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eastAsia="仿宋"/>
          <w:sz w:val="36"/>
          <w:szCs w:val="36"/>
        </w:rPr>
      </w:pPr>
      <w:r>
        <w:rPr>
          <w:rFonts w:hint="eastAsia" w:ascii="Times New Roman" w:eastAsia="仿宋"/>
          <w:sz w:val="36"/>
          <w:szCs w:val="36"/>
        </w:rPr>
        <w:t xml:space="preserve"> </w:t>
      </w:r>
    </w:p>
    <w:p>
      <w:pPr>
        <w:rPr>
          <w:rFonts w:ascii="Times New Roman" w:eastAsia="仿宋"/>
          <w:sz w:val="36"/>
          <w:szCs w:val="36"/>
        </w:rPr>
      </w:pPr>
    </w:p>
    <w:p>
      <w:pPr>
        <w:rPr>
          <w:rFonts w:ascii="Times New Roman" w:eastAsia="仿宋"/>
          <w:sz w:val="36"/>
          <w:szCs w:val="36"/>
        </w:rPr>
      </w:pPr>
    </w:p>
    <w:p>
      <w:pPr>
        <w:rPr>
          <w:rFonts w:ascii="Times New Roman" w:eastAsia="仿宋"/>
          <w:sz w:val="36"/>
          <w:szCs w:val="36"/>
        </w:rPr>
      </w:pPr>
    </w:p>
    <w:p>
      <w:pPr>
        <w:rPr>
          <w:rFonts w:ascii="Times New Roman" w:eastAsia="仿宋"/>
          <w:sz w:val="36"/>
          <w:szCs w:val="36"/>
        </w:rPr>
      </w:pPr>
    </w:p>
    <w:p>
      <w:pPr>
        <w:adjustRightInd w:val="0"/>
        <w:snapToGrid w:val="0"/>
        <w:jc w:val="center"/>
        <w:outlineLvl w:val="0"/>
        <w:rPr>
          <w:rFonts w:ascii="Times New Roman" w:eastAsia="仿宋"/>
          <w:bCs/>
          <w:sz w:val="72"/>
          <w:szCs w:val="72"/>
        </w:rPr>
      </w:pPr>
      <w:r>
        <w:rPr>
          <w:rFonts w:ascii="Times New Roman" w:eastAsia="仿宋"/>
          <w:bCs/>
          <w:sz w:val="72"/>
          <w:szCs w:val="72"/>
        </w:rPr>
        <w:t>建设项目环境影响报告表</w:t>
      </w:r>
    </w:p>
    <w:p>
      <w:pPr>
        <w:adjustRightInd w:val="0"/>
        <w:snapToGrid w:val="0"/>
        <w:jc w:val="center"/>
        <w:outlineLvl w:val="0"/>
        <w:rPr>
          <w:rFonts w:ascii="Times New Roman" w:eastAsia="仿宋"/>
          <w:bCs/>
          <w:sz w:val="48"/>
          <w:szCs w:val="48"/>
        </w:rPr>
      </w:pPr>
      <w:r>
        <w:rPr>
          <w:rFonts w:ascii="Times New Roman" w:eastAsia="仿宋"/>
          <w:bCs/>
          <w:sz w:val="48"/>
          <w:szCs w:val="48"/>
        </w:rPr>
        <w:t xml:space="preserve">（污染影响类）                                                                                                                                                                </w:t>
      </w:r>
    </w:p>
    <w:p>
      <w:pPr>
        <w:adjustRightInd w:val="0"/>
        <w:snapToGrid w:val="0"/>
        <w:spacing w:before="192" w:beforeLines="80"/>
        <w:jc w:val="center"/>
        <w:rPr>
          <w:rFonts w:ascii="Times New Roman" w:eastAsia="仿宋"/>
          <w:bCs/>
          <w:sz w:val="48"/>
          <w:szCs w:val="48"/>
        </w:rPr>
      </w:pPr>
    </w:p>
    <w:p>
      <w:pPr>
        <w:jc w:val="center"/>
        <w:rPr>
          <w:rFonts w:ascii="Times New Roman" w:eastAsia="仿宋"/>
          <w:sz w:val="52"/>
          <w:szCs w:val="52"/>
        </w:rPr>
      </w:pPr>
    </w:p>
    <w:p>
      <w:pPr>
        <w:ind w:firstLine="1040"/>
        <w:rPr>
          <w:rFonts w:ascii="Times New Roman" w:eastAsia="仿宋"/>
          <w:sz w:val="44"/>
          <w:szCs w:val="44"/>
        </w:rPr>
      </w:pPr>
    </w:p>
    <w:p>
      <w:pPr>
        <w:ind w:firstLine="1040"/>
        <w:rPr>
          <w:rFonts w:ascii="Times New Roman" w:eastAsia="仿宋"/>
          <w:sz w:val="44"/>
          <w:szCs w:val="44"/>
        </w:rPr>
      </w:pPr>
    </w:p>
    <w:p>
      <w:pPr>
        <w:ind w:firstLine="1040"/>
        <w:rPr>
          <w:rFonts w:ascii="Times New Roman" w:eastAsia="仿宋"/>
          <w:sz w:val="44"/>
          <w:szCs w:val="44"/>
        </w:rPr>
      </w:pPr>
    </w:p>
    <w:p>
      <w:pPr>
        <w:ind w:firstLine="1040"/>
        <w:rPr>
          <w:rFonts w:ascii="Times New Roman" w:eastAsia="仿宋"/>
          <w:sz w:val="44"/>
          <w:szCs w:val="44"/>
        </w:rPr>
      </w:pPr>
    </w:p>
    <w:p>
      <w:pPr>
        <w:adjustRightInd w:val="0"/>
        <w:snapToGrid w:val="0"/>
        <w:spacing w:line="288" w:lineRule="auto"/>
        <w:ind w:left="3600" w:hanging="3600" w:hangingChars="1000"/>
        <w:rPr>
          <w:rFonts w:ascii="Times New Roman" w:eastAsia="仿宋"/>
          <w:sz w:val="36"/>
          <w:szCs w:val="36"/>
          <w:u w:val="single"/>
        </w:rPr>
      </w:pPr>
      <w:r>
        <w:rPr>
          <w:rFonts w:ascii="Times New Roman" w:eastAsia="仿宋"/>
          <w:sz w:val="36"/>
          <w:szCs w:val="36"/>
        </w:rPr>
        <w:t>项目名称：</w:t>
      </w:r>
      <w:r>
        <w:rPr>
          <w:rFonts w:hint="eastAsia" w:ascii="Times New Roman" w:eastAsia="仿宋"/>
          <w:sz w:val="36"/>
          <w:szCs w:val="36"/>
          <w:u w:val="single"/>
        </w:rPr>
        <w:t xml:space="preserve">  </w:t>
      </w:r>
      <w:r>
        <w:rPr>
          <w:rFonts w:ascii="Times New Roman" w:eastAsia="仿宋"/>
          <w:sz w:val="36"/>
          <w:szCs w:val="36"/>
          <w:u w:val="single"/>
        </w:rPr>
        <w:t xml:space="preserve">  </w:t>
      </w:r>
      <w:r>
        <w:rPr>
          <w:rFonts w:hint="eastAsia" w:ascii="Times New Roman" w:eastAsia="仿宋"/>
          <w:sz w:val="36"/>
          <w:szCs w:val="36"/>
          <w:u w:val="single"/>
        </w:rPr>
        <w:t xml:space="preserve">山西宇坤农业科技发展有限公司 </w:t>
      </w:r>
      <w:r>
        <w:rPr>
          <w:rFonts w:ascii="Times New Roman" w:eastAsia="仿宋"/>
          <w:sz w:val="36"/>
          <w:szCs w:val="36"/>
          <w:u w:val="single"/>
        </w:rPr>
        <w:t xml:space="preserve">  </w:t>
      </w:r>
    </w:p>
    <w:p>
      <w:pPr>
        <w:adjustRightInd w:val="0"/>
        <w:snapToGrid w:val="0"/>
        <w:spacing w:line="288" w:lineRule="auto"/>
        <w:ind w:firstLine="1800" w:firstLineChars="500"/>
        <w:rPr>
          <w:rFonts w:ascii="Times New Roman" w:eastAsia="仿宋"/>
          <w:sz w:val="36"/>
          <w:szCs w:val="36"/>
          <w:u w:val="single"/>
        </w:rPr>
      </w:pPr>
      <w:r>
        <w:rPr>
          <w:rFonts w:hint="eastAsia" w:ascii="Times New Roman" w:eastAsia="仿宋"/>
          <w:sz w:val="36"/>
          <w:szCs w:val="36"/>
          <w:u w:val="single"/>
        </w:rPr>
        <w:t xml:space="preserve">   </w:t>
      </w:r>
      <w:r>
        <w:rPr>
          <w:rFonts w:ascii="Times New Roman" w:eastAsia="仿宋"/>
          <w:sz w:val="36"/>
          <w:szCs w:val="36"/>
          <w:u w:val="single"/>
        </w:rPr>
        <w:t xml:space="preserve">        </w:t>
      </w:r>
      <w:r>
        <w:rPr>
          <w:rFonts w:hint="eastAsia" w:ascii="Times New Roman" w:eastAsia="仿宋"/>
          <w:sz w:val="36"/>
          <w:szCs w:val="36"/>
          <w:u w:val="single"/>
        </w:rPr>
        <w:t>食用菌建设项目</w:t>
      </w:r>
      <w:r>
        <w:rPr>
          <w:rFonts w:ascii="Times New Roman" w:eastAsia="仿宋"/>
          <w:sz w:val="36"/>
          <w:szCs w:val="36"/>
          <w:u w:val="single"/>
        </w:rPr>
        <w:t xml:space="preserve">          </w:t>
      </w:r>
    </w:p>
    <w:p>
      <w:pPr>
        <w:adjustRightInd w:val="0"/>
        <w:snapToGrid w:val="0"/>
        <w:spacing w:line="288" w:lineRule="auto"/>
        <w:rPr>
          <w:rFonts w:ascii="Times New Roman" w:eastAsia="仿宋"/>
          <w:sz w:val="36"/>
          <w:szCs w:val="36"/>
          <w:u w:val="single"/>
        </w:rPr>
      </w:pPr>
      <w:r>
        <w:rPr>
          <w:rFonts w:ascii="Times New Roman" w:eastAsia="仿宋"/>
          <w:sz w:val="36"/>
          <w:szCs w:val="36"/>
        </w:rPr>
        <w:t>建设单位（盖章）：</w:t>
      </w:r>
      <w:r>
        <w:rPr>
          <w:rFonts w:hint="eastAsia" w:ascii="Times New Roman" w:eastAsia="仿宋"/>
          <w:sz w:val="36"/>
          <w:szCs w:val="36"/>
          <w:u w:val="single"/>
        </w:rPr>
        <w:t>山西宇坤农业科技发展有限公司</w:t>
      </w:r>
    </w:p>
    <w:p>
      <w:pPr>
        <w:adjustRightInd w:val="0"/>
        <w:snapToGrid w:val="0"/>
        <w:spacing w:line="288" w:lineRule="auto"/>
        <w:rPr>
          <w:rFonts w:ascii="Times New Roman" w:eastAsia="仿宋"/>
          <w:sz w:val="36"/>
          <w:szCs w:val="36"/>
          <w:u w:val="single"/>
        </w:rPr>
      </w:pPr>
      <w:r>
        <w:rPr>
          <w:rFonts w:ascii="Times New Roman" w:eastAsia="仿宋"/>
          <w:sz w:val="36"/>
          <w:szCs w:val="36"/>
        </w:rPr>
        <w:t>编制日期：</w:t>
      </w:r>
      <w:r>
        <w:rPr>
          <w:rFonts w:ascii="Times New Roman" w:eastAsia="仿宋"/>
          <w:sz w:val="36"/>
          <w:szCs w:val="36"/>
          <w:u w:val="single"/>
        </w:rPr>
        <w:t xml:space="preserve">          2022年4月              </w:t>
      </w:r>
    </w:p>
    <w:p>
      <w:pPr>
        <w:adjustRightInd w:val="0"/>
        <w:snapToGrid w:val="0"/>
        <w:spacing w:line="288" w:lineRule="auto"/>
        <w:ind w:firstLine="1040"/>
        <w:rPr>
          <w:rFonts w:ascii="Times New Roman" w:eastAsia="仿宋"/>
          <w:sz w:val="36"/>
          <w:szCs w:val="36"/>
          <w:u w:val="single"/>
        </w:rPr>
      </w:pPr>
      <w:bookmarkStart w:id="0" w:name="_Hlk57884087"/>
    </w:p>
    <w:p>
      <w:pPr>
        <w:adjustRightInd w:val="0"/>
        <w:snapToGrid w:val="0"/>
        <w:spacing w:line="288" w:lineRule="auto"/>
        <w:ind w:firstLine="1040"/>
        <w:rPr>
          <w:rFonts w:ascii="Times New Roman" w:eastAsia="仿宋"/>
          <w:sz w:val="36"/>
          <w:szCs w:val="36"/>
        </w:rPr>
      </w:pPr>
    </w:p>
    <w:p>
      <w:pPr>
        <w:adjustRightInd w:val="0"/>
        <w:snapToGrid w:val="0"/>
        <w:spacing w:line="288" w:lineRule="auto"/>
        <w:ind w:firstLine="1040"/>
        <w:rPr>
          <w:rFonts w:ascii="Times New Roman" w:eastAsia="仿宋"/>
          <w:sz w:val="36"/>
          <w:szCs w:val="36"/>
        </w:rPr>
      </w:pPr>
    </w:p>
    <w:p>
      <w:pPr>
        <w:adjustRightInd w:val="0"/>
        <w:snapToGrid w:val="0"/>
        <w:spacing w:line="288" w:lineRule="auto"/>
        <w:ind w:firstLine="1040"/>
        <w:rPr>
          <w:rFonts w:ascii="Times New Roman" w:eastAsia="仿宋"/>
          <w:sz w:val="36"/>
          <w:szCs w:val="36"/>
        </w:rPr>
      </w:pPr>
    </w:p>
    <w:p>
      <w:pPr>
        <w:adjustRightInd w:val="0"/>
        <w:snapToGrid w:val="0"/>
        <w:spacing w:line="288" w:lineRule="auto"/>
        <w:ind w:firstLine="1040"/>
        <w:rPr>
          <w:rFonts w:ascii="Times New Roman" w:eastAsia="仿宋"/>
          <w:sz w:val="36"/>
          <w:szCs w:val="36"/>
        </w:rPr>
      </w:pPr>
    </w:p>
    <w:bookmarkEnd w:id="0"/>
    <w:p>
      <w:pPr>
        <w:adjustRightInd w:val="0"/>
        <w:snapToGrid w:val="0"/>
        <w:spacing w:line="288" w:lineRule="auto"/>
        <w:jc w:val="center"/>
        <w:rPr>
          <w:rFonts w:ascii="Times New Roman" w:eastAsia="仿宋"/>
          <w:sz w:val="36"/>
          <w:szCs w:val="36"/>
        </w:rPr>
      </w:pPr>
      <w:r>
        <w:rPr>
          <w:rFonts w:ascii="Times New Roman" w:eastAsia="仿宋"/>
          <w:sz w:val="36"/>
          <w:szCs w:val="36"/>
        </w:rPr>
        <w:t>中华人民共和国生态环境部制</w:t>
      </w:r>
    </w:p>
    <w:p>
      <w:pPr>
        <w:adjustRightInd w:val="0"/>
        <w:snapToGrid w:val="0"/>
        <w:spacing w:line="288" w:lineRule="auto"/>
        <w:ind w:firstLine="1040"/>
        <w:rPr>
          <w:rFonts w:ascii="Times New Roman" w:eastAsia="仿宋"/>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widowControl/>
        <w:jc w:val="center"/>
        <w:rPr>
          <w:rFonts w:ascii="Times New Roman" w:eastAsia="仿宋_GB2312"/>
          <w:b/>
          <w:sz w:val="32"/>
          <w:szCs w:val="32"/>
        </w:rPr>
      </w:pPr>
      <w:r>
        <w:rPr>
          <w:rFonts w:ascii="Times New Roman" w:eastAsia="仿宋_GB2312"/>
          <w:b/>
          <w:bCs/>
          <w:snapToGrid w:val="0"/>
          <w:sz w:val="28"/>
          <w:szCs w:val="28"/>
        </w:rPr>
        <w:t>修改说明</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3006"/>
        <w:gridCol w:w="3627"/>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序号</w:t>
            </w:r>
          </w:p>
        </w:tc>
        <w:tc>
          <w:tcPr>
            <w:tcW w:w="165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技术审查意见</w:t>
            </w:r>
          </w:p>
        </w:tc>
        <w:tc>
          <w:tcPr>
            <w:tcW w:w="200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修改说明</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spacing w:line="240" w:lineRule="exact"/>
              <w:ind w:firstLine="480"/>
              <w:jc w:val="center"/>
              <w:rPr>
                <w:rFonts w:ascii="Times New Roman" w:eastAsia="仿宋_GB2312"/>
                <w:bCs/>
                <w:snapToGrid w:val="0"/>
                <w:sz w:val="24"/>
              </w:rPr>
            </w:pPr>
            <w:r>
              <w:rPr>
                <w:rFonts w:hint="eastAsia" w:ascii="Times New Roman" w:eastAsia="仿宋_GB2312"/>
                <w:bCs/>
                <w:snapToGrid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5" w:hRule="atLeast"/>
          <w:jc w:val="center"/>
        </w:trPr>
        <w:tc>
          <w:tcPr>
            <w:tcW w:w="273" w:type="pct"/>
            <w:vMerge w:val="restart"/>
            <w:tcBorders>
              <w:top w:val="single" w:color="auto" w:sz="4" w:space="0"/>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ascii="Times New Roman" w:eastAsia="仿宋_GB2312"/>
                <w:bCs/>
                <w:snapToGrid w:val="0"/>
                <w:sz w:val="24"/>
              </w:rPr>
              <w:t>1</w:t>
            </w:r>
          </w:p>
        </w:tc>
        <w:tc>
          <w:tcPr>
            <w:tcW w:w="1658" w:type="pct"/>
            <w:vMerge w:val="restart"/>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ascii="Times New Roman" w:eastAsia="仿宋_GB2312"/>
                <w:bCs/>
                <w:snapToGrid w:val="0"/>
                <w:sz w:val="24"/>
              </w:rPr>
              <w:t>补充收集区域环境质量现状资料，针对性分析项目与吕梁市“三线一单”生态环境分区管控实施方案的符合性分析；明确项目建设位置，调查与岚县县城总体规划的关系，完善四邻关系介绍，进一步识别厂区周边环境敏感目标分布，核准本项目距汾河水库保护区、集中式饮用水水源地的位置关系以及与保护要求的相符性，说明土地性质和原有用途，分析场地是否存在遗留的环境问题，论述项目选址的环境合理性。</w:t>
            </w:r>
          </w:p>
        </w:tc>
        <w:tc>
          <w:tcPr>
            <w:tcW w:w="200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ascii="Times New Roman" w:eastAsia="仿宋_GB2312"/>
                <w:bCs/>
                <w:snapToGrid w:val="0"/>
                <w:sz w:val="24"/>
              </w:rPr>
              <w:t>补充</w:t>
            </w:r>
            <w:r>
              <w:rPr>
                <w:rFonts w:hint="eastAsia" w:ascii="Times New Roman" w:eastAsia="仿宋_GB2312"/>
                <w:bCs/>
                <w:snapToGrid w:val="0"/>
                <w:sz w:val="24"/>
              </w:rPr>
              <w:t>了</w:t>
            </w:r>
            <w:r>
              <w:rPr>
                <w:rFonts w:ascii="Times New Roman" w:eastAsia="仿宋_GB2312"/>
                <w:bCs/>
                <w:snapToGrid w:val="0"/>
                <w:sz w:val="24"/>
              </w:rPr>
              <w:t>区域环境质量现状资料，针对性分析</w:t>
            </w:r>
            <w:r>
              <w:rPr>
                <w:rFonts w:hint="eastAsia" w:ascii="Times New Roman" w:eastAsia="仿宋_GB2312"/>
                <w:bCs/>
                <w:snapToGrid w:val="0"/>
                <w:sz w:val="24"/>
              </w:rPr>
              <w:t>了</w:t>
            </w:r>
            <w:r>
              <w:rPr>
                <w:rFonts w:ascii="Times New Roman" w:eastAsia="仿宋_GB2312"/>
                <w:bCs/>
                <w:snapToGrid w:val="0"/>
                <w:sz w:val="24"/>
              </w:rPr>
              <w:t>项目与吕梁市“三线一单”生态环境分区管控实施方案的符合性分析；</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ascii="Times New Roman" w:eastAsia="仿宋_GB2312"/>
                <w:bCs/>
                <w:snapToGrid w:val="0"/>
                <w:sz w:val="24"/>
              </w:rPr>
              <w:t>p</w:t>
            </w:r>
            <w:r>
              <w:rPr>
                <w:rFonts w:hint="eastAsia" w:ascii="Times New Roman" w:eastAsia="仿宋_GB2312"/>
                <w:bCs/>
                <w:snapToGrid w:val="0"/>
                <w:sz w:val="24"/>
              </w:rPr>
              <w:t>5~p6</w:t>
            </w:r>
          </w:p>
          <w:p>
            <w:pPr>
              <w:pStyle w:val="2"/>
              <w:spacing w:line="240" w:lineRule="exact"/>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73" w:type="pct"/>
            <w:vMerge w:val="continue"/>
            <w:tcBorders>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p>
        </w:tc>
        <w:tc>
          <w:tcPr>
            <w:tcW w:w="1658" w:type="pct"/>
            <w:vMerge w:val="continue"/>
            <w:tcBorders>
              <w:left w:val="single" w:color="auto" w:sz="4" w:space="0"/>
              <w:right w:val="single" w:color="auto" w:sz="4" w:space="0"/>
            </w:tcBorders>
            <w:vAlign w:val="center"/>
          </w:tcPr>
          <w:p>
            <w:pPr>
              <w:widowControl/>
              <w:spacing w:line="240" w:lineRule="exact"/>
              <w:rPr>
                <w:rFonts w:ascii="Times New Roman" w:eastAsia="仿宋_GB2312"/>
                <w:bCs/>
                <w:snapToGrid w:val="0"/>
                <w:sz w:val="24"/>
              </w:rPr>
            </w:pPr>
          </w:p>
        </w:tc>
        <w:tc>
          <w:tcPr>
            <w:tcW w:w="200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ascii="Times New Roman" w:eastAsia="仿宋_GB2312"/>
                <w:bCs/>
                <w:snapToGrid w:val="0"/>
                <w:sz w:val="24"/>
              </w:rPr>
              <w:t>明确</w:t>
            </w:r>
            <w:r>
              <w:rPr>
                <w:rFonts w:hint="eastAsia" w:ascii="Times New Roman" w:eastAsia="仿宋_GB2312"/>
                <w:bCs/>
                <w:snapToGrid w:val="0"/>
                <w:sz w:val="24"/>
              </w:rPr>
              <w:t>了</w:t>
            </w:r>
            <w:r>
              <w:rPr>
                <w:rFonts w:ascii="Times New Roman" w:eastAsia="仿宋_GB2312"/>
                <w:bCs/>
                <w:snapToGrid w:val="0"/>
                <w:sz w:val="24"/>
              </w:rPr>
              <w:t>项目建设位置，调查与岚县县城总体规划的关系，完善四邻关系介绍，说明土地性质和原有用途，分析场地是否存在遗留的环境问题；</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p9</w:t>
            </w:r>
            <w:r>
              <w:rPr>
                <w:rFonts w:ascii="Times New Roman" w:eastAsia="仿宋_GB2312"/>
                <w:bCs/>
                <w:snapToGrid w:val="0"/>
                <w:sz w:val="24"/>
              </w:rPr>
              <w:t>~</w:t>
            </w:r>
            <w:r>
              <w:rPr>
                <w:rFonts w:hint="eastAsia" w:ascii="Times New Roman" w:eastAsia="仿宋_GB2312"/>
                <w:bCs/>
                <w:snapToGrid w:val="0"/>
                <w:sz w:val="24"/>
              </w:rPr>
              <w:t>p10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97" w:hRule="atLeast"/>
          <w:jc w:val="center"/>
        </w:trPr>
        <w:tc>
          <w:tcPr>
            <w:tcW w:w="273" w:type="pct"/>
            <w:vMerge w:val="continue"/>
            <w:tcBorders>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p>
        </w:tc>
        <w:tc>
          <w:tcPr>
            <w:tcW w:w="1658" w:type="pct"/>
            <w:vMerge w:val="continue"/>
            <w:tcBorders>
              <w:left w:val="single" w:color="auto" w:sz="4" w:space="0"/>
              <w:right w:val="single" w:color="auto" w:sz="4" w:space="0"/>
            </w:tcBorders>
            <w:vAlign w:val="center"/>
          </w:tcPr>
          <w:p>
            <w:pPr>
              <w:widowControl/>
              <w:spacing w:line="240" w:lineRule="exact"/>
              <w:rPr>
                <w:rFonts w:ascii="Times New Roman" w:eastAsia="仿宋_GB2312"/>
                <w:bCs/>
                <w:snapToGrid w:val="0"/>
                <w:sz w:val="24"/>
              </w:rPr>
            </w:pPr>
          </w:p>
        </w:tc>
        <w:tc>
          <w:tcPr>
            <w:tcW w:w="2001" w:type="pct"/>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ascii="Times New Roman" w:eastAsia="仿宋_GB2312"/>
                <w:bCs/>
                <w:snapToGrid w:val="0"/>
                <w:sz w:val="24"/>
              </w:rPr>
              <w:t>核准</w:t>
            </w:r>
            <w:r>
              <w:rPr>
                <w:rFonts w:hint="eastAsia" w:ascii="Times New Roman" w:eastAsia="仿宋_GB2312"/>
                <w:bCs/>
                <w:snapToGrid w:val="0"/>
                <w:sz w:val="24"/>
              </w:rPr>
              <w:t>了</w:t>
            </w:r>
            <w:r>
              <w:rPr>
                <w:rFonts w:ascii="Times New Roman" w:eastAsia="仿宋_GB2312"/>
                <w:bCs/>
                <w:snapToGrid w:val="0"/>
                <w:sz w:val="24"/>
              </w:rPr>
              <w:t>本项目距汾河水库保护区、集中式饮用水水源地的位置关系以及与保护要求的相符性</w:t>
            </w:r>
            <w:r>
              <w:rPr>
                <w:rFonts w:hint="eastAsia" w:ascii="Times New Roman" w:eastAsia="仿宋_GB2312"/>
                <w:bCs/>
                <w:snapToGrid w:val="0"/>
                <w:sz w:val="24"/>
              </w:rPr>
              <w:t>。</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p6</w:t>
            </w:r>
            <w:r>
              <w:rPr>
                <w:rFonts w:ascii="Times New Roman" w:eastAsia="仿宋_GB2312"/>
                <w:bCs/>
                <w:snapToGrid w:val="0"/>
                <w:sz w:val="24"/>
              </w:rPr>
              <w:t>~</w:t>
            </w:r>
            <w:r>
              <w:rPr>
                <w:rFonts w:hint="eastAsia" w:ascii="Times New Roman" w:eastAsia="仿宋_GB2312"/>
                <w:bCs/>
                <w:snapToGrid w:val="0"/>
                <w:sz w:val="24"/>
              </w:rPr>
              <w:t>p8</w:t>
            </w:r>
          </w:p>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p14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73" w:type="pct"/>
            <w:vMerge w:val="restart"/>
            <w:tcBorders>
              <w:top w:val="single" w:color="auto" w:sz="4" w:space="0"/>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ascii="Times New Roman" w:eastAsia="仿宋_GB2312"/>
                <w:bCs/>
                <w:snapToGrid w:val="0"/>
                <w:sz w:val="24"/>
              </w:rPr>
              <w:t>2</w:t>
            </w:r>
          </w:p>
        </w:tc>
        <w:tc>
          <w:tcPr>
            <w:tcW w:w="1658" w:type="pct"/>
            <w:vMerge w:val="restart"/>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ascii="Times New Roman" w:eastAsia="仿宋_GB2312"/>
                <w:bCs/>
                <w:snapToGrid w:val="0"/>
                <w:sz w:val="24"/>
              </w:rPr>
              <w:t>核准项目规模、产品方案和用水水源，明确工作制度，说明冷库制冷方式，暖棚供热方式，分析生产车间冬季不采暖的可行性；细化生产工艺流程，规范产排污环节图，核实主要原辅材料用量、种类和规格，明确木屑、麸皮、石膏等原料是否需要预处理和加工。规范总平面布局图，明确各车间功能、布局、大棚规格，标示危废间、事故水池等位置。</w:t>
            </w:r>
          </w:p>
        </w:tc>
        <w:tc>
          <w:tcPr>
            <w:tcW w:w="200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hint="eastAsia" w:ascii="Times New Roman" w:eastAsia="仿宋_GB2312"/>
                <w:bCs/>
                <w:snapToGrid w:val="0"/>
                <w:sz w:val="24"/>
              </w:rPr>
              <w:t>已核准项目规模、产品方案</w:t>
            </w:r>
            <w:r>
              <w:rPr>
                <w:rFonts w:ascii="Times New Roman" w:eastAsia="仿宋_GB2312"/>
                <w:bCs/>
                <w:snapToGrid w:val="0"/>
                <w:sz w:val="24"/>
              </w:rPr>
              <w:t>；</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p15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73" w:type="pct"/>
            <w:vMerge w:val="continue"/>
            <w:tcBorders>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p>
        </w:tc>
        <w:tc>
          <w:tcPr>
            <w:tcW w:w="1658" w:type="pct"/>
            <w:vMerge w:val="continue"/>
            <w:tcBorders>
              <w:left w:val="single" w:color="auto" w:sz="4" w:space="0"/>
              <w:right w:val="single" w:color="auto" w:sz="4" w:space="0"/>
            </w:tcBorders>
            <w:vAlign w:val="center"/>
          </w:tcPr>
          <w:p>
            <w:pPr>
              <w:widowControl/>
              <w:spacing w:line="240" w:lineRule="exact"/>
              <w:rPr>
                <w:rFonts w:ascii="Times New Roman" w:eastAsia="仿宋_GB2312"/>
                <w:bCs/>
                <w:snapToGrid w:val="0"/>
                <w:sz w:val="24"/>
              </w:rPr>
            </w:pPr>
          </w:p>
        </w:tc>
        <w:tc>
          <w:tcPr>
            <w:tcW w:w="200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Times New Roman" w:eastAsia="仿宋_GB2312"/>
                <w:bCs/>
                <w:snapToGrid w:val="0"/>
                <w:sz w:val="24"/>
                <w:highlight w:val="yellow"/>
              </w:rPr>
            </w:pPr>
            <w:r>
              <w:rPr>
                <w:rFonts w:hint="eastAsia" w:ascii="Times New Roman" w:eastAsia="仿宋_GB2312"/>
                <w:bCs/>
                <w:snapToGrid w:val="0"/>
                <w:sz w:val="24"/>
              </w:rPr>
              <w:t>已核准项目用水水源为厂内自备水井</w:t>
            </w:r>
            <w:r>
              <w:rPr>
                <w:rFonts w:ascii="Times New Roman" w:eastAsia="仿宋_GB2312"/>
                <w:bCs/>
                <w:snapToGrid w:val="0"/>
                <w:sz w:val="24"/>
              </w:rPr>
              <w:t>；</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p18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273" w:type="pct"/>
            <w:vMerge w:val="continue"/>
            <w:tcBorders>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p>
        </w:tc>
        <w:tc>
          <w:tcPr>
            <w:tcW w:w="1658" w:type="pct"/>
            <w:vMerge w:val="continue"/>
            <w:tcBorders>
              <w:left w:val="single" w:color="auto" w:sz="4" w:space="0"/>
              <w:right w:val="single" w:color="auto" w:sz="4" w:space="0"/>
            </w:tcBorders>
            <w:vAlign w:val="center"/>
          </w:tcPr>
          <w:p>
            <w:pPr>
              <w:widowControl/>
              <w:spacing w:line="240" w:lineRule="exact"/>
              <w:rPr>
                <w:rFonts w:ascii="Times New Roman" w:eastAsia="仿宋_GB2312"/>
                <w:bCs/>
                <w:snapToGrid w:val="0"/>
                <w:sz w:val="24"/>
              </w:rPr>
            </w:pPr>
          </w:p>
        </w:tc>
        <w:tc>
          <w:tcPr>
            <w:tcW w:w="200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Times New Roman" w:eastAsia="仿宋_GB2312"/>
                <w:bCs/>
                <w:snapToGrid w:val="0"/>
                <w:sz w:val="24"/>
                <w:highlight w:val="yellow"/>
              </w:rPr>
            </w:pPr>
            <w:r>
              <w:rPr>
                <w:rFonts w:hint="eastAsia" w:ascii="Times New Roman" w:eastAsia="仿宋_GB2312"/>
                <w:bCs/>
                <w:snapToGrid w:val="0"/>
                <w:sz w:val="24"/>
              </w:rPr>
              <w:t>明确了项目工作制度为年工作330天，每天工作8小时</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p20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73" w:type="pct"/>
            <w:vMerge w:val="continue"/>
            <w:tcBorders>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p>
        </w:tc>
        <w:tc>
          <w:tcPr>
            <w:tcW w:w="1658" w:type="pct"/>
            <w:vMerge w:val="continue"/>
            <w:tcBorders>
              <w:left w:val="single" w:color="auto" w:sz="4" w:space="0"/>
              <w:right w:val="single" w:color="auto" w:sz="4" w:space="0"/>
            </w:tcBorders>
            <w:vAlign w:val="center"/>
          </w:tcPr>
          <w:p>
            <w:pPr>
              <w:widowControl/>
              <w:spacing w:line="240" w:lineRule="exact"/>
              <w:rPr>
                <w:rFonts w:ascii="Times New Roman" w:eastAsia="仿宋_GB2312"/>
                <w:bCs/>
                <w:snapToGrid w:val="0"/>
                <w:sz w:val="24"/>
              </w:rPr>
            </w:pPr>
          </w:p>
        </w:tc>
        <w:tc>
          <w:tcPr>
            <w:tcW w:w="200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Times New Roman" w:eastAsia="仿宋_GB2312"/>
                <w:bCs/>
                <w:snapToGrid w:val="0"/>
                <w:sz w:val="24"/>
                <w:highlight w:val="yellow"/>
              </w:rPr>
            </w:pPr>
            <w:r>
              <w:rPr>
                <w:rFonts w:hint="eastAsia" w:ascii="Times New Roman" w:eastAsia="仿宋_GB2312"/>
                <w:bCs/>
                <w:snapToGrid w:val="0"/>
                <w:sz w:val="24"/>
              </w:rPr>
              <w:t>说明了冷库制冷方式，暖棚供热方式，分析了生产车间冬季不采暖的可行性；</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ascii="Times New Roman" w:eastAsia="仿宋_GB2312"/>
                <w:bCs/>
                <w:snapToGrid w:val="0"/>
                <w:sz w:val="24"/>
              </w:rPr>
              <w:t>p17</w:t>
            </w:r>
          </w:p>
          <w:p>
            <w:pPr>
              <w:widowControl/>
              <w:spacing w:line="240" w:lineRule="exact"/>
              <w:jc w:val="center"/>
              <w:rPr>
                <w:rFonts w:ascii="Times New Roman" w:eastAsia="仿宋_GB2312"/>
                <w:bCs/>
                <w:snapToGrid w:val="0"/>
                <w:sz w:val="24"/>
              </w:rPr>
            </w:pPr>
            <w:r>
              <w:rPr>
                <w:rFonts w:ascii="Times New Roman" w:eastAsia="仿宋_GB2312"/>
                <w:bCs/>
                <w:snapToGrid w:val="0"/>
                <w:sz w:val="24"/>
              </w:rPr>
              <w:t>p16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1" w:hRule="atLeast"/>
          <w:jc w:val="center"/>
        </w:trPr>
        <w:tc>
          <w:tcPr>
            <w:tcW w:w="273" w:type="pct"/>
            <w:vMerge w:val="continue"/>
            <w:tcBorders>
              <w:top w:val="single" w:color="auto" w:sz="4" w:space="0"/>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p>
        </w:tc>
        <w:tc>
          <w:tcPr>
            <w:tcW w:w="1658" w:type="pct"/>
            <w:vMerge w:val="continue"/>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rPr>
            </w:pPr>
          </w:p>
        </w:tc>
        <w:tc>
          <w:tcPr>
            <w:tcW w:w="200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hint="eastAsia" w:ascii="Times New Roman" w:eastAsia="仿宋_GB2312"/>
                <w:bCs/>
                <w:snapToGrid w:val="0"/>
                <w:sz w:val="24"/>
              </w:rPr>
              <w:t>细化了生产工艺流程，并规范了产排污环节图，核实了主要原辅材料用量、种类和规格，本项目木屑、麸皮、石膏等原料不需要预处理和加工。</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p17</w:t>
            </w:r>
          </w:p>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p22~26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73" w:type="pct"/>
            <w:vMerge w:val="continue"/>
            <w:tcBorders>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p>
        </w:tc>
        <w:tc>
          <w:tcPr>
            <w:tcW w:w="1658" w:type="pct"/>
            <w:vMerge w:val="continue"/>
            <w:tcBorders>
              <w:left w:val="single" w:color="auto" w:sz="4" w:space="0"/>
              <w:bottom w:val="single" w:color="auto" w:sz="4" w:space="0"/>
              <w:right w:val="single" w:color="auto" w:sz="4" w:space="0"/>
            </w:tcBorders>
            <w:vAlign w:val="center"/>
          </w:tcPr>
          <w:p>
            <w:pPr>
              <w:widowControl/>
              <w:spacing w:line="240" w:lineRule="exact"/>
              <w:rPr>
                <w:rFonts w:ascii="Times New Roman" w:eastAsia="仿宋_GB2312"/>
                <w:bCs/>
                <w:snapToGrid w:val="0"/>
                <w:sz w:val="24"/>
              </w:rPr>
            </w:pPr>
          </w:p>
        </w:tc>
        <w:tc>
          <w:tcPr>
            <w:tcW w:w="200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hint="eastAsia" w:ascii="Times New Roman" w:eastAsia="仿宋_GB2312"/>
                <w:bCs/>
                <w:snapToGrid w:val="0"/>
                <w:sz w:val="24"/>
              </w:rPr>
              <w:t>规范总平面布局图，明确各车间功能、布局、大棚规格，标示危废间、事故水池等位置。</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p>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附图2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Merge w:val="restart"/>
            <w:tcBorders>
              <w:top w:val="single" w:color="auto" w:sz="4" w:space="0"/>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ascii="Times New Roman" w:eastAsia="仿宋_GB2312"/>
                <w:bCs/>
                <w:snapToGrid w:val="0"/>
                <w:sz w:val="24"/>
              </w:rPr>
              <w:t>3</w:t>
            </w:r>
          </w:p>
        </w:tc>
        <w:tc>
          <w:tcPr>
            <w:tcW w:w="1658" w:type="pct"/>
            <w:vMerge w:val="restart"/>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hint="eastAsia" w:ascii="Times New Roman" w:eastAsia="仿宋_GB2312"/>
                <w:bCs/>
                <w:snapToGrid w:val="0"/>
                <w:sz w:val="24"/>
              </w:rPr>
              <w:t>按照最新的山西省地标用水指标定额核定生活用水产排量，校核搅拌、洒水、绿化等用水量；</w:t>
            </w:r>
            <w:r>
              <w:rPr>
                <w:rFonts w:ascii="Times New Roman" w:eastAsia="仿宋_GB2312"/>
                <w:bCs/>
                <w:snapToGrid w:val="0"/>
                <w:sz w:val="24"/>
              </w:rPr>
              <w:t>进一步识别菌棒制作过程中原料预处理以及入料、搅拌环节抑尘措施， 强化原料堆放车间的无组织抑尘措施。</w:t>
            </w:r>
          </w:p>
        </w:tc>
        <w:tc>
          <w:tcPr>
            <w:tcW w:w="2001" w:type="pct"/>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hint="eastAsia" w:ascii="Times New Roman" w:eastAsia="仿宋_GB2312"/>
                <w:bCs/>
                <w:snapToGrid w:val="0"/>
                <w:sz w:val="24"/>
              </w:rPr>
              <w:t>已</w:t>
            </w:r>
            <w:r>
              <w:rPr>
                <w:rFonts w:ascii="Times New Roman" w:eastAsia="仿宋_GB2312"/>
                <w:bCs/>
                <w:snapToGrid w:val="0"/>
                <w:sz w:val="24"/>
              </w:rPr>
              <w:t>按照最新的山西省地标用水指标定额核定生活用水产排量，校核</w:t>
            </w:r>
            <w:r>
              <w:rPr>
                <w:rFonts w:hint="eastAsia" w:ascii="Times New Roman" w:eastAsia="仿宋_GB2312"/>
                <w:bCs/>
                <w:snapToGrid w:val="0"/>
                <w:sz w:val="24"/>
              </w:rPr>
              <w:t>了</w:t>
            </w:r>
            <w:r>
              <w:rPr>
                <w:rFonts w:ascii="Times New Roman" w:eastAsia="仿宋_GB2312"/>
                <w:bCs/>
                <w:snapToGrid w:val="0"/>
                <w:sz w:val="24"/>
              </w:rPr>
              <w:t>搅拌、洒水、绿化等用水量；</w:t>
            </w:r>
          </w:p>
        </w:tc>
        <w:tc>
          <w:tcPr>
            <w:tcW w:w="1066" w:type="pct"/>
            <w:tcBorders>
              <w:top w:val="single" w:color="auto" w:sz="4" w:space="0"/>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p18</w:t>
            </w:r>
            <w:r>
              <w:rPr>
                <w:rFonts w:ascii="Times New Roman" w:eastAsia="仿宋_GB2312"/>
                <w:bCs/>
                <w:snapToGrid w:val="0"/>
                <w:sz w:val="24"/>
              </w:rPr>
              <w:t>~</w:t>
            </w:r>
            <w:r>
              <w:rPr>
                <w:rFonts w:hint="eastAsia" w:ascii="Times New Roman" w:eastAsia="仿宋_GB2312"/>
                <w:bCs/>
                <w:snapToGrid w:val="0"/>
                <w:sz w:val="24"/>
              </w:rPr>
              <w:t>p19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273" w:type="pct"/>
            <w:vMerge w:val="continue"/>
            <w:tcBorders>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p>
        </w:tc>
        <w:tc>
          <w:tcPr>
            <w:tcW w:w="1658" w:type="pct"/>
            <w:vMerge w:val="continue"/>
            <w:tcBorders>
              <w:left w:val="single" w:color="auto" w:sz="4" w:space="0"/>
              <w:right w:val="single" w:color="auto" w:sz="4" w:space="0"/>
            </w:tcBorders>
            <w:vAlign w:val="center"/>
          </w:tcPr>
          <w:p>
            <w:pPr>
              <w:widowControl/>
              <w:spacing w:line="240" w:lineRule="exact"/>
              <w:rPr>
                <w:rFonts w:ascii="Times New Roman" w:eastAsia="仿宋_GB2312"/>
                <w:bCs/>
                <w:snapToGrid w:val="0"/>
                <w:sz w:val="24"/>
              </w:rPr>
            </w:pPr>
          </w:p>
        </w:tc>
        <w:tc>
          <w:tcPr>
            <w:tcW w:w="2001" w:type="pct"/>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hint="eastAsia" w:ascii="Times New Roman" w:eastAsia="仿宋_GB2312"/>
                <w:bCs/>
                <w:snapToGrid w:val="0"/>
                <w:sz w:val="24"/>
              </w:rPr>
              <w:t>进一步识别了菌棒制作过程中原料预处理以及入料、搅拌环节抑尘措施，</w:t>
            </w:r>
            <w:r>
              <w:rPr>
                <w:rFonts w:ascii="Times New Roman" w:eastAsia="仿宋_GB2312"/>
                <w:bCs/>
                <w:snapToGrid w:val="0"/>
                <w:sz w:val="24"/>
              </w:rPr>
              <w:t xml:space="preserve"> 强化</w:t>
            </w:r>
            <w:r>
              <w:rPr>
                <w:rFonts w:hint="eastAsia" w:ascii="Times New Roman" w:eastAsia="仿宋_GB2312"/>
                <w:bCs/>
                <w:snapToGrid w:val="0"/>
                <w:sz w:val="24"/>
              </w:rPr>
              <w:t>了</w:t>
            </w:r>
            <w:r>
              <w:rPr>
                <w:rFonts w:ascii="Times New Roman" w:eastAsia="仿宋_GB2312"/>
                <w:bCs/>
                <w:snapToGrid w:val="0"/>
                <w:sz w:val="24"/>
              </w:rPr>
              <w:t>原料堆放车间的无组织抑尘措施。</w:t>
            </w:r>
          </w:p>
        </w:tc>
        <w:tc>
          <w:tcPr>
            <w:tcW w:w="1066" w:type="pct"/>
            <w:tcBorders>
              <w:top w:val="single" w:color="auto" w:sz="4" w:space="0"/>
              <w:left w:val="single" w:color="auto" w:sz="4" w:space="0"/>
              <w:right w:val="single" w:color="auto" w:sz="4" w:space="0"/>
            </w:tcBorders>
            <w:vAlign w:val="center"/>
          </w:tcPr>
          <w:p>
            <w:pPr>
              <w:spacing w:line="240" w:lineRule="exact"/>
              <w:jc w:val="center"/>
              <w:rPr>
                <w:rFonts w:ascii="Times New Roman" w:eastAsia="仿宋_GB2312"/>
                <w:bCs/>
                <w:snapToGrid w:val="0"/>
                <w:sz w:val="24"/>
              </w:rPr>
            </w:pPr>
            <w:r>
              <w:rPr>
                <w:rFonts w:hint="eastAsia" w:ascii="Times New Roman" w:eastAsia="仿宋_GB2312"/>
                <w:bCs/>
                <w:snapToGrid w:val="0"/>
                <w:sz w:val="24"/>
              </w:rPr>
              <w:t>p34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73" w:type="pct"/>
            <w:vMerge w:val="restart"/>
            <w:tcBorders>
              <w:top w:val="single" w:color="auto" w:sz="4" w:space="0"/>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ascii="Times New Roman" w:eastAsia="仿宋_GB2312"/>
                <w:bCs/>
                <w:snapToGrid w:val="0"/>
                <w:sz w:val="24"/>
              </w:rPr>
              <w:t>4</w:t>
            </w:r>
          </w:p>
        </w:tc>
        <w:tc>
          <w:tcPr>
            <w:tcW w:w="1658" w:type="pct"/>
            <w:vMerge w:val="restart"/>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ascii="Times New Roman" w:eastAsia="仿宋_GB2312"/>
                <w:bCs/>
                <w:snapToGrid w:val="0"/>
                <w:sz w:val="24"/>
              </w:rPr>
              <w:t>核实废弃菌棒等一般工业固废产生量及处置方式，完善危险废物暂存间规范化建设方案，细化危废暂存间及厂区防渗、硬化方案，核实设置事故水池和消防废水收集池的必要性。</w:t>
            </w:r>
          </w:p>
        </w:tc>
        <w:tc>
          <w:tcPr>
            <w:tcW w:w="2001" w:type="pct"/>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hint="eastAsia" w:ascii="Times New Roman" w:eastAsia="仿宋_GB2312"/>
                <w:bCs/>
                <w:snapToGrid w:val="0"/>
                <w:sz w:val="24"/>
              </w:rPr>
              <w:t>核实了废弃菌棒等一般工业固废产生量及处置方式，</w:t>
            </w:r>
          </w:p>
        </w:tc>
        <w:tc>
          <w:tcPr>
            <w:tcW w:w="1066" w:type="pct"/>
            <w:tcBorders>
              <w:top w:val="single" w:color="auto" w:sz="4" w:space="0"/>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p38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273" w:type="pct"/>
            <w:vMerge w:val="continue"/>
            <w:tcBorders>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p>
        </w:tc>
        <w:tc>
          <w:tcPr>
            <w:tcW w:w="1658" w:type="pct"/>
            <w:vMerge w:val="continue"/>
            <w:tcBorders>
              <w:left w:val="single" w:color="auto" w:sz="4" w:space="0"/>
              <w:right w:val="single" w:color="auto" w:sz="4" w:space="0"/>
            </w:tcBorders>
            <w:vAlign w:val="center"/>
          </w:tcPr>
          <w:p>
            <w:pPr>
              <w:widowControl/>
              <w:spacing w:line="240" w:lineRule="exact"/>
              <w:rPr>
                <w:rFonts w:ascii="Times New Roman" w:eastAsia="仿宋_GB2312"/>
                <w:bCs/>
                <w:snapToGrid w:val="0"/>
                <w:sz w:val="24"/>
              </w:rPr>
            </w:pPr>
          </w:p>
        </w:tc>
        <w:tc>
          <w:tcPr>
            <w:tcW w:w="2001" w:type="pct"/>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highlight w:val="yellow"/>
              </w:rPr>
            </w:pPr>
            <w:r>
              <w:rPr>
                <w:rFonts w:hint="eastAsia" w:ascii="Times New Roman" w:eastAsia="仿宋_GB2312"/>
                <w:bCs/>
                <w:snapToGrid w:val="0"/>
                <w:sz w:val="24"/>
              </w:rPr>
              <w:t>进一步完善了危险废物暂存间规范化建设方案，细化危废暂存间及厂区防渗、硬化方案；本项目</w:t>
            </w:r>
            <w:r>
              <w:rPr>
                <w:rFonts w:ascii="Times New Roman" w:eastAsia="仿宋_GB2312"/>
                <w:bCs/>
                <w:snapToGrid w:val="0"/>
                <w:sz w:val="24"/>
              </w:rPr>
              <w:t>原辅材料</w:t>
            </w:r>
            <w:r>
              <w:rPr>
                <w:rFonts w:hint="eastAsia" w:ascii="Times New Roman" w:eastAsia="仿宋_GB2312"/>
                <w:bCs/>
                <w:snapToGrid w:val="0"/>
                <w:sz w:val="24"/>
              </w:rPr>
              <w:t>中的花栎木木屑及麦麸为可燃物，若原料储料库发生火灾事件，灭火过程中，会产生消防废水，若不能及时收集处置，造成消防废水外排，会对周围水环境和土壤环境造成污染，故</w:t>
            </w:r>
            <w:r>
              <w:rPr>
                <w:rFonts w:ascii="Times New Roman" w:eastAsia="仿宋_GB2312"/>
                <w:bCs/>
                <w:snapToGrid w:val="0"/>
                <w:sz w:val="24"/>
              </w:rPr>
              <w:t>本项目有必要</w:t>
            </w:r>
            <w:r>
              <w:rPr>
                <w:rFonts w:hint="eastAsia" w:ascii="Times New Roman" w:eastAsia="仿宋_GB2312"/>
                <w:bCs/>
                <w:snapToGrid w:val="0"/>
                <w:sz w:val="24"/>
              </w:rPr>
              <w:t>设置事故水池</w:t>
            </w:r>
          </w:p>
        </w:tc>
        <w:tc>
          <w:tcPr>
            <w:tcW w:w="1066" w:type="pct"/>
            <w:tcBorders>
              <w:top w:val="single" w:color="auto" w:sz="4" w:space="0"/>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ascii="Times New Roman" w:eastAsia="仿宋_GB2312"/>
                <w:bCs/>
                <w:snapToGrid w:val="0"/>
                <w:sz w:val="24"/>
              </w:rPr>
              <w:t>p39~43</w:t>
            </w:r>
          </w:p>
          <w:p>
            <w:pPr>
              <w:widowControl/>
              <w:spacing w:line="240" w:lineRule="exact"/>
              <w:jc w:val="center"/>
              <w:rPr>
                <w:rFonts w:ascii="Times New Roman" w:eastAsia="仿宋_GB2312"/>
                <w:bCs/>
                <w:snapToGrid w:val="0"/>
                <w:sz w:val="24"/>
                <w:highlight w:val="yellow"/>
              </w:rPr>
            </w:pPr>
            <w:r>
              <w:rPr>
                <w:rFonts w:ascii="Times New Roman" w:eastAsia="仿宋_GB2312"/>
                <w:bCs/>
                <w:snapToGrid w:val="0"/>
                <w:sz w:val="24"/>
              </w:rPr>
              <w:t>p44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273" w:type="pct"/>
            <w:tcBorders>
              <w:top w:val="single" w:color="auto" w:sz="4" w:space="0"/>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ascii="Times New Roman" w:eastAsia="仿宋_GB2312"/>
                <w:bCs/>
                <w:snapToGrid w:val="0"/>
                <w:sz w:val="24"/>
              </w:rPr>
              <w:t>5</w:t>
            </w:r>
          </w:p>
        </w:tc>
        <w:tc>
          <w:tcPr>
            <w:tcW w:w="1658" w:type="pct"/>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ascii="Times New Roman" w:eastAsia="仿宋_GB2312"/>
                <w:bCs/>
                <w:snapToGrid w:val="0"/>
                <w:sz w:val="24"/>
              </w:rPr>
              <w:t>进一步识别主要产噪设备和运行时间，针对性选择声环境预测模式，按照声环境评价技术导则和报告表编制技术指南要求，规范厂界声环境达标分析。</w:t>
            </w:r>
          </w:p>
        </w:tc>
        <w:tc>
          <w:tcPr>
            <w:tcW w:w="2001" w:type="pct"/>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hint="eastAsia" w:ascii="Times New Roman" w:eastAsia="仿宋_GB2312"/>
                <w:bCs/>
                <w:snapToGrid w:val="0"/>
                <w:sz w:val="24"/>
              </w:rPr>
              <w:t>进一步识别了主要产噪设备和运行时间，针对性选择声环境预测模式，按照声环境评价技术导则和报告表编制技术指南要求，规范了厂界声环境达标分析。</w:t>
            </w:r>
          </w:p>
        </w:tc>
        <w:tc>
          <w:tcPr>
            <w:tcW w:w="1066" w:type="pct"/>
            <w:tcBorders>
              <w:top w:val="single" w:color="auto" w:sz="4" w:space="0"/>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p35</w:t>
            </w:r>
            <w:r>
              <w:rPr>
                <w:rFonts w:ascii="Times New Roman" w:eastAsia="仿宋_GB2312"/>
                <w:bCs/>
                <w:snapToGrid w:val="0"/>
                <w:sz w:val="24"/>
              </w:rPr>
              <w:t>~</w:t>
            </w:r>
            <w:r>
              <w:rPr>
                <w:rFonts w:hint="eastAsia" w:ascii="Times New Roman" w:eastAsia="仿宋_GB2312"/>
                <w:bCs/>
                <w:snapToGrid w:val="0"/>
                <w:sz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73" w:type="pct"/>
            <w:vMerge w:val="restart"/>
            <w:tcBorders>
              <w:top w:val="single" w:color="auto" w:sz="4" w:space="0"/>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ascii="Times New Roman" w:eastAsia="仿宋_GB2312"/>
                <w:bCs/>
                <w:snapToGrid w:val="0"/>
                <w:sz w:val="24"/>
              </w:rPr>
              <w:t>6</w:t>
            </w:r>
          </w:p>
        </w:tc>
        <w:tc>
          <w:tcPr>
            <w:tcW w:w="1658" w:type="pct"/>
            <w:vMerge w:val="restart"/>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ascii="Times New Roman" w:eastAsia="仿宋_GB2312"/>
                <w:bCs/>
                <w:snapToGrid w:val="0"/>
                <w:sz w:val="24"/>
              </w:rPr>
              <w:t>核实声环境功能划分，补充汾河水库保护区等环境保护目标和保护要求，完善环境保护目标图表，说明利用的大气环境现状监测资料的代表性，补附监测报告；细化环保措施监督检查清单、污染物排放量汇总表，规范项目附件。</w:t>
            </w:r>
          </w:p>
        </w:tc>
        <w:tc>
          <w:tcPr>
            <w:tcW w:w="200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hint="eastAsia" w:ascii="Times New Roman" w:eastAsia="仿宋_GB2312"/>
                <w:bCs/>
                <w:snapToGrid w:val="0"/>
                <w:sz w:val="24"/>
              </w:rPr>
              <w:t>核实了声环境功能划分，本项目所在区域执行2类声环境区要求。补充了汾河水库保护区等环境保护目标和保护要求，完善了环境保护目标图表。</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p29</w:t>
            </w:r>
          </w:p>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附图3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273" w:type="pct"/>
            <w:vMerge w:val="continue"/>
            <w:tcBorders>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p>
        </w:tc>
        <w:tc>
          <w:tcPr>
            <w:tcW w:w="1658" w:type="pct"/>
            <w:vMerge w:val="continue"/>
            <w:tcBorders>
              <w:left w:val="single" w:color="auto" w:sz="4" w:space="0"/>
              <w:right w:val="single" w:color="auto" w:sz="4" w:space="0"/>
            </w:tcBorders>
            <w:vAlign w:val="center"/>
          </w:tcPr>
          <w:p>
            <w:pPr>
              <w:widowControl/>
              <w:spacing w:line="240" w:lineRule="exact"/>
              <w:rPr>
                <w:rFonts w:ascii="Times New Roman" w:eastAsia="仿宋_GB2312"/>
                <w:bCs/>
                <w:snapToGrid w:val="0"/>
                <w:sz w:val="24"/>
              </w:rPr>
            </w:pPr>
          </w:p>
        </w:tc>
        <w:tc>
          <w:tcPr>
            <w:tcW w:w="200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hint="eastAsia" w:ascii="Times New Roman" w:eastAsia="仿宋_GB2312"/>
                <w:bCs/>
                <w:snapToGrid w:val="0"/>
                <w:sz w:val="24"/>
              </w:rPr>
              <w:t>说明了利用的大气环境现状监测资料的代表性，并补附了监测报告；</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ascii="Times New Roman" w:eastAsia="仿宋_GB2312"/>
                <w:bCs/>
                <w:snapToGrid w:val="0"/>
                <w:sz w:val="24"/>
              </w:rPr>
              <w:t>p27</w:t>
            </w:r>
          </w:p>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附件6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273" w:type="pct"/>
            <w:vMerge w:val="continue"/>
            <w:tcBorders>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p>
        </w:tc>
        <w:tc>
          <w:tcPr>
            <w:tcW w:w="1658" w:type="pct"/>
            <w:vMerge w:val="continue"/>
            <w:tcBorders>
              <w:left w:val="single" w:color="auto" w:sz="4" w:space="0"/>
              <w:right w:val="single" w:color="auto" w:sz="4" w:space="0"/>
            </w:tcBorders>
            <w:vAlign w:val="center"/>
          </w:tcPr>
          <w:p>
            <w:pPr>
              <w:widowControl/>
              <w:spacing w:line="240" w:lineRule="exact"/>
              <w:rPr>
                <w:rFonts w:ascii="Times New Roman" w:eastAsia="仿宋_GB2312"/>
                <w:bCs/>
                <w:snapToGrid w:val="0"/>
                <w:sz w:val="24"/>
              </w:rPr>
            </w:pPr>
          </w:p>
        </w:tc>
        <w:tc>
          <w:tcPr>
            <w:tcW w:w="2001" w:type="pct"/>
            <w:tcBorders>
              <w:top w:val="single" w:color="auto" w:sz="4" w:space="0"/>
              <w:left w:val="single" w:color="auto" w:sz="4" w:space="0"/>
              <w:right w:val="single" w:color="auto" w:sz="4" w:space="0"/>
            </w:tcBorders>
            <w:vAlign w:val="center"/>
          </w:tcPr>
          <w:p>
            <w:pPr>
              <w:widowControl/>
              <w:spacing w:line="240" w:lineRule="exact"/>
              <w:rPr>
                <w:rFonts w:ascii="Times New Roman" w:eastAsia="仿宋_GB2312"/>
                <w:bCs/>
                <w:snapToGrid w:val="0"/>
                <w:sz w:val="24"/>
              </w:rPr>
            </w:pPr>
            <w:r>
              <w:rPr>
                <w:rFonts w:hint="eastAsia" w:ascii="Times New Roman" w:eastAsia="仿宋_GB2312"/>
                <w:bCs/>
                <w:snapToGrid w:val="0"/>
                <w:sz w:val="24"/>
              </w:rPr>
              <w:t>细化了环保措施监督检查清单、污染物排放量汇总表，规范了项目附件。</w:t>
            </w:r>
          </w:p>
        </w:tc>
        <w:tc>
          <w:tcPr>
            <w:tcW w:w="1066" w:type="pct"/>
            <w:tcBorders>
              <w:top w:val="single" w:color="auto" w:sz="4" w:space="0"/>
              <w:left w:val="single" w:color="auto" w:sz="4" w:space="0"/>
              <w:right w:val="single" w:color="auto" w:sz="4" w:space="0"/>
            </w:tcBorders>
            <w:vAlign w:val="center"/>
          </w:tcPr>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p49</w:t>
            </w:r>
          </w:p>
          <w:p>
            <w:pPr>
              <w:widowControl/>
              <w:spacing w:line="240" w:lineRule="exact"/>
              <w:jc w:val="center"/>
              <w:rPr>
                <w:rFonts w:ascii="Times New Roman" w:eastAsia="仿宋_GB2312"/>
                <w:bCs/>
                <w:snapToGrid w:val="0"/>
                <w:sz w:val="24"/>
              </w:rPr>
            </w:pPr>
            <w:r>
              <w:rPr>
                <w:rFonts w:hint="eastAsia" w:ascii="Times New Roman" w:eastAsia="仿宋_GB2312"/>
                <w:bCs/>
                <w:snapToGrid w:val="0"/>
                <w:sz w:val="24"/>
              </w:rPr>
              <w:t>附表、附件</w:t>
            </w:r>
          </w:p>
          <w:p>
            <w:pPr>
              <w:widowControl/>
              <w:spacing w:line="240" w:lineRule="exact"/>
              <w:jc w:val="center"/>
              <w:rPr>
                <w:rFonts w:ascii="Times New Roman" w:eastAsia="仿宋_GB2312"/>
                <w:bCs/>
                <w:snapToGrid w:val="0"/>
                <w:sz w:val="24"/>
              </w:rPr>
            </w:pPr>
          </w:p>
        </w:tc>
      </w:tr>
    </w:tbl>
    <w:p>
      <w:pPr>
        <w:adjustRightInd w:val="0"/>
        <w:snapToGrid w:val="0"/>
        <w:spacing w:line="288" w:lineRule="auto"/>
        <w:ind w:firstLine="1040"/>
        <w:rPr>
          <w:rFonts w:ascii="Times New Roman" w:eastAsia="仿宋"/>
          <w:sz w:val="36"/>
          <w:szCs w:val="36"/>
        </w:rPr>
      </w:pPr>
    </w:p>
    <w:p>
      <w:pPr>
        <w:rPr>
          <w:rFonts w:ascii="Times New Roman" w:eastAsia="仿宋"/>
          <w:sz w:val="36"/>
          <w:szCs w:val="36"/>
        </w:rPr>
        <w:sectPr>
          <w:pgSz w:w="11906" w:h="16838"/>
          <w:pgMar w:top="1701" w:right="1531" w:bottom="1701" w:left="1531" w:header="851" w:footer="1077" w:gutter="0"/>
          <w:pgNumType w:start="3"/>
          <w:cols w:space="720" w:num="1"/>
          <w:docGrid w:linePitch="312" w:charSpace="0"/>
        </w:sectPr>
      </w:pPr>
    </w:p>
    <w:p>
      <w:pPr>
        <w:rPr>
          <w:rFonts w:ascii="Times New Roman" w:eastAsia="仿宋"/>
          <w:sz w:val="36"/>
          <w:szCs w:val="36"/>
        </w:rPr>
        <w:sectPr>
          <w:pgSz w:w="16838" w:h="11906" w:orient="landscape"/>
          <w:pgMar w:top="1531" w:right="1701" w:bottom="1531" w:left="1701" w:header="851" w:footer="1077" w:gutter="0"/>
          <w:pgNumType w:start="3"/>
          <w:cols w:space="720" w:num="1"/>
          <w:docGrid w:linePitch="312" w:charSpace="0"/>
        </w:sectPr>
      </w:pPr>
      <w:r>
        <w:pict>
          <v:group id="组合 57" o:spid="_x0000_s3717" o:spt="203" style="position:absolute;left:0pt;margin-left:2.8pt;margin-top:-13.15pt;height:456.55pt;width:656.45pt;z-index:251767808;mso-width-relative:page;mso-height-relative:page;" coordsize="83370,57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AR9R1NpxsKAKcbCgAVAAAAZHJzL21lZGlhL2ltYWdlMy5qcGVn/9j/&#10;4AAQSkZJRgABAQAAAQABAAD/2wBDAAEBAQEBAQEBAQEBAQEBAQIBAQEBAQIBAQECAgICAgICAgID&#10;AwQDAwMDAwICAwQDAwQEBAQEAgMFBQQEBQQEBAT/2wBDAQEBAQEBAQIBAQIEAwIDBAQEBAQEBAQE&#10;BAQEBAQEBAQEBAQEBAQEBAQEBAQEBAQEBAQEBAQEBAQEBAQEBAQEBAT/wAARCAT/Bq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">
            <o:lock v:ext="edit"/>
            <v:shape id="图片 58" o:spid="_x0000_s3718" o:spt="75" type="#_x0000_t75" style="position:absolute;left:0;top:0;height:25476;width:33972;" filled="f" o:preferrelative="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">
              <v:path arrowok="t"/>
              <v:fill on="f" focussize="0,0"/>
              <v:stroke color="#000000" joinstyle="miter"/>
              <v:imagedata r:id="rId8" o:title="b08bee021525efe6a4f4dbb3f0e5850"/>
              <o:lock v:ext="edit" aspectratio="t"/>
            </v:shape>
            <v:shape id="图片 59" o:spid="_x0000_s3719" o:spt="75" type="#_x0000_t75" style="position:absolute;left:48947;top:0;height:25812;width:34423;" filled="f" o:preferrelative="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">
              <v:path arrowok="t"/>
              <v:fill on="f" focussize="0,0"/>
              <v:stroke color="#000000" joinstyle="miter"/>
              <v:imagedata r:id="rId9" o:title="7e39466ec5dfd27a6c868ee42be34e6"/>
              <o:lock v:ext="edit" aspectratio="t"/>
            </v:shape>
            <v:shape id="文本框 60" o:spid="_x0000_s3720" o:spt="202" type="#_x0000_t202" style="position:absolute;left:11618;top:26033;height:3442;width:13877;"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v:path/>
              <v:fill on="t" focussize="0,0"/>
              <v:stroke on="f" weight="0.5pt" joinstyle="miter"/>
              <v:imagedata o:title=""/>
              <o:lock v:ext="edit"/>
              <v:textbox>
                <w:txbxContent>
                  <w:p>
                    <w:pPr>
                      <w:rPr>
                        <w:rFonts w:ascii="仿宋" w:hAnsi="仿宋" w:eastAsia="仿宋"/>
                        <w:sz w:val="24"/>
                      </w:rPr>
                    </w:pPr>
                    <w:r>
                      <w:rPr>
                        <w:rFonts w:hint="eastAsia" w:ascii="仿宋" w:hAnsi="仿宋" w:eastAsia="仿宋"/>
                        <w:sz w:val="24"/>
                      </w:rPr>
                      <w:t>拟建</w:t>
                    </w:r>
                    <w:r>
                      <w:rPr>
                        <w:rFonts w:ascii="仿宋" w:hAnsi="仿宋" w:eastAsia="仿宋"/>
                        <w:sz w:val="24"/>
                      </w:rPr>
                      <w:t>场地现状</w:t>
                    </w:r>
                  </w:p>
                </w:txbxContent>
              </v:textbox>
            </v:shape>
            <v:shape id="文本框 61" o:spid="_x0000_s3721" o:spt="202" type="#_x0000_t202" style="position:absolute;left:61103;top:26033;height:3442;width:13877;"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v:path/>
              <v:fill on="t" focussize="0,0"/>
              <v:stroke on="f" weight="0.5pt" joinstyle="miter"/>
              <v:imagedata o:title=""/>
              <o:lock v:ext="edit"/>
              <v:textbox>
                <w:txbxContent>
                  <w:p>
                    <w:pPr>
                      <w:rPr>
                        <w:rFonts w:ascii="仿宋" w:hAnsi="仿宋" w:eastAsia="仿宋"/>
                        <w:sz w:val="24"/>
                      </w:rPr>
                    </w:pPr>
                    <w:r>
                      <w:rPr>
                        <w:rFonts w:hint="eastAsia" w:ascii="仿宋" w:hAnsi="仿宋" w:eastAsia="仿宋"/>
                        <w:sz w:val="24"/>
                      </w:rPr>
                      <w:t>项目北侧</w:t>
                    </w:r>
                  </w:p>
                </w:txbxContent>
              </v:textbox>
            </v:shape>
            <v:shape id="图片 62" o:spid="_x0000_s3722" o:spt="75" type="#_x0000_t75" style="position:absolute;left:24204;top:28830;height:25006;width:36576;" filled="f" o:preferrelative="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">
              <v:path arrowok="t"/>
              <v:fill on="f" focussize="0,0"/>
              <v:stroke color="#000000" joinstyle="miter"/>
              <v:imagedata r:id="rId10" cropleft="10262f" croptop="17203f" cropright="41114f" cropbottom="33999f" o:title="2778ddc3e3404a880f4054915301529"/>
              <o:lock v:ext="edit" aspectratio="t"/>
            </v:shape>
            <v:shape id="文本框 63" o:spid="_x0000_s3723" o:spt="202" type="#_x0000_t202" style="position:absolute;left:39265;top:54541;height:3442;width:13877;"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v:path/>
              <v:fill on="t" focussize="0,0"/>
              <v:stroke on="f" weight="0.5pt" joinstyle="miter"/>
              <v:imagedata o:title=""/>
              <o:lock v:ext="edit"/>
              <v:textbox>
                <w:txbxContent>
                  <w:p>
                    <w:pPr>
                      <w:rPr>
                        <w:rFonts w:ascii="仿宋" w:hAnsi="仿宋" w:eastAsia="仿宋"/>
                        <w:sz w:val="24"/>
                      </w:rPr>
                    </w:pPr>
                    <w:r>
                      <w:rPr>
                        <w:rFonts w:hint="eastAsia" w:ascii="仿宋" w:hAnsi="仿宋" w:eastAsia="仿宋"/>
                        <w:sz w:val="24"/>
                      </w:rPr>
                      <w:t>项目南侧</w:t>
                    </w:r>
                  </w:p>
                </w:txbxContent>
              </v:textbox>
            </v:shape>
          </v:group>
        </w:pict>
      </w:r>
    </w:p>
    <w:p>
      <w:pPr>
        <w:pStyle w:val="24"/>
        <w:spacing w:before="0" w:beforeAutospacing="0" w:after="0" w:afterAutospacing="0"/>
        <w:jc w:val="both"/>
        <w:outlineLvl w:val="0"/>
        <w:rPr>
          <w:rFonts w:ascii="Times New Roman" w:hAnsi="Times New Roman" w:eastAsia="仿宋" w:cs="Times New Roman"/>
          <w:b/>
          <w:snapToGrid w:val="0"/>
          <w:sz w:val="30"/>
          <w:szCs w:val="30"/>
        </w:rPr>
      </w:pPr>
      <w:r>
        <w:rPr>
          <w:rFonts w:ascii="Times New Roman" w:hAnsi="Times New Roman" w:eastAsia="仿宋" w:cs="Times New Roman"/>
          <w:b/>
          <w:snapToGrid w:val="0"/>
          <w:sz w:val="30"/>
          <w:szCs w:val="30"/>
        </w:rPr>
        <w:t>一、建设项目基本情况</w:t>
      </w:r>
      <w:r>
        <w:rPr>
          <w:rFonts w:hint="eastAsia" w:ascii="Times New Roman" w:hAnsi="Times New Roman" w:eastAsia="仿宋" w:cs="Times New Roman"/>
          <w:b/>
          <w:snapToGrid w:val="0"/>
          <w:sz w:val="30"/>
          <w:szCs w:val="30"/>
        </w:rPr>
        <w:t xml:space="preserve"> </w:t>
      </w:r>
    </w:p>
    <w:tbl>
      <w:tblPr>
        <w:tblStyle w:val="2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99"/>
        <w:gridCol w:w="1777"/>
        <w:gridCol w:w="2268"/>
        <w:gridCol w:w="29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spacing w:line="480" w:lineRule="exact"/>
              <w:jc w:val="center"/>
              <w:rPr>
                <w:rFonts w:ascii="Times New Roman" w:eastAsia="仿宋"/>
                <w:sz w:val="24"/>
              </w:rPr>
            </w:pPr>
            <w:r>
              <w:rPr>
                <w:rFonts w:ascii="Times New Roman" w:eastAsia="仿宋"/>
                <w:sz w:val="24"/>
              </w:rPr>
              <w:t>建设项目名称</w:t>
            </w:r>
          </w:p>
        </w:tc>
        <w:tc>
          <w:tcPr>
            <w:tcW w:w="6971" w:type="dxa"/>
            <w:gridSpan w:val="3"/>
            <w:vAlign w:val="center"/>
          </w:tcPr>
          <w:p>
            <w:pPr>
              <w:tabs>
                <w:tab w:val="left" w:pos="2409"/>
              </w:tabs>
              <w:adjustRightInd w:val="0"/>
              <w:snapToGrid w:val="0"/>
              <w:spacing w:line="480" w:lineRule="exact"/>
              <w:jc w:val="center"/>
              <w:rPr>
                <w:rFonts w:ascii="Times New Roman" w:eastAsia="仿宋"/>
                <w:sz w:val="24"/>
              </w:rPr>
            </w:pPr>
            <w:r>
              <w:rPr>
                <w:rFonts w:hint="eastAsia" w:ascii="Times New Roman" w:eastAsia="仿宋"/>
                <w:sz w:val="24"/>
              </w:rPr>
              <w:t>山西宇坤农业科技发展有限公司食用菌建设项目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spacing w:line="480" w:lineRule="exact"/>
              <w:jc w:val="center"/>
              <w:rPr>
                <w:rFonts w:ascii="Times New Roman" w:eastAsia="仿宋"/>
                <w:sz w:val="24"/>
              </w:rPr>
            </w:pPr>
            <w:r>
              <w:rPr>
                <w:rFonts w:ascii="Times New Roman" w:eastAsia="仿宋"/>
                <w:sz w:val="24"/>
              </w:rPr>
              <w:t>项目代码</w:t>
            </w:r>
          </w:p>
        </w:tc>
        <w:tc>
          <w:tcPr>
            <w:tcW w:w="6971" w:type="dxa"/>
            <w:gridSpan w:val="3"/>
            <w:vAlign w:val="center"/>
          </w:tcPr>
          <w:p>
            <w:pPr>
              <w:tabs>
                <w:tab w:val="left" w:pos="420"/>
              </w:tabs>
              <w:adjustRightInd w:val="0"/>
              <w:snapToGrid w:val="0"/>
              <w:spacing w:line="480" w:lineRule="exact"/>
              <w:jc w:val="center"/>
              <w:rPr>
                <w:rFonts w:ascii="Times New Roman" w:eastAsia="仿宋"/>
                <w:sz w:val="24"/>
              </w:rPr>
            </w:pPr>
            <w:r>
              <w:rPr>
                <w:rFonts w:ascii="Times New Roman" w:eastAsia="仿宋"/>
                <w:sz w:val="24"/>
              </w:rPr>
              <w:t>2201-141127-89-01-113392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spacing w:line="480" w:lineRule="exact"/>
              <w:jc w:val="center"/>
              <w:rPr>
                <w:rFonts w:ascii="Times New Roman" w:eastAsia="仿宋"/>
                <w:sz w:val="24"/>
              </w:rPr>
            </w:pPr>
            <w:r>
              <w:rPr>
                <w:rFonts w:ascii="Times New Roman" w:eastAsia="仿宋"/>
                <w:sz w:val="24"/>
              </w:rPr>
              <w:t>建设单位联系人</w:t>
            </w:r>
          </w:p>
        </w:tc>
        <w:tc>
          <w:tcPr>
            <w:tcW w:w="1777" w:type="dxa"/>
            <w:vAlign w:val="center"/>
          </w:tcPr>
          <w:p>
            <w:pPr>
              <w:adjustRightInd w:val="0"/>
              <w:snapToGrid w:val="0"/>
              <w:spacing w:line="480" w:lineRule="exact"/>
              <w:jc w:val="center"/>
              <w:rPr>
                <w:rFonts w:ascii="Times New Roman" w:eastAsia="仿宋"/>
                <w:sz w:val="24"/>
              </w:rPr>
            </w:pPr>
            <w:r>
              <w:rPr>
                <w:rFonts w:hint="eastAsia" w:ascii="Times New Roman" w:eastAsia="仿宋"/>
                <w:sz w:val="24"/>
              </w:rPr>
              <w:t>张泽</w:t>
            </w:r>
            <w:r>
              <w:rPr>
                <w:rFonts w:ascii="Times New Roman" w:eastAsia="仿宋"/>
                <w:sz w:val="24"/>
              </w:rPr>
              <w:t>轩</w:t>
            </w:r>
          </w:p>
        </w:tc>
        <w:tc>
          <w:tcPr>
            <w:tcW w:w="2268" w:type="dxa"/>
            <w:vAlign w:val="center"/>
          </w:tcPr>
          <w:p>
            <w:pPr>
              <w:adjustRightInd w:val="0"/>
              <w:snapToGrid w:val="0"/>
              <w:spacing w:line="480" w:lineRule="exact"/>
              <w:jc w:val="center"/>
              <w:rPr>
                <w:rFonts w:ascii="Times New Roman" w:eastAsia="仿宋"/>
                <w:sz w:val="24"/>
              </w:rPr>
            </w:pPr>
            <w:r>
              <w:rPr>
                <w:rFonts w:ascii="Times New Roman" w:eastAsia="仿宋"/>
                <w:sz w:val="24"/>
              </w:rPr>
              <w:t>联系方式</w:t>
            </w:r>
          </w:p>
        </w:tc>
        <w:tc>
          <w:tcPr>
            <w:tcW w:w="2926" w:type="dxa"/>
            <w:vAlign w:val="center"/>
          </w:tcPr>
          <w:p>
            <w:pPr>
              <w:adjustRightInd w:val="0"/>
              <w:snapToGrid w:val="0"/>
              <w:spacing w:line="480" w:lineRule="exact"/>
              <w:jc w:val="center"/>
              <w:rPr>
                <w:rFonts w:ascii="Times New Roman" w:eastAsia="仿宋"/>
                <w:sz w:val="24"/>
              </w:rPr>
            </w:pPr>
            <w:bookmarkStart w:id="35" w:name="_GoBack"/>
            <w:bookmarkEnd w:id="3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spacing w:line="480" w:lineRule="exact"/>
              <w:jc w:val="center"/>
              <w:rPr>
                <w:rFonts w:ascii="Times New Roman" w:eastAsia="仿宋"/>
                <w:sz w:val="24"/>
              </w:rPr>
            </w:pPr>
            <w:r>
              <w:rPr>
                <w:rFonts w:ascii="Times New Roman" w:eastAsia="仿宋"/>
                <w:sz w:val="24"/>
              </w:rPr>
              <w:t>建设地点</w:t>
            </w:r>
          </w:p>
        </w:tc>
        <w:tc>
          <w:tcPr>
            <w:tcW w:w="6971" w:type="dxa"/>
            <w:gridSpan w:val="3"/>
            <w:vAlign w:val="center"/>
          </w:tcPr>
          <w:p>
            <w:pPr>
              <w:adjustRightInd w:val="0"/>
              <w:snapToGrid w:val="0"/>
              <w:spacing w:line="480" w:lineRule="exact"/>
              <w:jc w:val="center"/>
              <w:rPr>
                <w:rFonts w:ascii="Times New Roman" w:eastAsia="仿宋"/>
                <w:sz w:val="24"/>
              </w:rPr>
            </w:pPr>
            <w:r>
              <w:rPr>
                <w:rFonts w:ascii="Times New Roman" w:eastAsia="仿宋"/>
                <w:sz w:val="24"/>
                <w:u w:val="single"/>
              </w:rPr>
              <w:t xml:space="preserve">  山西  </w:t>
            </w:r>
            <w:r>
              <w:rPr>
                <w:rFonts w:ascii="Times New Roman" w:eastAsia="仿宋"/>
                <w:sz w:val="24"/>
              </w:rPr>
              <w:t>省（自治区）</w:t>
            </w:r>
            <w:r>
              <w:rPr>
                <w:rFonts w:ascii="Times New Roman" w:eastAsia="仿宋"/>
                <w:sz w:val="24"/>
                <w:u w:val="single"/>
              </w:rPr>
              <w:t xml:space="preserve">  吕梁  </w:t>
            </w:r>
            <w:r>
              <w:rPr>
                <w:rFonts w:ascii="Times New Roman" w:eastAsia="仿宋"/>
                <w:sz w:val="24"/>
              </w:rPr>
              <w:t>市</w:t>
            </w:r>
            <w:r>
              <w:rPr>
                <w:rFonts w:ascii="Times New Roman" w:eastAsia="仿宋"/>
                <w:sz w:val="24"/>
                <w:u w:val="single"/>
              </w:rPr>
              <w:t xml:space="preserve">  岚  </w:t>
            </w:r>
            <w:r>
              <w:rPr>
                <w:rFonts w:ascii="Times New Roman" w:eastAsia="仿宋"/>
                <w:sz w:val="24"/>
              </w:rPr>
              <w:t>县（区）</w:t>
            </w:r>
            <w:r>
              <w:rPr>
                <w:rFonts w:ascii="Times New Roman" w:eastAsia="仿宋"/>
                <w:sz w:val="24"/>
                <w:u w:val="single"/>
              </w:rPr>
              <w:t xml:space="preserve"> </w:t>
            </w:r>
            <w:r>
              <w:rPr>
                <w:rFonts w:hint="eastAsia" w:ascii="Times New Roman" w:eastAsia="仿宋"/>
                <w:sz w:val="24"/>
                <w:u w:val="single"/>
              </w:rPr>
              <w:t>东村</w:t>
            </w:r>
            <w:r>
              <w:rPr>
                <w:rFonts w:ascii="Times New Roman" w:eastAsia="仿宋"/>
                <w:sz w:val="24"/>
                <w:u w:val="single"/>
              </w:rPr>
              <w:t xml:space="preserve"> </w:t>
            </w:r>
            <w:r>
              <w:rPr>
                <w:rFonts w:ascii="Times New Roman" w:eastAsia="仿宋"/>
                <w:sz w:val="24"/>
              </w:rPr>
              <w:t>镇</w:t>
            </w:r>
          </w:p>
          <w:p>
            <w:pPr>
              <w:adjustRightInd w:val="0"/>
              <w:snapToGrid w:val="0"/>
              <w:spacing w:line="480" w:lineRule="exact"/>
              <w:jc w:val="center"/>
              <w:rPr>
                <w:rFonts w:ascii="Times New Roman" w:eastAsia="仿宋"/>
                <w:sz w:val="24"/>
              </w:rPr>
            </w:pPr>
            <w:r>
              <w:rPr>
                <w:rFonts w:hint="eastAsia" w:ascii="Times New Roman" w:eastAsia="仿宋"/>
                <w:sz w:val="24"/>
                <w:u w:val="single"/>
              </w:rPr>
              <w:t>西</w:t>
            </w:r>
            <w:r>
              <w:rPr>
                <w:rFonts w:ascii="Times New Roman" w:eastAsia="仿宋"/>
                <w:sz w:val="24"/>
                <w:u w:val="single"/>
              </w:rPr>
              <w:t>村</w:t>
            </w:r>
            <w:r>
              <w:rPr>
                <w:rFonts w:hint="eastAsia" w:ascii="Times New Roman" w:eastAsia="仿宋"/>
                <w:sz w:val="24"/>
                <w:u w:val="single"/>
              </w:rPr>
              <w:t>南1</w:t>
            </w:r>
            <w:r>
              <w:rPr>
                <w:rFonts w:ascii="Times New Roman" w:eastAsia="仿宋"/>
                <w:sz w:val="24"/>
                <w:u w:val="single"/>
              </w:rPr>
              <w:t>50m</w:t>
            </w:r>
            <w:r>
              <w:rPr>
                <w:rFonts w:hint="eastAsia" w:ascii="Times New Roman" w:eastAsia="仿宋"/>
                <w:sz w:val="24"/>
                <w:u w:val="single"/>
              </w:rPr>
              <w:t>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spacing w:line="480" w:lineRule="exact"/>
              <w:jc w:val="center"/>
              <w:rPr>
                <w:rFonts w:ascii="Times New Roman" w:eastAsia="仿宋"/>
                <w:sz w:val="24"/>
              </w:rPr>
            </w:pPr>
            <w:r>
              <w:rPr>
                <w:rFonts w:ascii="Times New Roman" w:eastAsia="仿宋"/>
                <w:sz w:val="24"/>
              </w:rPr>
              <w:t>地理坐标</w:t>
            </w:r>
          </w:p>
        </w:tc>
        <w:tc>
          <w:tcPr>
            <w:tcW w:w="6971" w:type="dxa"/>
            <w:gridSpan w:val="3"/>
            <w:vAlign w:val="center"/>
          </w:tcPr>
          <w:p>
            <w:pPr>
              <w:spacing w:line="480" w:lineRule="exact"/>
              <w:jc w:val="center"/>
              <w:rPr>
                <w:rFonts w:ascii="Times New Roman" w:eastAsia="仿宋"/>
                <w:sz w:val="24"/>
              </w:rPr>
            </w:pPr>
            <w:r>
              <w:rPr>
                <w:rFonts w:ascii="Times New Roman" w:eastAsia="仿宋"/>
                <w:sz w:val="24"/>
              </w:rPr>
              <w:t>（</w:t>
            </w:r>
            <w:r>
              <w:rPr>
                <w:rFonts w:ascii="Times New Roman" w:eastAsia="仿宋"/>
                <w:sz w:val="24"/>
                <w:u w:val="single"/>
              </w:rPr>
              <w:t xml:space="preserve">111 </w:t>
            </w:r>
            <w:r>
              <w:rPr>
                <w:rFonts w:ascii="Times New Roman" w:eastAsia="仿宋"/>
                <w:sz w:val="24"/>
              </w:rPr>
              <w:t>度</w:t>
            </w:r>
            <w:r>
              <w:rPr>
                <w:rFonts w:ascii="Times New Roman" w:eastAsia="仿宋"/>
                <w:sz w:val="24"/>
                <w:u w:val="single"/>
              </w:rPr>
              <w:t xml:space="preserve"> 39 </w:t>
            </w:r>
            <w:r>
              <w:rPr>
                <w:rFonts w:ascii="Times New Roman" w:eastAsia="仿宋"/>
                <w:sz w:val="24"/>
              </w:rPr>
              <w:t>分</w:t>
            </w:r>
            <w:r>
              <w:rPr>
                <w:rFonts w:ascii="Times New Roman" w:eastAsia="仿宋"/>
                <w:sz w:val="24"/>
                <w:u w:val="single"/>
              </w:rPr>
              <w:t>35.040</w:t>
            </w:r>
            <w:r>
              <w:rPr>
                <w:rFonts w:ascii="Times New Roman" w:eastAsia="仿宋"/>
                <w:sz w:val="24"/>
              </w:rPr>
              <w:t>秒，</w:t>
            </w:r>
            <w:r>
              <w:rPr>
                <w:rFonts w:ascii="Times New Roman" w:eastAsia="仿宋"/>
                <w:sz w:val="24"/>
                <w:u w:val="single"/>
              </w:rPr>
              <w:t>38</w:t>
            </w:r>
            <w:r>
              <w:rPr>
                <w:rFonts w:ascii="Times New Roman" w:eastAsia="仿宋"/>
                <w:sz w:val="24"/>
              </w:rPr>
              <w:t>度</w:t>
            </w:r>
            <w:r>
              <w:rPr>
                <w:rFonts w:ascii="Times New Roman" w:eastAsia="仿宋"/>
                <w:sz w:val="24"/>
                <w:u w:val="single"/>
              </w:rPr>
              <w:t xml:space="preserve">15 </w:t>
            </w:r>
            <w:r>
              <w:rPr>
                <w:rFonts w:ascii="Times New Roman" w:eastAsia="仿宋"/>
                <w:sz w:val="24"/>
              </w:rPr>
              <w:t>分</w:t>
            </w:r>
            <w:r>
              <w:rPr>
                <w:rFonts w:ascii="Times New Roman" w:eastAsia="仿宋"/>
                <w:sz w:val="24"/>
                <w:u w:val="single"/>
              </w:rPr>
              <w:t xml:space="preserve"> 16.509</w:t>
            </w:r>
            <w:r>
              <w:rPr>
                <w:rFonts w:ascii="Times New Roman" w:eastAsia="仿宋"/>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76" w:hRule="atLeast"/>
          <w:jc w:val="center"/>
        </w:trPr>
        <w:tc>
          <w:tcPr>
            <w:tcW w:w="1899" w:type="dxa"/>
            <w:tcMar>
              <w:top w:w="16" w:type="dxa"/>
              <w:left w:w="16" w:type="dxa"/>
              <w:right w:w="16" w:type="dxa"/>
            </w:tcMar>
            <w:vAlign w:val="center"/>
          </w:tcPr>
          <w:p>
            <w:pPr>
              <w:adjustRightInd w:val="0"/>
              <w:snapToGrid w:val="0"/>
              <w:spacing w:line="480" w:lineRule="exact"/>
              <w:jc w:val="center"/>
              <w:rPr>
                <w:rFonts w:ascii="Times New Roman" w:eastAsia="仿宋"/>
                <w:sz w:val="24"/>
              </w:rPr>
            </w:pPr>
            <w:r>
              <w:rPr>
                <w:rFonts w:ascii="Times New Roman" w:eastAsia="仿宋"/>
                <w:sz w:val="24"/>
              </w:rPr>
              <w:t>国民经济</w:t>
            </w:r>
          </w:p>
          <w:p>
            <w:pPr>
              <w:adjustRightInd w:val="0"/>
              <w:snapToGrid w:val="0"/>
              <w:spacing w:line="480" w:lineRule="exact"/>
              <w:jc w:val="center"/>
              <w:rPr>
                <w:rFonts w:ascii="Times New Roman" w:eastAsia="仿宋"/>
                <w:sz w:val="24"/>
              </w:rPr>
            </w:pPr>
            <w:r>
              <w:rPr>
                <w:rFonts w:ascii="Times New Roman" w:eastAsia="仿宋"/>
                <w:sz w:val="24"/>
              </w:rPr>
              <w:t>行业类别</w:t>
            </w:r>
          </w:p>
        </w:tc>
        <w:tc>
          <w:tcPr>
            <w:tcW w:w="1777" w:type="dxa"/>
            <w:vAlign w:val="center"/>
          </w:tcPr>
          <w:p>
            <w:pPr>
              <w:adjustRightInd w:val="0"/>
              <w:snapToGrid w:val="0"/>
              <w:spacing w:line="480" w:lineRule="exact"/>
              <w:jc w:val="center"/>
              <w:rPr>
                <w:rFonts w:ascii="Times New Roman" w:eastAsia="仿宋"/>
                <w:sz w:val="24"/>
              </w:rPr>
            </w:pPr>
            <w:r>
              <w:rPr>
                <w:rFonts w:hint="eastAsia" w:ascii="Times New Roman" w:eastAsia="仿宋"/>
                <w:sz w:val="24"/>
              </w:rPr>
              <w:t>A0142食用</w:t>
            </w:r>
            <w:r>
              <w:rPr>
                <w:rFonts w:ascii="Times New Roman" w:eastAsia="仿宋"/>
                <w:sz w:val="24"/>
              </w:rPr>
              <w:t>菌种植</w:t>
            </w:r>
          </w:p>
        </w:tc>
        <w:tc>
          <w:tcPr>
            <w:tcW w:w="2268" w:type="dxa"/>
            <w:vAlign w:val="center"/>
          </w:tcPr>
          <w:p>
            <w:pPr>
              <w:adjustRightInd w:val="0"/>
              <w:snapToGrid w:val="0"/>
              <w:spacing w:line="480" w:lineRule="exact"/>
              <w:jc w:val="center"/>
              <w:rPr>
                <w:rFonts w:ascii="Times New Roman" w:eastAsia="仿宋"/>
                <w:sz w:val="24"/>
              </w:rPr>
            </w:pPr>
            <w:bookmarkStart w:id="1" w:name="_Hlk49843745"/>
            <w:r>
              <w:rPr>
                <w:rFonts w:ascii="Times New Roman" w:eastAsia="仿宋"/>
                <w:sz w:val="24"/>
              </w:rPr>
              <w:t>建设项目</w:t>
            </w:r>
          </w:p>
          <w:p>
            <w:pPr>
              <w:adjustRightInd w:val="0"/>
              <w:snapToGrid w:val="0"/>
              <w:spacing w:line="480" w:lineRule="exact"/>
              <w:jc w:val="center"/>
              <w:rPr>
                <w:rFonts w:ascii="Times New Roman" w:eastAsia="仿宋"/>
                <w:sz w:val="24"/>
              </w:rPr>
            </w:pPr>
            <w:r>
              <w:rPr>
                <w:rFonts w:ascii="Times New Roman" w:eastAsia="仿宋"/>
                <w:sz w:val="24"/>
              </w:rPr>
              <w:t>行业类别</w:t>
            </w:r>
            <w:bookmarkEnd w:id="1"/>
          </w:p>
        </w:tc>
        <w:tc>
          <w:tcPr>
            <w:tcW w:w="2926" w:type="dxa"/>
            <w:vAlign w:val="center"/>
          </w:tcPr>
          <w:p>
            <w:pPr>
              <w:adjustRightInd w:val="0"/>
              <w:snapToGrid w:val="0"/>
              <w:spacing w:line="480" w:lineRule="exact"/>
              <w:rPr>
                <w:rFonts w:ascii="Times New Roman" w:eastAsia="仿宋"/>
                <w:sz w:val="24"/>
              </w:rPr>
            </w:pPr>
            <w:r>
              <w:rPr>
                <w:rFonts w:hint="eastAsia" w:ascii="Times New Roman" w:eastAsia="仿宋"/>
                <w:sz w:val="24"/>
              </w:rPr>
              <w:t>一</w:t>
            </w:r>
            <w:r>
              <w:rPr>
                <w:rFonts w:ascii="Times New Roman" w:eastAsia="仿宋"/>
                <w:sz w:val="24"/>
              </w:rPr>
              <w:t>、农业</w:t>
            </w:r>
            <w:r>
              <w:rPr>
                <w:rFonts w:hint="eastAsia" w:ascii="Times New Roman" w:eastAsia="仿宋"/>
                <w:sz w:val="24"/>
              </w:rPr>
              <w:t>01、</w:t>
            </w:r>
            <w:r>
              <w:rPr>
                <w:rFonts w:ascii="Times New Roman" w:eastAsia="仿宋"/>
                <w:sz w:val="24"/>
              </w:rPr>
              <w:t>林业</w:t>
            </w:r>
            <w:r>
              <w:rPr>
                <w:rFonts w:hint="eastAsia" w:ascii="Times New Roman" w:eastAsia="仿宋"/>
                <w:sz w:val="24"/>
              </w:rPr>
              <w:t>02</w:t>
            </w:r>
          </w:p>
          <w:p>
            <w:pPr>
              <w:adjustRightInd w:val="0"/>
              <w:snapToGrid w:val="0"/>
              <w:spacing w:line="480" w:lineRule="exact"/>
              <w:rPr>
                <w:rFonts w:ascii="Times New Roman" w:eastAsia="仿宋"/>
                <w:sz w:val="24"/>
              </w:rPr>
            </w:pPr>
            <w:r>
              <w:rPr>
                <w:rFonts w:ascii="Times New Roman" w:eastAsia="仿宋"/>
                <w:sz w:val="24"/>
              </w:rPr>
              <w:t>1.</w:t>
            </w:r>
            <w:r>
              <w:rPr>
                <w:rFonts w:hint="eastAsia" w:ascii="Times New Roman" w:eastAsia="仿宋"/>
                <w:sz w:val="24"/>
              </w:rPr>
              <w:t>农产品</w:t>
            </w:r>
            <w:r>
              <w:rPr>
                <w:rFonts w:ascii="Times New Roman" w:eastAsia="仿宋"/>
                <w:sz w:val="24"/>
              </w:rPr>
              <w:t>基地项目</w:t>
            </w:r>
            <w:r>
              <w:rPr>
                <w:rFonts w:hint="eastAsia" w:ascii="Times New Roman" w:eastAsia="仿宋"/>
                <w:sz w:val="24"/>
              </w:rPr>
              <w:t>（含</w:t>
            </w:r>
            <w:r>
              <w:rPr>
                <w:rFonts w:ascii="Times New Roman" w:eastAsia="仿宋"/>
                <w:sz w:val="24"/>
              </w:rPr>
              <w:t>药材基地</w:t>
            </w:r>
            <w:r>
              <w:rPr>
                <w:rFonts w:hint="eastAsia" w:ascii="Times New Roman" w:eastAsia="仿宋"/>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99" w:type="dxa"/>
            <w:tcMar>
              <w:top w:w="16" w:type="dxa"/>
              <w:left w:w="16" w:type="dxa"/>
              <w:right w:w="16" w:type="dxa"/>
            </w:tcMar>
            <w:vAlign w:val="center"/>
          </w:tcPr>
          <w:p>
            <w:pPr>
              <w:adjustRightInd w:val="0"/>
              <w:snapToGrid w:val="0"/>
              <w:jc w:val="center"/>
              <w:rPr>
                <w:rFonts w:ascii="Times New Roman" w:eastAsia="仿宋"/>
                <w:sz w:val="24"/>
              </w:rPr>
            </w:pPr>
            <w:r>
              <w:rPr>
                <w:rFonts w:ascii="Times New Roman" w:eastAsia="仿宋"/>
                <w:sz w:val="24"/>
              </w:rPr>
              <w:t>建设性质</w:t>
            </w:r>
          </w:p>
        </w:tc>
        <w:tc>
          <w:tcPr>
            <w:tcW w:w="1777" w:type="dxa"/>
            <w:vAlign w:val="center"/>
          </w:tcPr>
          <w:p>
            <w:pPr>
              <w:jc w:val="left"/>
              <w:rPr>
                <w:rFonts w:ascii="Times New Roman" w:eastAsia="仿宋"/>
                <w:sz w:val="24"/>
              </w:rPr>
            </w:pPr>
            <w:r>
              <w:rPr>
                <w:rFonts w:hint="eastAsia" w:ascii="MS Mincho" w:hAnsi="MS Mincho" w:eastAsia="MS Mincho" w:cs="MS Mincho"/>
                <w:sz w:val="24"/>
              </w:rPr>
              <w:t>☑</w:t>
            </w:r>
            <w:r>
              <w:rPr>
                <w:rFonts w:ascii="Times New Roman" w:eastAsia="仿宋"/>
                <w:sz w:val="24"/>
              </w:rPr>
              <w:t>新建（迁建）</w:t>
            </w:r>
          </w:p>
          <w:p>
            <w:pPr>
              <w:jc w:val="left"/>
              <w:rPr>
                <w:rFonts w:ascii="Times New Roman" w:eastAsia="仿宋"/>
                <w:sz w:val="24"/>
              </w:rPr>
            </w:pPr>
            <w:r>
              <w:rPr>
                <w:rFonts w:ascii="Times New Roman" w:eastAsia="仿宋"/>
                <w:sz w:val="24"/>
              </w:rPr>
              <w:t>□改建</w:t>
            </w:r>
          </w:p>
          <w:p>
            <w:pPr>
              <w:jc w:val="left"/>
              <w:rPr>
                <w:rFonts w:ascii="Times New Roman" w:eastAsia="仿宋"/>
                <w:sz w:val="24"/>
              </w:rPr>
            </w:pPr>
            <w:r>
              <w:rPr>
                <w:rFonts w:ascii="Times New Roman" w:eastAsia="仿宋"/>
                <w:sz w:val="24"/>
              </w:rPr>
              <w:t>□扩建</w:t>
            </w:r>
          </w:p>
          <w:p>
            <w:pPr>
              <w:jc w:val="left"/>
              <w:rPr>
                <w:rFonts w:ascii="Times New Roman" w:eastAsia="仿宋"/>
                <w:sz w:val="24"/>
              </w:rPr>
            </w:pPr>
            <w:r>
              <w:rPr>
                <w:rFonts w:ascii="Times New Roman" w:eastAsia="仿宋"/>
                <w:sz w:val="24"/>
              </w:rPr>
              <w:t>□技术改造</w:t>
            </w:r>
          </w:p>
        </w:tc>
        <w:tc>
          <w:tcPr>
            <w:tcW w:w="2268" w:type="dxa"/>
            <w:vAlign w:val="center"/>
          </w:tcPr>
          <w:p>
            <w:pPr>
              <w:adjustRightInd w:val="0"/>
              <w:snapToGrid w:val="0"/>
              <w:jc w:val="center"/>
              <w:rPr>
                <w:rFonts w:ascii="Times New Roman" w:eastAsia="仿宋"/>
                <w:sz w:val="24"/>
              </w:rPr>
            </w:pPr>
            <w:r>
              <w:rPr>
                <w:rFonts w:ascii="Times New Roman" w:eastAsia="仿宋"/>
                <w:sz w:val="24"/>
              </w:rPr>
              <w:t>建设项目</w:t>
            </w:r>
          </w:p>
          <w:p>
            <w:pPr>
              <w:adjustRightInd w:val="0"/>
              <w:snapToGrid w:val="0"/>
              <w:jc w:val="center"/>
              <w:rPr>
                <w:rFonts w:ascii="Times New Roman" w:eastAsia="仿宋"/>
                <w:sz w:val="24"/>
              </w:rPr>
            </w:pPr>
            <w:r>
              <w:rPr>
                <w:rFonts w:ascii="Times New Roman" w:eastAsia="仿宋"/>
                <w:sz w:val="24"/>
              </w:rPr>
              <w:t>申报情形</w:t>
            </w:r>
          </w:p>
        </w:tc>
        <w:tc>
          <w:tcPr>
            <w:tcW w:w="2926" w:type="dxa"/>
            <w:vAlign w:val="center"/>
          </w:tcPr>
          <w:p>
            <w:pPr>
              <w:jc w:val="left"/>
              <w:rPr>
                <w:rFonts w:ascii="Times New Roman" w:eastAsia="仿宋"/>
                <w:sz w:val="24"/>
              </w:rPr>
            </w:pPr>
            <w:r>
              <w:rPr>
                <w:rFonts w:hint="eastAsia" w:ascii="MS Mincho" w:hAnsi="MS Mincho" w:eastAsia="MS Mincho" w:cs="MS Mincho"/>
                <w:sz w:val="24"/>
              </w:rPr>
              <w:t>☑</w:t>
            </w:r>
            <w:r>
              <w:rPr>
                <w:rFonts w:ascii="Times New Roman" w:eastAsia="仿宋"/>
                <w:sz w:val="24"/>
              </w:rPr>
              <w:t xml:space="preserve">首次申报项目             </w:t>
            </w:r>
          </w:p>
          <w:p>
            <w:pPr>
              <w:jc w:val="left"/>
              <w:rPr>
                <w:rFonts w:ascii="Times New Roman" w:eastAsia="仿宋"/>
                <w:sz w:val="24"/>
              </w:rPr>
            </w:pPr>
            <w:r>
              <w:rPr>
                <w:rFonts w:ascii="Times New Roman" w:eastAsia="仿宋"/>
                <w:sz w:val="24"/>
              </w:rPr>
              <w:t>□不予批准后再次申报项目</w:t>
            </w:r>
          </w:p>
          <w:p>
            <w:pPr>
              <w:jc w:val="left"/>
              <w:rPr>
                <w:rFonts w:ascii="Times New Roman" w:eastAsia="仿宋"/>
                <w:sz w:val="24"/>
              </w:rPr>
            </w:pPr>
            <w:r>
              <w:rPr>
                <w:rFonts w:ascii="Times New Roman" w:eastAsia="仿宋"/>
                <w:sz w:val="24"/>
              </w:rPr>
              <w:t xml:space="preserve">□超五年重新审核项目     </w:t>
            </w:r>
          </w:p>
          <w:p>
            <w:pPr>
              <w:jc w:val="left"/>
              <w:rPr>
                <w:rFonts w:ascii="Times New Roman" w:eastAsia="仿宋"/>
                <w:sz w:val="24"/>
              </w:rPr>
            </w:pPr>
            <w:r>
              <w:rPr>
                <w:rFonts w:ascii="Times New Roman" w:eastAsia="仿宋"/>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1899" w:type="dxa"/>
            <w:tcMar>
              <w:top w:w="16" w:type="dxa"/>
              <w:left w:w="16" w:type="dxa"/>
              <w:right w:w="16" w:type="dxa"/>
            </w:tcMar>
            <w:vAlign w:val="center"/>
          </w:tcPr>
          <w:p>
            <w:pPr>
              <w:adjustRightInd w:val="0"/>
              <w:snapToGrid w:val="0"/>
              <w:jc w:val="center"/>
              <w:rPr>
                <w:rFonts w:ascii="Times New Roman" w:eastAsia="仿宋"/>
                <w:sz w:val="24"/>
              </w:rPr>
            </w:pPr>
            <w:r>
              <w:rPr>
                <w:rFonts w:ascii="Times New Roman" w:eastAsia="仿宋"/>
                <w:sz w:val="24"/>
              </w:rPr>
              <w:t>项目审批（核准/</w:t>
            </w:r>
          </w:p>
          <w:p>
            <w:pPr>
              <w:adjustRightInd w:val="0"/>
              <w:snapToGrid w:val="0"/>
              <w:jc w:val="center"/>
              <w:rPr>
                <w:rFonts w:ascii="Times New Roman" w:eastAsia="仿宋"/>
                <w:sz w:val="24"/>
              </w:rPr>
            </w:pPr>
            <w:r>
              <w:rPr>
                <w:rFonts w:ascii="Times New Roman" w:eastAsia="仿宋"/>
                <w:sz w:val="24"/>
              </w:rPr>
              <w:t>备案）部门（选填）</w:t>
            </w:r>
          </w:p>
        </w:tc>
        <w:tc>
          <w:tcPr>
            <w:tcW w:w="1777" w:type="dxa"/>
            <w:vAlign w:val="center"/>
          </w:tcPr>
          <w:p>
            <w:pPr>
              <w:adjustRightInd w:val="0"/>
              <w:snapToGrid w:val="0"/>
              <w:jc w:val="center"/>
              <w:rPr>
                <w:rFonts w:ascii="Times New Roman" w:eastAsia="仿宋"/>
                <w:sz w:val="24"/>
              </w:rPr>
            </w:pPr>
            <w:r>
              <w:rPr>
                <w:rFonts w:ascii="Times New Roman" w:eastAsia="仿宋"/>
                <w:sz w:val="24"/>
              </w:rPr>
              <w:t>/</w:t>
            </w:r>
          </w:p>
        </w:tc>
        <w:tc>
          <w:tcPr>
            <w:tcW w:w="2268" w:type="dxa"/>
            <w:vAlign w:val="center"/>
          </w:tcPr>
          <w:p>
            <w:pPr>
              <w:adjustRightInd w:val="0"/>
              <w:snapToGrid w:val="0"/>
              <w:jc w:val="center"/>
              <w:rPr>
                <w:rFonts w:ascii="Times New Roman" w:eastAsia="仿宋"/>
                <w:sz w:val="24"/>
              </w:rPr>
            </w:pPr>
            <w:r>
              <w:rPr>
                <w:rFonts w:ascii="Times New Roman" w:eastAsia="仿宋"/>
                <w:sz w:val="24"/>
              </w:rPr>
              <w:t>项目审批（核准/</w:t>
            </w:r>
          </w:p>
          <w:p>
            <w:pPr>
              <w:adjustRightInd w:val="0"/>
              <w:snapToGrid w:val="0"/>
              <w:jc w:val="center"/>
              <w:rPr>
                <w:rFonts w:ascii="Times New Roman" w:eastAsia="仿宋"/>
                <w:sz w:val="24"/>
              </w:rPr>
            </w:pPr>
            <w:r>
              <w:rPr>
                <w:rFonts w:ascii="Times New Roman" w:eastAsia="仿宋"/>
                <w:sz w:val="24"/>
              </w:rPr>
              <w:t>备案）文号（选填）</w:t>
            </w:r>
          </w:p>
        </w:tc>
        <w:tc>
          <w:tcPr>
            <w:tcW w:w="2926" w:type="dxa"/>
            <w:vAlign w:val="center"/>
          </w:tcPr>
          <w:p>
            <w:pPr>
              <w:adjustRightInd w:val="0"/>
              <w:snapToGrid w:val="0"/>
              <w:jc w:val="center"/>
              <w:rPr>
                <w:rFonts w:ascii="Times New Roman" w:eastAsia="仿宋"/>
                <w:sz w:val="24"/>
              </w:rPr>
            </w:pPr>
            <w:r>
              <w:rPr>
                <w:rFonts w:ascii="Times New Roman" w:eastAsia="仿宋"/>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1899" w:type="dxa"/>
            <w:tcMar>
              <w:top w:w="16" w:type="dxa"/>
              <w:left w:w="16" w:type="dxa"/>
              <w:right w:w="16" w:type="dxa"/>
            </w:tcMar>
            <w:vAlign w:val="center"/>
          </w:tcPr>
          <w:p>
            <w:pPr>
              <w:adjustRightInd w:val="0"/>
              <w:snapToGrid w:val="0"/>
              <w:jc w:val="center"/>
              <w:rPr>
                <w:rFonts w:ascii="Times New Roman" w:eastAsia="仿宋"/>
                <w:sz w:val="24"/>
              </w:rPr>
            </w:pPr>
            <w:r>
              <w:rPr>
                <w:rFonts w:ascii="Times New Roman" w:eastAsia="仿宋"/>
                <w:sz w:val="24"/>
              </w:rPr>
              <w:t>总投资（万元）</w:t>
            </w:r>
          </w:p>
        </w:tc>
        <w:tc>
          <w:tcPr>
            <w:tcW w:w="1777" w:type="dxa"/>
            <w:vAlign w:val="center"/>
          </w:tcPr>
          <w:p>
            <w:pPr>
              <w:adjustRightInd w:val="0"/>
              <w:snapToGrid w:val="0"/>
              <w:jc w:val="center"/>
              <w:rPr>
                <w:rFonts w:ascii="Times New Roman" w:eastAsia="仿宋"/>
                <w:sz w:val="24"/>
              </w:rPr>
            </w:pPr>
            <w:r>
              <w:rPr>
                <w:rFonts w:ascii="Times New Roman" w:eastAsia="仿宋"/>
                <w:sz w:val="24"/>
              </w:rPr>
              <w:t>5200</w:t>
            </w:r>
          </w:p>
        </w:tc>
        <w:tc>
          <w:tcPr>
            <w:tcW w:w="2268" w:type="dxa"/>
            <w:tcMar>
              <w:top w:w="16" w:type="dxa"/>
              <w:left w:w="16" w:type="dxa"/>
              <w:right w:w="16" w:type="dxa"/>
            </w:tcMar>
            <w:vAlign w:val="center"/>
          </w:tcPr>
          <w:p>
            <w:pPr>
              <w:adjustRightInd w:val="0"/>
              <w:snapToGrid w:val="0"/>
              <w:jc w:val="center"/>
              <w:rPr>
                <w:rFonts w:ascii="Times New Roman" w:eastAsia="仿宋"/>
                <w:sz w:val="24"/>
              </w:rPr>
            </w:pPr>
            <w:r>
              <w:rPr>
                <w:rFonts w:ascii="Times New Roman" w:eastAsia="仿宋"/>
                <w:sz w:val="24"/>
              </w:rPr>
              <w:t>环保投资（万元）</w:t>
            </w:r>
          </w:p>
        </w:tc>
        <w:tc>
          <w:tcPr>
            <w:tcW w:w="2926" w:type="dxa"/>
            <w:vAlign w:val="center"/>
          </w:tcPr>
          <w:p>
            <w:pPr>
              <w:adjustRightInd w:val="0"/>
              <w:snapToGrid w:val="0"/>
              <w:jc w:val="center"/>
              <w:rPr>
                <w:rFonts w:ascii="Times New Roman" w:eastAsia="仿宋"/>
                <w:sz w:val="24"/>
              </w:rPr>
            </w:pPr>
            <w:r>
              <w:rPr>
                <w:rFonts w:hint="eastAsia" w:ascii="Times New Roman" w:eastAsia="仿宋"/>
                <w:sz w:val="24"/>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jc w:val="center"/>
              <w:rPr>
                <w:rFonts w:ascii="Times New Roman" w:eastAsia="仿宋"/>
                <w:sz w:val="24"/>
                <w:highlight w:val="yellow"/>
              </w:rPr>
            </w:pPr>
            <w:r>
              <w:rPr>
                <w:rFonts w:ascii="Times New Roman" w:eastAsia="仿宋"/>
                <w:sz w:val="24"/>
              </w:rPr>
              <w:t>环保投资占比（%）</w:t>
            </w:r>
          </w:p>
        </w:tc>
        <w:tc>
          <w:tcPr>
            <w:tcW w:w="1777" w:type="dxa"/>
            <w:vAlign w:val="center"/>
          </w:tcPr>
          <w:p>
            <w:pPr>
              <w:adjustRightInd w:val="0"/>
              <w:snapToGrid w:val="0"/>
              <w:jc w:val="center"/>
              <w:rPr>
                <w:rFonts w:ascii="Times New Roman" w:eastAsia="仿宋"/>
                <w:sz w:val="24"/>
              </w:rPr>
            </w:pPr>
            <w:r>
              <w:rPr>
                <w:rFonts w:ascii="Times New Roman" w:eastAsia="仿宋"/>
                <w:sz w:val="24"/>
              </w:rPr>
              <w:t>0.173</w:t>
            </w:r>
          </w:p>
        </w:tc>
        <w:tc>
          <w:tcPr>
            <w:tcW w:w="2268" w:type="dxa"/>
            <w:tcMar>
              <w:top w:w="16" w:type="dxa"/>
              <w:left w:w="16" w:type="dxa"/>
              <w:right w:w="16" w:type="dxa"/>
            </w:tcMar>
            <w:vAlign w:val="center"/>
          </w:tcPr>
          <w:p>
            <w:pPr>
              <w:adjustRightInd w:val="0"/>
              <w:snapToGrid w:val="0"/>
              <w:jc w:val="center"/>
              <w:rPr>
                <w:rFonts w:ascii="Times New Roman" w:eastAsia="仿宋"/>
                <w:sz w:val="24"/>
              </w:rPr>
            </w:pPr>
            <w:r>
              <w:rPr>
                <w:rFonts w:ascii="Times New Roman" w:eastAsia="仿宋"/>
                <w:sz w:val="24"/>
              </w:rPr>
              <w:t>施工工期</w:t>
            </w:r>
          </w:p>
        </w:tc>
        <w:tc>
          <w:tcPr>
            <w:tcW w:w="2926" w:type="dxa"/>
            <w:vAlign w:val="center"/>
          </w:tcPr>
          <w:p>
            <w:pPr>
              <w:adjustRightInd w:val="0"/>
              <w:snapToGrid w:val="0"/>
              <w:jc w:val="center"/>
              <w:rPr>
                <w:rFonts w:ascii="Times New Roman" w:eastAsia="仿宋"/>
                <w:sz w:val="24"/>
              </w:rPr>
            </w:pPr>
            <w:r>
              <w:rPr>
                <w:rFonts w:hint="eastAsia" w:ascii="Times New Roman" w:eastAsia="仿宋"/>
                <w:sz w:val="24"/>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9" w:type="dxa"/>
            <w:tcMar>
              <w:top w:w="16" w:type="dxa"/>
              <w:left w:w="16" w:type="dxa"/>
              <w:right w:w="16" w:type="dxa"/>
            </w:tcMar>
            <w:vAlign w:val="center"/>
          </w:tcPr>
          <w:p>
            <w:pPr>
              <w:adjustRightInd w:val="0"/>
              <w:snapToGrid w:val="0"/>
              <w:jc w:val="center"/>
              <w:rPr>
                <w:rFonts w:ascii="Times New Roman" w:eastAsia="仿宋"/>
                <w:sz w:val="24"/>
              </w:rPr>
            </w:pPr>
            <w:r>
              <w:rPr>
                <w:rFonts w:ascii="Times New Roman" w:eastAsia="仿宋"/>
                <w:sz w:val="24"/>
              </w:rPr>
              <w:t>是否开工建设</w:t>
            </w:r>
          </w:p>
        </w:tc>
        <w:tc>
          <w:tcPr>
            <w:tcW w:w="1777" w:type="dxa"/>
            <w:vAlign w:val="center"/>
          </w:tcPr>
          <w:p>
            <w:pPr>
              <w:adjustRightInd w:val="0"/>
              <w:snapToGrid w:val="0"/>
              <w:rPr>
                <w:rFonts w:ascii="Times New Roman" w:eastAsia="仿宋"/>
                <w:sz w:val="24"/>
              </w:rPr>
            </w:pPr>
            <w:r>
              <w:rPr>
                <w:rFonts w:hint="eastAsia" w:ascii="MS Mincho" w:hAnsi="MS Mincho" w:eastAsia="MS Mincho" w:cs="MS Mincho"/>
                <w:sz w:val="24"/>
              </w:rPr>
              <w:t>☑</w:t>
            </w:r>
            <w:r>
              <w:rPr>
                <w:rFonts w:ascii="Times New Roman" w:eastAsia="仿宋"/>
                <w:sz w:val="24"/>
              </w:rPr>
              <w:t>否</w:t>
            </w:r>
          </w:p>
          <w:p>
            <w:pPr>
              <w:adjustRightInd w:val="0"/>
              <w:snapToGrid w:val="0"/>
              <w:rPr>
                <w:rFonts w:ascii="Times New Roman" w:eastAsia="仿宋"/>
                <w:sz w:val="24"/>
              </w:rPr>
            </w:pPr>
            <w:r>
              <w:rPr>
                <w:rFonts w:ascii="Times New Roman" w:eastAsia="仿宋"/>
                <w:sz w:val="24"/>
              </w:rPr>
              <w:t>□是：</w:t>
            </w:r>
            <w:r>
              <w:rPr>
                <w:rFonts w:ascii="Times New Roman" w:eastAsia="仿宋"/>
                <w:sz w:val="24"/>
                <w:u w:val="single"/>
              </w:rPr>
              <w:t xml:space="preserve">             </w:t>
            </w:r>
          </w:p>
        </w:tc>
        <w:tc>
          <w:tcPr>
            <w:tcW w:w="2268" w:type="dxa"/>
            <w:tcMar>
              <w:top w:w="16" w:type="dxa"/>
              <w:left w:w="16" w:type="dxa"/>
              <w:right w:w="16" w:type="dxa"/>
            </w:tcMar>
            <w:vAlign w:val="center"/>
          </w:tcPr>
          <w:p>
            <w:pPr>
              <w:adjustRightInd w:val="0"/>
              <w:snapToGrid w:val="0"/>
              <w:jc w:val="center"/>
              <w:rPr>
                <w:rFonts w:ascii="Times New Roman" w:eastAsia="仿宋"/>
                <w:spacing w:val="-6"/>
                <w:sz w:val="24"/>
              </w:rPr>
            </w:pPr>
            <w:r>
              <w:rPr>
                <w:rFonts w:ascii="Times New Roman" w:eastAsia="仿宋"/>
                <w:spacing w:val="-6"/>
                <w:sz w:val="24"/>
              </w:rPr>
              <w:t>用地（用海）</w:t>
            </w:r>
          </w:p>
          <w:p>
            <w:pPr>
              <w:adjustRightInd w:val="0"/>
              <w:snapToGrid w:val="0"/>
              <w:jc w:val="center"/>
              <w:rPr>
                <w:rFonts w:ascii="Times New Roman" w:eastAsia="仿宋"/>
                <w:sz w:val="24"/>
              </w:rPr>
            </w:pPr>
            <w:r>
              <w:rPr>
                <w:rFonts w:ascii="Times New Roman" w:eastAsia="仿宋"/>
                <w:spacing w:val="-6"/>
                <w:sz w:val="24"/>
              </w:rPr>
              <w:t>面积（m</w:t>
            </w:r>
            <w:r>
              <w:rPr>
                <w:rFonts w:ascii="Times New Roman" w:eastAsia="仿宋"/>
                <w:spacing w:val="-6"/>
                <w:sz w:val="24"/>
                <w:vertAlign w:val="superscript"/>
              </w:rPr>
              <w:t>2</w:t>
            </w:r>
            <w:r>
              <w:rPr>
                <w:rFonts w:ascii="Times New Roman" w:eastAsia="仿宋"/>
                <w:spacing w:val="-6"/>
                <w:sz w:val="24"/>
              </w:rPr>
              <w:t>）</w:t>
            </w:r>
          </w:p>
        </w:tc>
        <w:tc>
          <w:tcPr>
            <w:tcW w:w="2926" w:type="dxa"/>
            <w:vAlign w:val="center"/>
          </w:tcPr>
          <w:p>
            <w:pPr>
              <w:adjustRightInd w:val="0"/>
              <w:snapToGrid w:val="0"/>
              <w:ind w:firstLine="1200" w:firstLineChars="500"/>
              <w:jc w:val="left"/>
              <w:rPr>
                <w:rFonts w:ascii="Times New Roman" w:eastAsia="仿宋"/>
                <w:sz w:val="24"/>
              </w:rPr>
            </w:pPr>
            <w:r>
              <w:rPr>
                <w:rFonts w:hint="eastAsia" w:ascii="Times New Roman" w:eastAsia="仿宋"/>
                <w:sz w:val="24"/>
              </w:rPr>
              <w:t>69333.33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899" w:type="dxa"/>
            <w:vAlign w:val="center"/>
          </w:tcPr>
          <w:p>
            <w:pPr>
              <w:autoSpaceDE w:val="0"/>
              <w:autoSpaceDN w:val="0"/>
              <w:adjustRightInd w:val="0"/>
              <w:snapToGrid w:val="0"/>
              <w:spacing w:line="480" w:lineRule="exact"/>
              <w:jc w:val="center"/>
              <w:rPr>
                <w:rFonts w:ascii="Times New Roman" w:eastAsia="仿宋"/>
                <w:kern w:val="0"/>
                <w:sz w:val="24"/>
              </w:rPr>
            </w:pPr>
            <w:r>
              <w:rPr>
                <w:rFonts w:ascii="Times New Roman" w:eastAsia="仿宋"/>
                <w:kern w:val="0"/>
                <w:sz w:val="24"/>
              </w:rPr>
              <w:t>专项评价设置情况</w:t>
            </w:r>
          </w:p>
        </w:tc>
        <w:tc>
          <w:tcPr>
            <w:tcW w:w="6971" w:type="dxa"/>
            <w:gridSpan w:val="3"/>
            <w:vAlign w:val="center"/>
          </w:tcPr>
          <w:p>
            <w:pPr>
              <w:autoSpaceDE w:val="0"/>
              <w:autoSpaceDN w:val="0"/>
              <w:adjustRightInd w:val="0"/>
              <w:snapToGrid w:val="0"/>
              <w:spacing w:line="480" w:lineRule="exact"/>
              <w:jc w:val="center"/>
              <w:rPr>
                <w:rFonts w:ascii="Times New Roman" w:eastAsia="仿宋"/>
                <w:kern w:val="0"/>
                <w:sz w:val="24"/>
              </w:rPr>
            </w:pPr>
            <w:r>
              <w:rPr>
                <w:rFonts w:ascii="Times New Roman" w:eastAsia="仿宋"/>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9" w:type="dxa"/>
            <w:vAlign w:val="center"/>
          </w:tcPr>
          <w:p>
            <w:pPr>
              <w:autoSpaceDE w:val="0"/>
              <w:autoSpaceDN w:val="0"/>
              <w:adjustRightInd w:val="0"/>
              <w:snapToGrid w:val="0"/>
              <w:spacing w:line="480" w:lineRule="exact"/>
              <w:jc w:val="center"/>
              <w:rPr>
                <w:rFonts w:ascii="Times New Roman" w:eastAsia="仿宋"/>
                <w:kern w:val="0"/>
                <w:sz w:val="24"/>
              </w:rPr>
            </w:pPr>
            <w:r>
              <w:rPr>
                <w:rFonts w:ascii="Times New Roman" w:eastAsia="仿宋"/>
                <w:kern w:val="0"/>
                <w:sz w:val="24"/>
              </w:rPr>
              <w:t>规划情况</w:t>
            </w:r>
          </w:p>
        </w:tc>
        <w:tc>
          <w:tcPr>
            <w:tcW w:w="6971" w:type="dxa"/>
            <w:gridSpan w:val="3"/>
            <w:vAlign w:val="center"/>
          </w:tcPr>
          <w:p>
            <w:pPr>
              <w:autoSpaceDE w:val="0"/>
              <w:autoSpaceDN w:val="0"/>
              <w:adjustRightInd w:val="0"/>
              <w:snapToGrid w:val="0"/>
              <w:spacing w:line="480" w:lineRule="exact"/>
              <w:jc w:val="center"/>
              <w:rPr>
                <w:rFonts w:ascii="Times New Roman" w:eastAsia="仿宋"/>
                <w:kern w:val="0"/>
                <w:sz w:val="24"/>
              </w:rPr>
            </w:pPr>
            <w:r>
              <w:rPr>
                <w:rFonts w:ascii="Times New Roman" w:eastAsia="仿宋"/>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899" w:type="dxa"/>
            <w:vAlign w:val="center"/>
          </w:tcPr>
          <w:p>
            <w:pPr>
              <w:autoSpaceDE w:val="0"/>
              <w:autoSpaceDN w:val="0"/>
              <w:adjustRightInd w:val="0"/>
              <w:snapToGrid w:val="0"/>
              <w:spacing w:line="480" w:lineRule="exact"/>
              <w:jc w:val="center"/>
              <w:rPr>
                <w:rFonts w:ascii="Times New Roman" w:eastAsia="仿宋"/>
                <w:kern w:val="0"/>
                <w:sz w:val="24"/>
              </w:rPr>
            </w:pPr>
            <w:r>
              <w:rPr>
                <w:rFonts w:ascii="Times New Roman" w:eastAsia="仿宋"/>
                <w:kern w:val="0"/>
                <w:sz w:val="24"/>
              </w:rPr>
              <w:t>规划环境影响评价情况</w:t>
            </w:r>
          </w:p>
        </w:tc>
        <w:tc>
          <w:tcPr>
            <w:tcW w:w="6971" w:type="dxa"/>
            <w:gridSpan w:val="3"/>
            <w:vAlign w:val="center"/>
          </w:tcPr>
          <w:p>
            <w:pPr>
              <w:autoSpaceDE w:val="0"/>
              <w:autoSpaceDN w:val="0"/>
              <w:adjustRightInd w:val="0"/>
              <w:snapToGrid w:val="0"/>
              <w:spacing w:line="480" w:lineRule="exact"/>
              <w:jc w:val="center"/>
              <w:rPr>
                <w:rFonts w:ascii="Times New Roman" w:eastAsia="仿宋"/>
                <w:kern w:val="0"/>
                <w:sz w:val="24"/>
              </w:rPr>
            </w:pPr>
            <w:r>
              <w:rPr>
                <w:rFonts w:ascii="Times New Roman" w:eastAsia="仿宋"/>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1899" w:type="dxa"/>
            <w:vAlign w:val="center"/>
          </w:tcPr>
          <w:p>
            <w:pPr>
              <w:autoSpaceDE w:val="0"/>
              <w:autoSpaceDN w:val="0"/>
              <w:adjustRightInd w:val="0"/>
              <w:snapToGrid w:val="0"/>
              <w:jc w:val="center"/>
              <w:rPr>
                <w:rFonts w:ascii="Times New Roman" w:eastAsia="仿宋"/>
                <w:kern w:val="0"/>
                <w:sz w:val="24"/>
              </w:rPr>
            </w:pPr>
            <w:r>
              <w:rPr>
                <w:rFonts w:ascii="Times New Roman" w:eastAsia="仿宋"/>
                <w:kern w:val="0"/>
                <w:sz w:val="24"/>
              </w:rPr>
              <w:t>规划及规划环境</w:t>
            </w:r>
          </w:p>
          <w:p>
            <w:pPr>
              <w:autoSpaceDE w:val="0"/>
              <w:autoSpaceDN w:val="0"/>
              <w:adjustRightInd w:val="0"/>
              <w:snapToGrid w:val="0"/>
              <w:jc w:val="center"/>
              <w:rPr>
                <w:rFonts w:ascii="Times New Roman" w:eastAsia="仿宋"/>
                <w:kern w:val="0"/>
                <w:sz w:val="24"/>
              </w:rPr>
            </w:pPr>
            <w:r>
              <w:rPr>
                <w:rFonts w:ascii="Times New Roman" w:eastAsia="仿宋"/>
                <w:kern w:val="0"/>
                <w:sz w:val="24"/>
              </w:rPr>
              <w:t>影响评价符合性分析</w:t>
            </w:r>
          </w:p>
        </w:tc>
        <w:tc>
          <w:tcPr>
            <w:tcW w:w="6971" w:type="dxa"/>
            <w:gridSpan w:val="3"/>
            <w:vAlign w:val="center"/>
          </w:tcPr>
          <w:p>
            <w:pPr>
              <w:spacing w:line="480" w:lineRule="exact"/>
              <w:ind w:firstLine="496" w:firstLineChars="200"/>
              <w:rPr>
                <w:rFonts w:ascii="Times New Roman" w:eastAsia="仿宋"/>
                <w:spacing w:val="4"/>
                <w:sz w:val="24"/>
              </w:rPr>
            </w:pPr>
          </w:p>
          <w:p>
            <w:pPr>
              <w:spacing w:line="480" w:lineRule="exact"/>
              <w:ind w:firstLine="496" w:firstLineChars="200"/>
              <w:rPr>
                <w:rFonts w:ascii="Times New Roman" w:eastAsia="仿宋"/>
                <w:spacing w:val="4"/>
                <w:sz w:val="24"/>
              </w:rPr>
            </w:pPr>
            <w:r>
              <w:rPr>
                <w:rFonts w:ascii="Times New Roman" w:eastAsia="仿宋"/>
                <w:spacing w:val="4"/>
                <w:sz w:val="24"/>
              </w:rPr>
              <w:t xml:space="preserve">                      </w:t>
            </w:r>
            <w:r>
              <w:rPr>
                <w:rFonts w:ascii="Times New Roman" w:eastAsia="仿宋"/>
                <w:kern w:val="0"/>
                <w:sz w:val="24"/>
              </w:rPr>
              <w:t>无</w:t>
            </w:r>
          </w:p>
          <w:p>
            <w:pPr>
              <w:spacing w:line="480" w:lineRule="exact"/>
              <w:rPr>
                <w:rFonts w:ascii="Times New Roman" w:eastAsia="仿宋"/>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11" w:hRule="atLeast"/>
          <w:jc w:val="center"/>
        </w:trPr>
        <w:tc>
          <w:tcPr>
            <w:tcW w:w="1899" w:type="dxa"/>
            <w:vAlign w:val="center"/>
          </w:tcPr>
          <w:p>
            <w:pPr>
              <w:autoSpaceDE w:val="0"/>
              <w:autoSpaceDN w:val="0"/>
              <w:adjustRightInd w:val="0"/>
              <w:snapToGrid w:val="0"/>
              <w:jc w:val="center"/>
              <w:rPr>
                <w:rFonts w:ascii="Times New Roman" w:eastAsia="仿宋"/>
                <w:kern w:val="0"/>
                <w:sz w:val="24"/>
              </w:rPr>
            </w:pPr>
            <w:r>
              <w:rPr>
                <w:rFonts w:ascii="Times New Roman" w:eastAsia="仿宋"/>
                <w:kern w:val="0"/>
                <w:sz w:val="24"/>
              </w:rPr>
              <w:t>其他符合性分析</w:t>
            </w:r>
          </w:p>
        </w:tc>
        <w:tc>
          <w:tcPr>
            <w:tcW w:w="6971" w:type="dxa"/>
            <w:gridSpan w:val="3"/>
            <w:vAlign w:val="center"/>
          </w:tcPr>
          <w:p>
            <w:pPr>
              <w:spacing w:line="480" w:lineRule="exact"/>
              <w:ind w:firstLine="480" w:firstLineChars="200"/>
              <w:rPr>
                <w:rFonts w:ascii="Times New Roman" w:eastAsia="仿宋"/>
                <w:sz w:val="24"/>
              </w:rPr>
            </w:pPr>
            <w:r>
              <w:rPr>
                <w:rFonts w:ascii="Times New Roman" w:eastAsia="仿宋"/>
                <w:sz w:val="24"/>
              </w:rPr>
              <w:t>1</w:t>
            </w:r>
            <w:r>
              <w:rPr>
                <w:rFonts w:hint="eastAsia" w:ascii="Times New Roman" w:eastAsia="仿宋"/>
                <w:sz w:val="24"/>
              </w:rPr>
              <w:t>、</w:t>
            </w:r>
            <w:r>
              <w:rPr>
                <w:rFonts w:ascii="Times New Roman" w:eastAsia="仿宋"/>
                <w:sz w:val="24"/>
              </w:rPr>
              <w:t>“三线一单”符合性分析</w:t>
            </w:r>
          </w:p>
          <w:p>
            <w:pPr>
              <w:spacing w:line="480" w:lineRule="exact"/>
              <w:ind w:firstLine="480" w:firstLineChars="200"/>
              <w:rPr>
                <w:rFonts w:ascii="Times New Roman" w:eastAsia="仿宋"/>
                <w:sz w:val="24"/>
              </w:rPr>
            </w:pPr>
            <w:r>
              <w:rPr>
                <w:rFonts w:ascii="Times New Roman" w:eastAsia="仿宋"/>
                <w:sz w:val="24"/>
              </w:rPr>
              <w:t>（1）生态保护红线</w:t>
            </w:r>
          </w:p>
          <w:p>
            <w:pPr>
              <w:spacing w:line="480" w:lineRule="exact"/>
              <w:ind w:firstLine="480" w:firstLineChars="200"/>
              <w:rPr>
                <w:rFonts w:ascii="Times New Roman" w:eastAsia="仿宋"/>
                <w:sz w:val="24"/>
              </w:rPr>
            </w:pPr>
            <w:r>
              <w:rPr>
                <w:rFonts w:ascii="Times New Roman" w:eastAsia="仿宋"/>
                <w:sz w:val="24"/>
              </w:rPr>
              <w:t>根据《生态保护红线划定技术指南》，生态保护红线涉及的区域主要包括水源涵养区、水土保持区、防风固沙区、生物多样性维护区等陆地重要生态功能区，水土流失敏感区、土地沙化敏感区、石漠化敏感区、高寒生态脆弱区、干旱、半干旱生态脆弱区等陆地生态环境敏感区和脆弱区，国家级自然保护区、世界文化自然遗产、国家级风景名胜区、国家森林公园、国家地质公园等禁止开发区。</w:t>
            </w:r>
          </w:p>
          <w:p>
            <w:pPr>
              <w:spacing w:line="480" w:lineRule="exact"/>
              <w:ind w:firstLine="480" w:firstLineChars="200"/>
              <w:rPr>
                <w:rFonts w:ascii="Times New Roman" w:eastAsia="仿宋"/>
                <w:sz w:val="24"/>
              </w:rPr>
            </w:pPr>
            <w:r>
              <w:rPr>
                <w:rFonts w:ascii="Times New Roman" w:eastAsia="仿宋"/>
                <w:sz w:val="24"/>
              </w:rPr>
              <w:t>本项目评价范围内不涉及重要生态功能保护区、生态环境敏感区和脆弱区、禁止开发区等生态保护红线划定保护区域。综上所述，本项目的建设符合生态保护要求。</w:t>
            </w:r>
          </w:p>
          <w:p>
            <w:pPr>
              <w:spacing w:line="480" w:lineRule="exact"/>
              <w:ind w:firstLine="480" w:firstLineChars="200"/>
              <w:rPr>
                <w:rFonts w:ascii="Times New Roman" w:eastAsia="仿宋"/>
                <w:sz w:val="24"/>
              </w:rPr>
            </w:pPr>
            <w:r>
              <w:rPr>
                <w:rFonts w:ascii="Times New Roman" w:eastAsia="仿宋"/>
                <w:sz w:val="24"/>
              </w:rPr>
              <w:t>（2）环境质量底线</w:t>
            </w:r>
          </w:p>
          <w:p>
            <w:pPr>
              <w:spacing w:line="480" w:lineRule="exact"/>
              <w:ind w:firstLine="480" w:firstLineChars="200"/>
              <w:rPr>
                <w:rFonts w:ascii="Times New Roman" w:eastAsia="仿宋"/>
                <w:sz w:val="24"/>
              </w:rPr>
            </w:pPr>
            <w:r>
              <w:rPr>
                <w:rFonts w:ascii="Times New Roman" w:eastAsia="仿宋"/>
                <w:sz w:val="24"/>
              </w:rPr>
              <w:fldChar w:fldCharType="begin"/>
            </w:r>
            <w:r>
              <w:rPr>
                <w:rFonts w:ascii="Times New Roman" w:eastAsia="仿宋"/>
                <w:sz w:val="24"/>
              </w:rPr>
              <w:instrText xml:space="preserve"> </w:instrText>
            </w:r>
            <w:r>
              <w:rPr>
                <w:rFonts w:hint="eastAsia" w:ascii="Times New Roman" w:eastAsia="仿宋"/>
                <w:sz w:val="24"/>
              </w:rPr>
              <w:instrText xml:space="preserve">= 1 \* GB3</w:instrText>
            </w:r>
            <w:r>
              <w:rPr>
                <w:rFonts w:ascii="Times New Roman" w:eastAsia="仿宋"/>
                <w:sz w:val="24"/>
              </w:rPr>
              <w:instrText xml:space="preserve"> </w:instrText>
            </w:r>
            <w:r>
              <w:rPr>
                <w:rFonts w:ascii="Times New Roman" w:eastAsia="仿宋"/>
                <w:sz w:val="24"/>
              </w:rPr>
              <w:fldChar w:fldCharType="separate"/>
            </w:r>
            <w:r>
              <w:rPr>
                <w:rFonts w:hint="eastAsia" w:ascii="Times New Roman" w:eastAsia="仿宋"/>
                <w:sz w:val="24"/>
              </w:rPr>
              <w:t>①</w:t>
            </w:r>
            <w:r>
              <w:rPr>
                <w:rFonts w:ascii="Times New Roman" w:eastAsia="仿宋"/>
                <w:sz w:val="24"/>
              </w:rPr>
              <w:fldChar w:fldCharType="end"/>
            </w:r>
            <w:r>
              <w:rPr>
                <w:rFonts w:ascii="Times New Roman" w:eastAsia="仿宋"/>
                <w:sz w:val="24"/>
              </w:rPr>
              <w:t>环境空气：根据山西省环境监测中心站呈报的岚县2020年的环境空气例行监测数据：2020年度岚县PM</w:t>
            </w:r>
            <w:r>
              <w:rPr>
                <w:rFonts w:ascii="Times New Roman" w:eastAsia="仿宋"/>
                <w:sz w:val="24"/>
                <w:vertAlign w:val="subscript"/>
              </w:rPr>
              <w:t>10</w:t>
            </w:r>
            <w:r>
              <w:rPr>
                <w:rFonts w:ascii="Times New Roman" w:eastAsia="仿宋"/>
                <w:sz w:val="24"/>
              </w:rPr>
              <w:t>、PM</w:t>
            </w:r>
            <w:r>
              <w:rPr>
                <w:rFonts w:ascii="Times New Roman" w:eastAsia="仿宋"/>
                <w:sz w:val="24"/>
                <w:vertAlign w:val="subscript"/>
              </w:rPr>
              <w:t>2.5</w:t>
            </w:r>
            <w:r>
              <w:rPr>
                <w:rFonts w:ascii="Times New Roman" w:eastAsia="仿宋"/>
                <w:sz w:val="24"/>
              </w:rPr>
              <w:t>的年均浓度均超过《环境空气质量标准》（GB 3095-2012）中二级平均限值要求，由此可看出，本项目所在区域2020年度环境空气质量PM</w:t>
            </w:r>
            <w:r>
              <w:rPr>
                <w:rFonts w:ascii="Times New Roman" w:eastAsia="仿宋"/>
                <w:sz w:val="24"/>
                <w:vertAlign w:val="subscript"/>
              </w:rPr>
              <w:t>10</w:t>
            </w:r>
            <w:r>
              <w:rPr>
                <w:rFonts w:ascii="Times New Roman" w:eastAsia="仿宋"/>
                <w:sz w:val="24"/>
              </w:rPr>
              <w:t>、PM</w:t>
            </w:r>
            <w:r>
              <w:rPr>
                <w:rFonts w:ascii="Times New Roman" w:eastAsia="仿宋"/>
                <w:sz w:val="24"/>
                <w:vertAlign w:val="subscript"/>
              </w:rPr>
              <w:t>2.5</w:t>
            </w:r>
            <w:r>
              <w:rPr>
                <w:rFonts w:ascii="Times New Roman" w:eastAsia="仿宋"/>
                <w:sz w:val="24"/>
              </w:rPr>
              <w:t>污染物年平均浓度不达标，项目所在区为不达标区。</w:t>
            </w:r>
          </w:p>
          <w:p>
            <w:pPr>
              <w:spacing w:line="480" w:lineRule="exact"/>
              <w:ind w:firstLine="480" w:firstLineChars="200"/>
              <w:rPr>
                <w:rFonts w:ascii="Times New Roman" w:eastAsia="仿宋"/>
                <w:sz w:val="24"/>
              </w:rPr>
            </w:pPr>
            <w:r>
              <w:rPr>
                <w:rFonts w:hint="eastAsia" w:ascii="Times New Roman" w:eastAsia="仿宋"/>
                <w:sz w:val="24"/>
              </w:rPr>
              <w:t>本次环评引用《岚县隆杰年产10万吨机制砂建设项目环境影响报告表》中于2021年9月26日~2021年9月28日在圪坨村的现状监测数据，该监测点位所有采样TSP均能达到《环境空气质量标准》（GB 3095-2012）中二级标准要求。</w:t>
            </w:r>
          </w:p>
          <w:p>
            <w:pPr>
              <w:spacing w:line="480" w:lineRule="exact"/>
              <w:ind w:firstLine="480" w:firstLineChars="200"/>
              <w:rPr>
                <w:rFonts w:ascii="Times New Roman" w:eastAsia="仿宋"/>
                <w:sz w:val="24"/>
              </w:rPr>
            </w:pPr>
            <w:r>
              <w:rPr>
                <w:rFonts w:hint="eastAsia" w:ascii="Times New Roman" w:eastAsia="仿宋"/>
                <w:sz w:val="24"/>
              </w:rPr>
              <w:t>本项目运营期大气污染物可做到达标排放，因此本项目的建设不会恶化当地的环境空气质量。</w:t>
            </w:r>
          </w:p>
          <w:p>
            <w:pPr>
              <w:spacing w:line="480" w:lineRule="exact"/>
              <w:ind w:firstLine="480" w:firstLineChars="200"/>
              <w:rPr>
                <w:rFonts w:ascii="Times New Roman" w:eastAsia="仿宋"/>
                <w:sz w:val="24"/>
              </w:rPr>
            </w:pPr>
            <w:r>
              <w:rPr>
                <w:rFonts w:ascii="Times New Roman" w:eastAsia="仿宋"/>
                <w:sz w:val="24"/>
              </w:rPr>
              <w:fldChar w:fldCharType="begin"/>
            </w:r>
            <w:r>
              <w:rPr>
                <w:rFonts w:ascii="Times New Roman" w:eastAsia="仿宋"/>
                <w:sz w:val="24"/>
              </w:rPr>
              <w:instrText xml:space="preserve"> </w:instrText>
            </w:r>
            <w:r>
              <w:rPr>
                <w:rFonts w:hint="eastAsia" w:ascii="Times New Roman" w:eastAsia="仿宋"/>
                <w:sz w:val="24"/>
              </w:rPr>
              <w:instrText xml:space="preserve">= 2 \* GB3</w:instrText>
            </w:r>
            <w:r>
              <w:rPr>
                <w:rFonts w:ascii="Times New Roman" w:eastAsia="仿宋"/>
                <w:sz w:val="24"/>
              </w:rPr>
              <w:instrText xml:space="preserve"> </w:instrText>
            </w:r>
            <w:r>
              <w:rPr>
                <w:rFonts w:ascii="Times New Roman" w:eastAsia="仿宋"/>
                <w:sz w:val="24"/>
              </w:rPr>
              <w:fldChar w:fldCharType="separate"/>
            </w:r>
            <w:r>
              <w:rPr>
                <w:rFonts w:hint="eastAsia" w:ascii="Times New Roman" w:eastAsia="仿宋"/>
                <w:sz w:val="24"/>
              </w:rPr>
              <w:t>②</w:t>
            </w:r>
            <w:r>
              <w:rPr>
                <w:rFonts w:ascii="Times New Roman" w:eastAsia="仿宋"/>
                <w:sz w:val="24"/>
              </w:rPr>
              <w:fldChar w:fldCharType="end"/>
            </w:r>
            <w:r>
              <w:rPr>
                <w:rFonts w:hint="eastAsia" w:ascii="Times New Roman" w:eastAsia="仿宋"/>
                <w:sz w:val="24"/>
              </w:rPr>
              <w:t>水环境</w:t>
            </w:r>
            <w:r>
              <w:rPr>
                <w:rFonts w:ascii="Times New Roman" w:eastAsia="仿宋"/>
                <w:sz w:val="24"/>
              </w:rPr>
              <w:t>：距离本项目最近的地表水体为项目北侧约1340m处的岚河，本项目</w:t>
            </w:r>
            <w:r>
              <w:rPr>
                <w:rFonts w:hint="eastAsia" w:ascii="Times New Roman" w:eastAsia="仿宋"/>
                <w:sz w:val="24"/>
              </w:rPr>
              <w:t>产过程中无生产废水产生，生活污水排入旱厕，定期清掏由附近农民作为肥料使用，</w:t>
            </w:r>
            <w:r>
              <w:rPr>
                <w:rFonts w:ascii="Times New Roman" w:eastAsia="仿宋"/>
                <w:sz w:val="24"/>
              </w:rPr>
              <w:t>对地表水影响较小。</w:t>
            </w:r>
          </w:p>
          <w:p>
            <w:pPr>
              <w:adjustRightInd w:val="0"/>
              <w:snapToGrid w:val="0"/>
              <w:spacing w:line="480" w:lineRule="exact"/>
              <w:ind w:firstLine="480" w:firstLineChars="200"/>
              <w:rPr>
                <w:rFonts w:ascii="Times New Roman" w:eastAsia="仿宋"/>
                <w:sz w:val="24"/>
              </w:rPr>
            </w:pPr>
            <w:r>
              <w:rPr>
                <w:rFonts w:ascii="Times New Roman" w:eastAsia="仿宋"/>
                <w:sz w:val="24"/>
              </w:rPr>
              <w:fldChar w:fldCharType="begin"/>
            </w:r>
            <w:r>
              <w:rPr>
                <w:rFonts w:ascii="Times New Roman" w:eastAsia="仿宋"/>
                <w:sz w:val="24"/>
              </w:rPr>
              <w:instrText xml:space="preserve"> </w:instrText>
            </w:r>
            <w:r>
              <w:rPr>
                <w:rFonts w:hint="eastAsia" w:ascii="Times New Roman" w:eastAsia="仿宋"/>
                <w:sz w:val="24"/>
              </w:rPr>
              <w:instrText xml:space="preserve">= 3 \* GB3</w:instrText>
            </w:r>
            <w:r>
              <w:rPr>
                <w:rFonts w:ascii="Times New Roman" w:eastAsia="仿宋"/>
                <w:sz w:val="24"/>
              </w:rPr>
              <w:instrText xml:space="preserve"> </w:instrText>
            </w:r>
            <w:r>
              <w:rPr>
                <w:rFonts w:ascii="Times New Roman" w:eastAsia="仿宋"/>
                <w:sz w:val="24"/>
              </w:rPr>
              <w:fldChar w:fldCharType="separate"/>
            </w:r>
            <w:r>
              <w:rPr>
                <w:rFonts w:hint="eastAsia" w:ascii="Times New Roman" w:eastAsia="仿宋"/>
                <w:sz w:val="24"/>
              </w:rPr>
              <w:t>③</w:t>
            </w:r>
            <w:r>
              <w:rPr>
                <w:rFonts w:ascii="Times New Roman" w:eastAsia="仿宋"/>
                <w:sz w:val="24"/>
              </w:rPr>
              <w:fldChar w:fldCharType="end"/>
            </w:r>
            <w:r>
              <w:rPr>
                <w:rFonts w:hint="eastAsia" w:ascii="Times New Roman" w:eastAsia="仿宋"/>
                <w:sz w:val="24"/>
              </w:rPr>
              <w:t>声环境：本项目50m范围内无声环境敏感目标，因此，未对声环境进行质量现状监测。根据现场踏勘，本项目所在区域声环境质量现状一般。</w:t>
            </w:r>
          </w:p>
          <w:p>
            <w:pPr>
              <w:adjustRightInd w:val="0"/>
              <w:snapToGrid w:val="0"/>
              <w:spacing w:line="480" w:lineRule="exact"/>
              <w:ind w:firstLine="480" w:firstLineChars="200"/>
              <w:rPr>
                <w:rFonts w:ascii="Times New Roman" w:eastAsia="仿宋"/>
                <w:sz w:val="24"/>
              </w:rPr>
            </w:pPr>
            <w:r>
              <w:rPr>
                <w:rFonts w:ascii="Times New Roman" w:eastAsia="仿宋"/>
                <w:sz w:val="24"/>
              </w:rPr>
              <w:fldChar w:fldCharType="begin"/>
            </w:r>
            <w:r>
              <w:rPr>
                <w:rFonts w:ascii="Times New Roman" w:eastAsia="仿宋"/>
                <w:sz w:val="24"/>
              </w:rPr>
              <w:instrText xml:space="preserve"> </w:instrText>
            </w:r>
            <w:r>
              <w:rPr>
                <w:rFonts w:hint="eastAsia" w:ascii="Times New Roman" w:eastAsia="仿宋"/>
                <w:sz w:val="24"/>
              </w:rPr>
              <w:instrText xml:space="preserve">= 4 \* GB3</w:instrText>
            </w:r>
            <w:r>
              <w:rPr>
                <w:rFonts w:ascii="Times New Roman" w:eastAsia="仿宋"/>
                <w:sz w:val="24"/>
              </w:rPr>
              <w:instrText xml:space="preserve"> </w:instrText>
            </w:r>
            <w:r>
              <w:rPr>
                <w:rFonts w:ascii="Times New Roman" w:eastAsia="仿宋"/>
                <w:sz w:val="24"/>
              </w:rPr>
              <w:fldChar w:fldCharType="separate"/>
            </w:r>
            <w:r>
              <w:rPr>
                <w:rFonts w:hint="eastAsia" w:ascii="Times New Roman" w:eastAsia="仿宋"/>
                <w:sz w:val="24"/>
              </w:rPr>
              <w:t>④</w:t>
            </w:r>
            <w:r>
              <w:rPr>
                <w:rFonts w:ascii="Times New Roman" w:eastAsia="仿宋"/>
                <w:sz w:val="24"/>
              </w:rPr>
              <w:fldChar w:fldCharType="end"/>
            </w:r>
            <w:r>
              <w:rPr>
                <w:rFonts w:hint="eastAsia" w:ascii="Times New Roman" w:eastAsia="仿宋"/>
                <w:sz w:val="24"/>
              </w:rPr>
              <w:t>本评价区域内生物物种较贫乏，植物和动物结构简单，均为常见种，区内未见珍稀、濒危野生动、植物，生态绿化环境较好。</w:t>
            </w:r>
          </w:p>
          <w:p>
            <w:pPr>
              <w:adjustRightInd w:val="0"/>
              <w:snapToGrid w:val="0"/>
              <w:spacing w:line="480" w:lineRule="exact"/>
              <w:ind w:firstLine="480" w:firstLineChars="200"/>
              <w:rPr>
                <w:rFonts w:ascii="Times New Roman" w:eastAsia="仿宋"/>
                <w:sz w:val="24"/>
              </w:rPr>
            </w:pPr>
            <w:r>
              <w:rPr>
                <w:rFonts w:ascii="Times New Roman" w:eastAsia="仿宋"/>
                <w:sz w:val="24"/>
              </w:rPr>
              <w:t>本项目</w:t>
            </w:r>
            <w:r>
              <w:rPr>
                <w:rFonts w:hint="eastAsia" w:ascii="Times New Roman" w:eastAsia="仿宋"/>
                <w:sz w:val="24"/>
              </w:rPr>
              <w:t>运营期废气污染物可做到达标排放</w:t>
            </w:r>
            <w:r>
              <w:rPr>
                <w:rFonts w:ascii="Times New Roman" w:eastAsia="仿宋"/>
                <w:sz w:val="24"/>
              </w:rPr>
              <w:t>；生产过程中无</w:t>
            </w:r>
            <w:r>
              <w:rPr>
                <w:rFonts w:hint="eastAsia" w:ascii="Times New Roman" w:eastAsia="仿宋"/>
                <w:sz w:val="24"/>
              </w:rPr>
              <w:t>生产</w:t>
            </w:r>
            <w:r>
              <w:rPr>
                <w:rFonts w:ascii="Times New Roman" w:eastAsia="仿宋"/>
                <w:sz w:val="24"/>
              </w:rPr>
              <w:t>废水产生，生活污水</w:t>
            </w:r>
            <w:r>
              <w:rPr>
                <w:rFonts w:hint="eastAsia" w:ascii="Times New Roman" w:eastAsia="仿宋"/>
                <w:sz w:val="24"/>
              </w:rPr>
              <w:t>排入旱厕，定期清掏由附近农民作为肥料使用；</w:t>
            </w:r>
            <w:r>
              <w:rPr>
                <w:rFonts w:ascii="Times New Roman" w:eastAsia="仿宋"/>
                <w:sz w:val="24"/>
              </w:rPr>
              <w:t>生活垃圾</w:t>
            </w:r>
            <w:r>
              <w:rPr>
                <w:rFonts w:ascii="Times New Roman" w:eastAsia="仿宋"/>
                <w:bCs/>
                <w:sz w:val="24"/>
              </w:rPr>
              <w:t>集中收集后送当地环卫部门指定地点处置</w:t>
            </w:r>
            <w:r>
              <w:rPr>
                <w:rFonts w:ascii="Times New Roman" w:eastAsia="仿宋"/>
                <w:sz w:val="24"/>
              </w:rPr>
              <w:t>，</w:t>
            </w:r>
            <w:r>
              <w:rPr>
                <w:rFonts w:hint="eastAsia" w:ascii="Times New Roman" w:eastAsia="仿宋"/>
                <w:sz w:val="24"/>
              </w:rPr>
              <w:t>生产过程中</w:t>
            </w:r>
            <w:r>
              <w:rPr>
                <w:rFonts w:ascii="Times New Roman" w:eastAsia="仿宋"/>
                <w:sz w:val="24"/>
              </w:rPr>
              <w:t>产生的一般固废均能得到合理处置，</w:t>
            </w:r>
            <w:r>
              <w:rPr>
                <w:rFonts w:hint="eastAsia" w:ascii="Times New Roman" w:eastAsia="仿宋"/>
                <w:sz w:val="24"/>
              </w:rPr>
              <w:t>废机油等危险废物暂存于危废间，交由有资质的单位处理</w:t>
            </w:r>
            <w:r>
              <w:rPr>
                <w:rFonts w:ascii="Times New Roman" w:eastAsia="仿宋"/>
                <w:sz w:val="24"/>
              </w:rPr>
              <w:t>。符合环境质量底线要求。</w:t>
            </w:r>
          </w:p>
          <w:p>
            <w:pPr>
              <w:spacing w:line="480" w:lineRule="exact"/>
              <w:ind w:firstLine="480" w:firstLineChars="200"/>
              <w:rPr>
                <w:rFonts w:ascii="Times New Roman" w:eastAsia="仿宋"/>
                <w:sz w:val="24"/>
              </w:rPr>
            </w:pPr>
            <w:r>
              <w:rPr>
                <w:rFonts w:ascii="Times New Roman" w:eastAsia="仿宋"/>
                <w:sz w:val="24"/>
              </w:rPr>
              <w:t>（3）资源利用上限</w:t>
            </w:r>
          </w:p>
          <w:p>
            <w:pPr>
              <w:spacing w:line="500" w:lineRule="exact"/>
              <w:ind w:firstLine="480" w:firstLineChars="200"/>
              <w:rPr>
                <w:rFonts w:ascii="Times New Roman" w:eastAsia="仿宋"/>
                <w:sz w:val="24"/>
              </w:rPr>
            </w:pPr>
            <w:r>
              <w:rPr>
                <w:rFonts w:ascii="Times New Roman" w:eastAsia="仿宋"/>
                <w:sz w:val="24"/>
              </w:rPr>
              <w:t>本项目</w:t>
            </w:r>
            <w:r>
              <w:rPr>
                <w:rFonts w:hint="eastAsia" w:ascii="Times New Roman" w:eastAsia="仿宋"/>
                <w:sz w:val="24"/>
              </w:rPr>
              <w:t>为食用菌</w:t>
            </w:r>
            <w:r>
              <w:rPr>
                <w:rFonts w:ascii="Times New Roman" w:eastAsia="仿宋"/>
                <w:sz w:val="24"/>
              </w:rPr>
              <w:t>种植和加工项目，</w:t>
            </w:r>
            <w:r>
              <w:rPr>
                <w:rFonts w:hint="eastAsia" w:ascii="Times New Roman" w:eastAsia="仿宋"/>
                <w:sz w:val="24"/>
              </w:rPr>
              <w:t>本</w:t>
            </w:r>
            <w:r>
              <w:rPr>
                <w:rFonts w:ascii="Times New Roman" w:eastAsia="仿宋"/>
                <w:sz w:val="24"/>
              </w:rPr>
              <w:t>项目</w:t>
            </w:r>
            <w:r>
              <w:rPr>
                <w:rFonts w:hint="eastAsia" w:ascii="Times New Roman" w:eastAsia="仿宋"/>
                <w:sz w:val="24"/>
              </w:rPr>
              <w:t>使用</w:t>
            </w:r>
            <w:r>
              <w:rPr>
                <w:rFonts w:ascii="Times New Roman" w:eastAsia="仿宋"/>
                <w:sz w:val="24"/>
              </w:rPr>
              <w:t>的能源为</w:t>
            </w:r>
            <w:r>
              <w:rPr>
                <w:rFonts w:hint="eastAsia" w:ascii="Times New Roman" w:eastAsia="仿宋"/>
                <w:sz w:val="24"/>
              </w:rPr>
              <w:t>电能</w:t>
            </w:r>
            <w:r>
              <w:rPr>
                <w:rFonts w:ascii="Times New Roman" w:eastAsia="仿宋"/>
                <w:sz w:val="24"/>
              </w:rPr>
              <w:t>和水，</w:t>
            </w:r>
            <w:r>
              <w:rPr>
                <w:rFonts w:hint="eastAsia" w:ascii="Times New Roman" w:eastAsia="仿宋"/>
                <w:sz w:val="24"/>
              </w:rPr>
              <w:t>项目生产过程中使用节能设备，项目建成运行后以“节能、降耗、减污”为目标，通过内部管理、选择节能高效的设备、采取合理可行的污染防治措施，有效地节约资源减少污染，符合资源利用上</w:t>
            </w:r>
            <w:r>
              <w:rPr>
                <w:rFonts w:ascii="Times New Roman" w:eastAsia="仿宋"/>
                <w:sz w:val="24"/>
              </w:rPr>
              <w:t>限</w:t>
            </w:r>
            <w:r>
              <w:rPr>
                <w:rFonts w:hint="eastAsia" w:ascii="Times New Roman" w:eastAsia="仿宋"/>
                <w:sz w:val="24"/>
              </w:rPr>
              <w:t>不能突破的原则。</w:t>
            </w:r>
          </w:p>
          <w:p>
            <w:pPr>
              <w:spacing w:line="480" w:lineRule="exact"/>
              <w:ind w:firstLine="480" w:firstLineChars="200"/>
              <w:rPr>
                <w:rFonts w:ascii="Times New Roman" w:eastAsia="仿宋"/>
                <w:sz w:val="24"/>
              </w:rPr>
            </w:pPr>
            <w:r>
              <w:rPr>
                <w:rFonts w:ascii="Times New Roman" w:eastAsia="仿宋"/>
                <w:sz w:val="24"/>
              </w:rPr>
              <w:t>（4）环境准入负面清单</w:t>
            </w:r>
          </w:p>
          <w:p>
            <w:pPr>
              <w:spacing w:line="500" w:lineRule="exact"/>
              <w:ind w:firstLine="480" w:firstLineChars="200"/>
              <w:rPr>
                <w:rFonts w:ascii="Times New Roman" w:eastAsia="仿宋"/>
                <w:sz w:val="24"/>
              </w:rPr>
            </w:pPr>
            <w:r>
              <w:rPr>
                <w:rFonts w:ascii="Times New Roman" w:eastAsia="仿宋"/>
                <w:sz w:val="24"/>
              </w:rPr>
              <w:t>项目所在地无环境准入负面清单，本次环评对照国家产业政策进行说明。</w:t>
            </w:r>
          </w:p>
          <w:p>
            <w:pPr>
              <w:spacing w:line="500" w:lineRule="exact"/>
              <w:ind w:firstLine="480" w:firstLineChars="200"/>
              <w:rPr>
                <w:rFonts w:ascii="Times New Roman" w:eastAsia="仿宋"/>
                <w:sz w:val="24"/>
              </w:rPr>
            </w:pPr>
            <w:r>
              <w:rPr>
                <w:rFonts w:ascii="Times New Roman" w:eastAsia="仿宋"/>
                <w:sz w:val="24"/>
              </w:rPr>
              <w:t>因此，本项目符合三线一单的要求，项目选址可行。</w:t>
            </w:r>
          </w:p>
          <w:p>
            <w:pPr>
              <w:spacing w:line="500" w:lineRule="exact"/>
              <w:ind w:firstLine="480" w:firstLineChars="200"/>
              <w:rPr>
                <w:rFonts w:ascii="Times New Roman" w:eastAsia="仿宋"/>
                <w:sz w:val="24"/>
              </w:rPr>
            </w:pPr>
            <w:r>
              <w:rPr>
                <w:rFonts w:ascii="Times New Roman" w:eastAsia="仿宋"/>
                <w:sz w:val="24"/>
              </w:rPr>
              <w:t>2</w:t>
            </w:r>
            <w:r>
              <w:rPr>
                <w:rFonts w:hint="eastAsia" w:ascii="Times New Roman" w:eastAsia="仿宋"/>
                <w:sz w:val="24"/>
              </w:rPr>
              <w:t>、产业政策的符合性分析</w:t>
            </w:r>
          </w:p>
          <w:p>
            <w:pPr>
              <w:spacing w:line="500" w:lineRule="exact"/>
              <w:ind w:firstLine="480" w:firstLineChars="200"/>
              <w:rPr>
                <w:rFonts w:ascii="Times New Roman" w:eastAsia="仿宋"/>
                <w:sz w:val="24"/>
              </w:rPr>
            </w:pPr>
            <w:r>
              <w:rPr>
                <w:rFonts w:ascii="Times New Roman" w:eastAsia="仿宋"/>
                <w:sz w:val="24"/>
              </w:rPr>
              <w:t>根据《产业结构调整指导目录（2019年本）》</w:t>
            </w:r>
            <w:r>
              <w:rPr>
                <w:rFonts w:hint="eastAsia" w:ascii="Times New Roman" w:eastAsia="仿宋"/>
                <w:sz w:val="24"/>
              </w:rPr>
              <w:t>中有关</w:t>
            </w:r>
            <w:r>
              <w:rPr>
                <w:rFonts w:ascii="Times New Roman" w:eastAsia="仿宋"/>
                <w:sz w:val="24"/>
              </w:rPr>
              <w:t>规定，本项目属于</w:t>
            </w:r>
            <w:r>
              <w:rPr>
                <w:rFonts w:hint="eastAsia" w:ascii="Times New Roman" w:eastAsia="仿宋"/>
                <w:sz w:val="24"/>
              </w:rPr>
              <w:t>其中第一类 鼓励类：8生态</w:t>
            </w:r>
            <w:r>
              <w:rPr>
                <w:rFonts w:ascii="Times New Roman" w:eastAsia="仿宋"/>
                <w:sz w:val="24"/>
              </w:rPr>
              <w:t>种（</w:t>
            </w:r>
            <w:r>
              <w:rPr>
                <w:rFonts w:hint="eastAsia" w:ascii="Times New Roman" w:eastAsia="仿宋"/>
                <w:sz w:val="24"/>
              </w:rPr>
              <w:t>养</w:t>
            </w:r>
            <w:r>
              <w:rPr>
                <w:rFonts w:ascii="Times New Roman" w:eastAsia="仿宋"/>
                <w:sz w:val="24"/>
              </w:rPr>
              <w:t>）</w:t>
            </w:r>
            <w:r>
              <w:rPr>
                <w:rFonts w:hint="eastAsia" w:ascii="Times New Roman" w:eastAsia="仿宋"/>
                <w:sz w:val="24"/>
              </w:rPr>
              <w:t>技术</w:t>
            </w:r>
            <w:r>
              <w:rPr>
                <w:rFonts w:ascii="Times New Roman" w:eastAsia="仿宋"/>
                <w:sz w:val="24"/>
              </w:rPr>
              <w:t>开发与应用</w:t>
            </w:r>
            <w:r>
              <w:rPr>
                <w:rFonts w:hint="eastAsia" w:ascii="Times New Roman" w:eastAsia="仿宋"/>
                <w:sz w:val="24"/>
              </w:rPr>
              <w:t>。</w:t>
            </w:r>
          </w:p>
          <w:p>
            <w:pPr>
              <w:spacing w:line="500" w:lineRule="exact"/>
              <w:ind w:firstLine="480" w:firstLineChars="200"/>
              <w:rPr>
                <w:rFonts w:ascii="Times New Roman" w:eastAsia="仿宋"/>
              </w:rPr>
            </w:pPr>
            <w:r>
              <w:rPr>
                <w:rFonts w:hint="eastAsia" w:ascii="Times New Roman" w:eastAsia="仿宋"/>
                <w:sz w:val="24"/>
              </w:rPr>
              <w:t>2022年1月21日</w:t>
            </w:r>
            <w:r>
              <w:rPr>
                <w:rFonts w:ascii="Times New Roman" w:eastAsia="仿宋"/>
                <w:sz w:val="24"/>
              </w:rPr>
              <w:t>，</w:t>
            </w:r>
            <w:r>
              <w:rPr>
                <w:rFonts w:hint="eastAsia" w:ascii="Times New Roman" w:eastAsia="仿宋"/>
                <w:sz w:val="24"/>
              </w:rPr>
              <w:t>岚县行政审批服务管理局以项目代码</w:t>
            </w:r>
            <w:r>
              <w:rPr>
                <w:rFonts w:ascii="Times New Roman" w:eastAsia="仿宋"/>
                <w:sz w:val="24"/>
              </w:rPr>
              <w:t>2201-141127-89-01-113392</w:t>
            </w:r>
            <w:r>
              <w:rPr>
                <w:rFonts w:hint="eastAsia" w:ascii="Times New Roman" w:eastAsia="仿宋"/>
                <w:sz w:val="24"/>
              </w:rPr>
              <w:t>对本项目予以备案，因此本项目的建设符合产业政策的要求。</w:t>
            </w:r>
          </w:p>
          <w:p>
            <w:pPr>
              <w:spacing w:line="480" w:lineRule="exact"/>
              <w:ind w:firstLine="480" w:firstLineChars="200"/>
              <w:rPr>
                <w:rFonts w:ascii="Times New Roman" w:eastAsia="仿宋"/>
                <w:sz w:val="24"/>
              </w:rPr>
            </w:pPr>
            <w:r>
              <w:rPr>
                <w:rFonts w:ascii="Times New Roman" w:eastAsia="仿宋"/>
                <w:sz w:val="24"/>
              </w:rPr>
              <w:t>3、与晋政发[2020]26号《山西省人民政府关于实施“三线一单”生态环境分区管控的意见》的符合性分析</w:t>
            </w:r>
          </w:p>
          <w:p>
            <w:pPr>
              <w:spacing w:line="480" w:lineRule="exact"/>
              <w:ind w:firstLine="480"/>
              <w:jc w:val="left"/>
              <w:rPr>
                <w:rFonts w:ascii="Times New Roman" w:eastAsia="仿宋"/>
                <w:kern w:val="1"/>
                <w:sz w:val="24"/>
              </w:rPr>
            </w:pPr>
            <w:r>
              <w:rPr>
                <w:rFonts w:ascii="Times New Roman" w:eastAsia="仿宋"/>
                <w:kern w:val="1"/>
                <w:sz w:val="24"/>
              </w:rPr>
              <w:t>本项目位于《山西省人民政府关于实施“三线一单”生态环境分区管控的意见》中的重点管控单元。</w:t>
            </w:r>
          </w:p>
          <w:p>
            <w:pPr>
              <w:spacing w:line="480" w:lineRule="exact"/>
              <w:ind w:firstLine="480"/>
              <w:jc w:val="left"/>
              <w:rPr>
                <w:rFonts w:ascii="Times New Roman" w:eastAsia="仿宋"/>
                <w:kern w:val="1"/>
                <w:sz w:val="24"/>
              </w:rPr>
            </w:pPr>
            <w:r>
              <w:rPr>
                <w:rFonts w:ascii="Times New Roman" w:eastAsia="仿宋"/>
                <w:kern w:val="1"/>
                <w:sz w:val="24"/>
              </w:rPr>
              <w:t>重点管控单元：主要包括城市建成区、省级以上经济技术开发区和产业园区、大气环境布局敏感区和弱扩散区，以及开发强度高、污染物排放量大、环境问题相对集中的区域等。主要分布在“一主三副六市域中心”等城镇化以及工业化区域。</w:t>
            </w:r>
          </w:p>
          <w:p>
            <w:pPr>
              <w:spacing w:line="480" w:lineRule="exact"/>
              <w:ind w:firstLine="480" w:firstLineChars="200"/>
              <w:jc w:val="left"/>
              <w:rPr>
                <w:rFonts w:ascii="Times New Roman" w:eastAsia="仿宋"/>
                <w:kern w:val="1"/>
                <w:sz w:val="24"/>
              </w:rPr>
            </w:pPr>
            <w:r>
              <w:rPr>
                <w:rFonts w:ascii="Times New Roman" w:eastAsia="仿宋"/>
                <w:kern w:val="1"/>
                <w:sz w:val="24"/>
              </w:rPr>
              <w:t>重点管控单元要求：进一步优化空间布局，加强污染物排放控制和环境风险防控，不断提升资源能源利用效率，解决生态环境质量不达标、生态环境风险高等问题，实现减污降碳协同效应。京津冀及周边地区和汾渭平原等国家大气污染联防联控重点区域，要加快调整优化产业结构、能源结构，严禁新增钢铁、焦化、铸造、水泥、平板玻璃等产能，要加快实施城市规划区“两高”企业搬迁，完善能源消费双控制度。实施企业绩效分级分类管控，强化联防联控，持续推进清洁取暖散煤治理，严防“散乱污”企业反弹，积极应对重污染天气。太原及周边“1+30”汾河谷地区域在执行京津冀及周边地区和汾渭平原区域管控要求基础上，以资源环境承载力为约束，全面推进现有焦化、化工、钢铁、有色等重污染行业企业逐步退出城市规划区和县城建成区，推动焦化产能向资源禀赋好、环境承载力强、大气扩散条件优、铁路运输便利的区域转移。鼓励焦化、化工等传统产业实施“飞地经济”。汾河流域加强流域上下游左右岸污染统筹治理，严格入河排污口设置，实施汾河入河排污总量控制，积极推行流域城镇生活污水处理“厂—网—河（湖）”一体化运营模式，大力推进工业废水近零排放和资源化利用，实施城镇生活再生水资源化粉质利用。</w:t>
            </w:r>
          </w:p>
          <w:p>
            <w:pPr>
              <w:spacing w:line="480" w:lineRule="exact"/>
              <w:ind w:firstLine="480" w:firstLineChars="200"/>
              <w:jc w:val="left"/>
              <w:rPr>
                <w:rFonts w:ascii="Times New Roman" w:eastAsia="仿宋"/>
                <w:kern w:val="1"/>
                <w:sz w:val="24"/>
              </w:rPr>
            </w:pPr>
            <w:r>
              <w:rPr>
                <w:rFonts w:ascii="Times New Roman" w:eastAsia="仿宋"/>
                <w:kern w:val="1"/>
                <w:sz w:val="24"/>
              </w:rPr>
              <w:t>本项目</w:t>
            </w:r>
            <w:r>
              <w:rPr>
                <w:rFonts w:hint="eastAsia" w:ascii="Times New Roman" w:eastAsia="仿宋"/>
                <w:kern w:val="1"/>
                <w:sz w:val="24"/>
              </w:rPr>
              <w:t>为农产品基地项目</w:t>
            </w:r>
            <w:r>
              <w:rPr>
                <w:rFonts w:ascii="Times New Roman" w:eastAsia="仿宋"/>
                <w:kern w:val="1"/>
                <w:sz w:val="24"/>
              </w:rPr>
              <w:t>，符合相关产业政策及环保政策要求，且各项污染物均可做到达标排放，因此，项目符合山西省人民政府关于实施“三线一单”生态分区管控意见要求。</w:t>
            </w:r>
          </w:p>
          <w:p>
            <w:pPr>
              <w:spacing w:line="480" w:lineRule="exact"/>
              <w:ind w:firstLine="480" w:firstLineChars="200"/>
              <w:jc w:val="left"/>
              <w:rPr>
                <w:rFonts w:ascii="Times New Roman" w:eastAsia="仿宋"/>
                <w:kern w:val="1"/>
                <w:sz w:val="24"/>
              </w:rPr>
            </w:pPr>
            <w:r>
              <w:rPr>
                <w:rFonts w:ascii="Times New Roman" w:eastAsia="仿宋"/>
                <w:kern w:val="1"/>
                <w:sz w:val="24"/>
              </w:rPr>
              <w:t xml:space="preserve">本项目与山西省生态环境管控单元的位置关系见附图4。                                                       </w:t>
            </w:r>
          </w:p>
          <w:p>
            <w:pPr>
              <w:spacing w:line="480" w:lineRule="exact"/>
              <w:ind w:firstLine="480" w:firstLineChars="200"/>
              <w:rPr>
                <w:rFonts w:ascii="Times New Roman" w:eastAsia="仿宋"/>
                <w:sz w:val="24"/>
              </w:rPr>
            </w:pPr>
            <w:r>
              <w:rPr>
                <w:rFonts w:ascii="Times New Roman" w:eastAsia="仿宋"/>
                <w:sz w:val="24"/>
              </w:rPr>
              <w:t>4、与《吕梁市人民政府关于实施“三线一单”生态环境分区管控的意见》符合性分析</w:t>
            </w:r>
          </w:p>
          <w:p>
            <w:pPr>
              <w:spacing w:line="480" w:lineRule="exact"/>
              <w:ind w:firstLine="480"/>
              <w:jc w:val="left"/>
              <w:rPr>
                <w:rFonts w:ascii="Times New Roman" w:eastAsia="仿宋"/>
                <w:kern w:val="1"/>
                <w:sz w:val="24"/>
              </w:rPr>
            </w:pPr>
            <w:r>
              <w:rPr>
                <w:rFonts w:ascii="Times New Roman" w:eastAsia="仿宋"/>
                <w:kern w:val="1"/>
                <w:sz w:val="24"/>
              </w:rPr>
              <w:t>本项目位于《</w:t>
            </w:r>
            <w:r>
              <w:rPr>
                <w:rFonts w:ascii="Times New Roman" w:eastAsia="仿宋"/>
                <w:sz w:val="24"/>
              </w:rPr>
              <w:t>吕梁市人民政府关于实施“三线一单”生态环境分区管控的意见</w:t>
            </w:r>
            <w:r>
              <w:rPr>
                <w:rFonts w:ascii="Times New Roman" w:eastAsia="仿宋"/>
                <w:kern w:val="1"/>
                <w:sz w:val="24"/>
              </w:rPr>
              <w:t>》中的重点管控单元。</w:t>
            </w:r>
          </w:p>
          <w:p>
            <w:pPr>
              <w:spacing w:line="480" w:lineRule="exact"/>
              <w:ind w:firstLine="480" w:firstLineChars="200"/>
              <w:jc w:val="left"/>
              <w:rPr>
                <w:rFonts w:ascii="Times New Roman" w:eastAsia="仿宋"/>
                <w:sz w:val="24"/>
                <w:highlight w:val="yellow"/>
              </w:rPr>
            </w:pPr>
            <w:r>
              <w:rPr>
                <w:rFonts w:ascii="Times New Roman" w:eastAsia="仿宋"/>
                <w:kern w:val="1"/>
                <w:sz w:val="24"/>
              </w:rPr>
              <w:t>重点管控单元：主要包括城市建成区、省级及以上开发区、各级产业园区和产业集聚区、以及开发强度高、污染物排放量大、环境问题相对集中的区域等。主要分布在城镇化和工业化区域。</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重点</w:t>
            </w:r>
            <w:r>
              <w:rPr>
                <w:rFonts w:ascii="Times New Roman" w:hAnsi="Times New Roman" w:eastAsia="仿宋" w:cs="Times New Roman"/>
                <w:kern w:val="1"/>
              </w:rPr>
              <w:t>管控单元要求：进一步优化空间布局，加强污染物排放控制和环境风险防控，不断提升资源能源利用效率，解决生态环境质量不达标、生态环境风险高等环境问题，发挥减污降碳协同效应。吕梁市作为汾渭平原大气污染联防联控重点区域，要加快调整优化产业结构、能源结构，严禁新增钢铁、焦化、铸造、水泥、平板玻璃等产能，确有必要新建或改造升级的，要严格执行产能置换实施办法，要加快实施城市规划区“两高”企业搬迁，完善能源消费双控制度。实施企业绩效分级分类管控，强化联防联控，持续推进清洁取暖散煤治理，严防“散乱污”企业反弹，积极应对重污染天气。平川四县在执行汾渭平原区域管控要求基础上，以资源环境承载力为约束，全面推进现有焦化、化工、钢铁、有色等重污染行业企业逐步退出城市规划区和县城建成区，推动焦化产能向资源禀赋好、环境承载力强、大气扩散条件优、铁路运输便利的区域转移。积极推行城镇生活污水处理“厂-网-河(湖)”一体化运营模式，大力推进工业废水近零排放和资源化利</w:t>
            </w:r>
            <w:r>
              <w:rPr>
                <w:rFonts w:ascii="Times New Roman" w:hAnsi="Times New Roman" w:eastAsia="仿宋" w:cs="Times New Roman"/>
              </w:rPr>
              <w:t>用，实施城镇生活再生水资源化分质利用。</w:t>
            </w:r>
          </w:p>
          <w:p>
            <w:pPr>
              <w:pStyle w:val="24"/>
              <w:spacing w:before="0" w:beforeAutospacing="0" w:after="0" w:afterAutospacing="0" w:line="480" w:lineRule="exact"/>
              <w:ind w:firstLine="480" w:firstLineChars="200"/>
              <w:jc w:val="both"/>
              <w:rPr>
                <w:rFonts w:ascii="Times New Roman" w:hAnsi="Times New Roman" w:eastAsia="仿宋" w:cs="Times New Roman"/>
                <w:highlight w:val="yellow"/>
              </w:rPr>
            </w:pPr>
            <w:r>
              <w:rPr>
                <w:rFonts w:hint="eastAsia" w:ascii="Times New Roman" w:hAnsi="Times New Roman" w:eastAsia="仿宋" w:cs="Times New Roman"/>
              </w:rPr>
              <w:t>根据山西省环境监测中心站呈报的岚县2020年的环境空气例行监测数据：2020年度岚县PM</w:t>
            </w:r>
            <w:r>
              <w:rPr>
                <w:rFonts w:hint="eastAsia" w:ascii="Times New Roman" w:hAnsi="Times New Roman" w:eastAsia="仿宋" w:cs="Times New Roman"/>
                <w:vertAlign w:val="subscript"/>
              </w:rPr>
              <w:t>10</w:t>
            </w:r>
            <w:r>
              <w:rPr>
                <w:rFonts w:hint="eastAsia" w:ascii="Times New Roman" w:hAnsi="Times New Roman" w:eastAsia="仿宋" w:cs="Times New Roman"/>
              </w:rPr>
              <w:t>、PM</w:t>
            </w:r>
            <w:r>
              <w:rPr>
                <w:rFonts w:hint="eastAsia" w:ascii="Times New Roman" w:hAnsi="Times New Roman" w:eastAsia="仿宋" w:cs="Times New Roman"/>
                <w:vertAlign w:val="subscript"/>
              </w:rPr>
              <w:t>2.5</w:t>
            </w:r>
            <w:r>
              <w:rPr>
                <w:rFonts w:hint="eastAsia" w:ascii="Times New Roman" w:hAnsi="Times New Roman" w:eastAsia="仿宋" w:cs="Times New Roman"/>
              </w:rPr>
              <w:t>的年均浓度均超过《环境空气质量标准》（GB 3095-2012）中二级平均限值要求，由此可看出，本项目所在区域2020年度环境空气质量PM</w:t>
            </w:r>
            <w:r>
              <w:rPr>
                <w:rFonts w:hint="eastAsia" w:ascii="Times New Roman" w:hAnsi="Times New Roman" w:eastAsia="仿宋" w:cs="Times New Roman"/>
                <w:vertAlign w:val="subscript"/>
              </w:rPr>
              <w:t>10</w:t>
            </w:r>
            <w:r>
              <w:rPr>
                <w:rFonts w:hint="eastAsia" w:ascii="Times New Roman" w:hAnsi="Times New Roman" w:eastAsia="仿宋" w:cs="Times New Roman"/>
              </w:rPr>
              <w:t>、PM</w:t>
            </w:r>
            <w:r>
              <w:rPr>
                <w:rFonts w:hint="eastAsia" w:ascii="Times New Roman" w:hAnsi="Times New Roman" w:eastAsia="仿宋" w:cs="Times New Roman"/>
                <w:vertAlign w:val="subscript"/>
              </w:rPr>
              <w:t>2.5</w:t>
            </w:r>
            <w:r>
              <w:rPr>
                <w:rFonts w:hint="eastAsia" w:ascii="Times New Roman" w:hAnsi="Times New Roman" w:eastAsia="仿宋" w:cs="Times New Roman"/>
              </w:rPr>
              <w:t>污染物年平均浓度不达标，项目所在区为不达标区。本次</w:t>
            </w:r>
            <w:r>
              <w:rPr>
                <w:rFonts w:ascii="Times New Roman" w:hAnsi="Times New Roman" w:eastAsia="仿宋" w:cs="Times New Roman"/>
              </w:rPr>
              <w:t>评价</w:t>
            </w:r>
            <w:r>
              <w:rPr>
                <w:rFonts w:hint="eastAsia" w:ascii="Times New Roman" w:hAnsi="Times New Roman" w:eastAsia="仿宋" w:cs="Times New Roman"/>
              </w:rPr>
              <w:t>引用《岚县隆杰年产10万吨机制砂建设项目环境影响报告表》中于2021年9月26日~2021年9月28日在圪坨村的现状监测数据，该监测点位于本项目东北侧3.2km，满足“位于</w:t>
            </w:r>
            <w:r>
              <w:rPr>
                <w:rFonts w:ascii="Times New Roman" w:hAnsi="Times New Roman" w:eastAsia="仿宋" w:cs="Times New Roman"/>
              </w:rPr>
              <w:t>建设</w:t>
            </w:r>
            <w:r>
              <w:rPr>
                <w:rFonts w:hint="eastAsia" w:ascii="Times New Roman" w:hAnsi="Times New Roman" w:eastAsia="仿宋" w:cs="Times New Roman"/>
              </w:rPr>
              <w:t>项目</w:t>
            </w:r>
            <w:r>
              <w:rPr>
                <w:rFonts w:ascii="Times New Roman" w:hAnsi="Times New Roman" w:eastAsia="仿宋" w:cs="Times New Roman"/>
              </w:rPr>
              <w:t>周</w:t>
            </w:r>
            <w:r>
              <w:rPr>
                <w:rFonts w:hint="eastAsia" w:ascii="Times New Roman" w:hAnsi="Times New Roman" w:eastAsia="仿宋" w:cs="Times New Roman"/>
              </w:rPr>
              <w:t>边5</w:t>
            </w:r>
            <w:r>
              <w:rPr>
                <w:rFonts w:ascii="Times New Roman" w:hAnsi="Times New Roman" w:eastAsia="仿宋" w:cs="Times New Roman"/>
              </w:rPr>
              <w:t>km范围内近三年现有监测数据</w:t>
            </w:r>
            <w:r>
              <w:rPr>
                <w:rFonts w:hint="eastAsia" w:ascii="Times New Roman" w:hAnsi="Times New Roman" w:eastAsia="仿宋" w:cs="Times New Roman"/>
              </w:rPr>
              <w:t>”的</w:t>
            </w:r>
            <w:r>
              <w:rPr>
                <w:rFonts w:ascii="Times New Roman" w:hAnsi="Times New Roman" w:eastAsia="仿宋" w:cs="Times New Roman"/>
              </w:rPr>
              <w:t>要求，</w:t>
            </w:r>
            <w:r>
              <w:rPr>
                <w:rFonts w:hint="eastAsia" w:ascii="Times New Roman" w:hAnsi="Times New Roman" w:eastAsia="仿宋" w:cs="Times New Roman"/>
              </w:rPr>
              <w:t>且位于本项目下风向。该监测点位所有采样TSP均能达到《环境空气质量标准》（GB 3095-2012）中二级标准要求；由“吕梁市生态环境局关于2021年6月份及1-6月份地表水环境质量的情况通报”知岚河曲立监测断面在6月份水质优良（Ⅰ~Ⅲ类），在1~6月水质轻度污染（Ⅳ类）。</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本项目在采取了严格的污染防治措施后，生产废水与生活废水均不外排，废气中颗粒物能达标排放，对区域环境影响较小。项目的建设符合《吕梁市人民政府关于实施“三线一单”生态环境分区管控的意见》中的相关要求。</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本项目与吕梁市生态环境管控单元见附图5。</w:t>
            </w:r>
          </w:p>
          <w:p>
            <w:pPr>
              <w:spacing w:line="480" w:lineRule="exact"/>
              <w:ind w:firstLine="480" w:firstLineChars="200"/>
              <w:rPr>
                <w:rFonts w:ascii="Times New Roman" w:eastAsia="仿宋"/>
                <w:sz w:val="24"/>
              </w:rPr>
            </w:pPr>
            <w:r>
              <w:rPr>
                <w:rFonts w:ascii="Times New Roman" w:eastAsia="仿宋"/>
                <w:sz w:val="24"/>
              </w:rPr>
              <w:t>5、与汾河水库的符合性分析</w:t>
            </w:r>
          </w:p>
          <w:p>
            <w:pPr>
              <w:spacing w:line="480" w:lineRule="exact"/>
              <w:ind w:firstLine="480" w:firstLineChars="200"/>
              <w:rPr>
                <w:rFonts w:ascii="Times New Roman" w:eastAsia="仿宋"/>
                <w:sz w:val="24"/>
              </w:rPr>
            </w:pPr>
            <w:r>
              <w:rPr>
                <w:rFonts w:ascii="Times New Roman" w:eastAsia="仿宋"/>
                <w:sz w:val="24"/>
              </w:rPr>
              <w:t>(1) 汾河水库保护区范围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水源保护区的划分原则就是把水库控制流域看作一个统一整体，在实质上就是针对一定体积水体的环境容量问题，即在最不利条件下，当二级保护区的水质达不到</w:t>
            </w:r>
            <w:r>
              <w:rPr>
                <w:rFonts w:hint="eastAsia" w:cs="宋体"/>
              </w:rPr>
              <w:t>Ⅲ</w:t>
            </w:r>
            <w:r>
              <w:rPr>
                <w:rFonts w:ascii="Times New Roman" w:hAnsi="Times New Roman" w:eastAsia="仿宋" w:cs="Times New Roman"/>
              </w:rPr>
              <w:t>类水标准时，一级保护区有足够的自净能力，保证取水口的水质达到</w:t>
            </w:r>
            <w:r>
              <w:rPr>
                <w:rFonts w:hint="eastAsia" w:cs="宋体"/>
              </w:rPr>
              <w:t>Ⅲ</w:t>
            </w:r>
            <w:r>
              <w:rPr>
                <w:rFonts w:ascii="Times New Roman" w:hAnsi="Times New Roman" w:eastAsia="仿宋" w:cs="Times New Roman"/>
              </w:rPr>
              <w:t>类水的标准；准保护区水质低于</w:t>
            </w:r>
            <w:r>
              <w:rPr>
                <w:rFonts w:hint="eastAsia" w:cs="宋体"/>
              </w:rPr>
              <w:t>Ⅳ</w:t>
            </w:r>
            <w:r>
              <w:rPr>
                <w:rFonts w:ascii="Times New Roman" w:hAnsi="Times New Roman" w:eastAsia="仿宋" w:cs="Times New Roman"/>
              </w:rPr>
              <w:t>类水的标准时，二级保护区有足够的自净能力，保证二级保护区与一级保护区的交界处水质达到</w:t>
            </w:r>
            <w:r>
              <w:rPr>
                <w:rFonts w:hint="eastAsia" w:cs="宋体"/>
              </w:rPr>
              <w:t>Ⅲ</w:t>
            </w:r>
            <w:r>
              <w:rPr>
                <w:rFonts w:ascii="Times New Roman" w:hAnsi="Times New Roman" w:eastAsia="仿宋" w:cs="Times New Roman"/>
              </w:rPr>
              <w:t>类水标准。</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汾河水库水源保护区具体划分如下：</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1)一级保护区范围：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水域范围：石峡沟桥以南1123.2m等高线以下水域面积。具体范围为：上游以石峡沟桥南侧桥基为界；涧河入汾河水库处，以涧河1 号桥向东约970m处为边界；其余为大坝内侧汾河水库范围1123.2.m水位线以下水域。面积24.88km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陆域范围：总体为1123.3m水位线以上200m 以内的范围，沿等高线或以明显建筑物为界，划分一级保护区陆域范围。面积8.91km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一级保护区总面积33.79km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2)二级保护区的范围：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水域范围：二级保护区水域以汇入汾河水库的汾河、岚河（包括支流龙泉河）以及涧河的河道向上游划分。从汾河水库石峡沟桥（汾河入库口）沿汾河向上游延伸约11km至娄烦县与静乐县行政边界；从石峡沟桥沿岚河向上游延伸约10.5km至娄烦县与岚县行政边界，龙泉河段以与岚河交汇口向上游延伸2000m为界；涧河2号楼（涧河上游）至涧河1号桥（涧河入库口）以东970m处，长约3.3km河段；总面积8.07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陆域范围：汾河、岚河（包括龙泉河）陆域范围河段长度与其二级保护区水域范围相同，汾河、岚河（包括龙泉河）河道两侧外扩约1000m，其中龙泉河北岸外扩至娄烦县与岚县行政边界；涧河二级保护区陆域范围河段长度与二级保护区水域相同，以涧河两岸靠近道路侧的绿化带边缘化作为边界；石峡沟桥以南、涧河入库口以北的水库西岸，以一级保护区边界外扩2000m，其余水库沿岸部分以一级保护区边界外扩约3000m；总面积104.49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二级保护区总面积112.56km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3)准保护区的范围：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汾河水库控制流域除一、二级保护区以外的范围，准保护区的面积为5121.65km</w:t>
            </w:r>
            <w:r>
              <w:rPr>
                <w:rFonts w:ascii="Times New Roman" w:hAnsi="Times New Roman" w:eastAsia="仿宋" w:cs="Times New Roman"/>
                <w:vertAlign w:val="superscript"/>
              </w:rPr>
              <w:t>2</w:t>
            </w:r>
            <w:r>
              <w:rPr>
                <w:rFonts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4）汾河水库各级保护区环保要求</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分级规定如下：</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一级保护区内</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①</w:t>
            </w:r>
            <w:r>
              <w:rPr>
                <w:rFonts w:ascii="Times New Roman" w:hAnsi="Times New Roman" w:eastAsia="仿宋" w:cs="Times New Roman"/>
              </w:rPr>
              <w:t>禁止新建、扩建与供水设施和保护水源无关的建设项目；</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②</w:t>
            </w:r>
            <w:r>
              <w:rPr>
                <w:rFonts w:ascii="Times New Roman" w:hAnsi="Times New Roman" w:eastAsia="仿宋" w:cs="Times New Roman"/>
              </w:rPr>
              <w:t>禁止向水域排放污水，已设置的排污口必须拆除；</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③</w:t>
            </w:r>
            <w:r>
              <w:rPr>
                <w:rFonts w:ascii="Times New Roman" w:hAnsi="Times New Roman" w:eastAsia="仿宋" w:cs="Times New Roman"/>
              </w:rPr>
              <w:t>不得设置与供水需要无关的码头，禁止停靠般舶；</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④</w:t>
            </w:r>
            <w:r>
              <w:rPr>
                <w:rFonts w:ascii="Times New Roman" w:hAnsi="Times New Roman" w:eastAsia="仿宋" w:cs="Times New Roman"/>
              </w:rPr>
              <w:t>禁止堆置和存放工业废渣、城市垃圾、粪便和其他废弃物；</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⑤</w:t>
            </w:r>
            <w:r>
              <w:rPr>
                <w:rFonts w:ascii="Times New Roman" w:hAnsi="Times New Roman" w:eastAsia="仿宋" w:cs="Times New Roman"/>
              </w:rPr>
              <w:t>禁止设置油库；</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⑥</w:t>
            </w:r>
            <w:r>
              <w:rPr>
                <w:rFonts w:ascii="Times New Roman" w:hAnsi="Times New Roman" w:eastAsia="仿宋" w:cs="Times New Roman"/>
              </w:rPr>
              <w:t>禁止从事种植、放养禽畜，严格控制网箱养殖活动；</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cs="宋体"/>
              </w:rPr>
              <w:t>⑦</w:t>
            </w:r>
            <w:r>
              <w:rPr>
                <w:rFonts w:ascii="Times New Roman" w:hAnsi="Times New Roman" w:eastAsia="仿宋" w:cs="Times New Roman"/>
              </w:rPr>
              <w:t>禁止可能污染水源的旅游活动和其他活动。</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二级保护区内</w:t>
            </w:r>
            <w:r>
              <w:rPr>
                <w:rFonts w:hint="eastAsia"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不准新建设、扩建向水体排放污染物的建设项目，改建项目必须削减污染物排放量。</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原有排污口必须削减污水排放量，保证保护区内水质满足规定的水质标准。禁止设立装卸垃圾、粪便、油类和有毒物品的码头。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准保护区内</w:t>
            </w:r>
            <w:r>
              <w:rPr>
                <w:rFonts w:hint="eastAsia"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直接或间接向水域排放废水，必须符合国家及地方规定的废水排放标准，当排放总量不能保证保护区内水质满足规定的标准时，必须削减排污负荷。</w:t>
            </w:r>
          </w:p>
          <w:p>
            <w:pPr>
              <w:pStyle w:val="24"/>
              <w:spacing w:before="0" w:beforeAutospacing="0" w:after="0" w:afterAutospacing="0" w:line="480" w:lineRule="exact"/>
              <w:jc w:val="both"/>
              <w:rPr>
                <w:rFonts w:ascii="Times New Roman" w:hAnsi="Times New Roman" w:eastAsia="仿宋" w:cs="Times New Roman"/>
              </w:rPr>
            </w:pPr>
            <w:r>
              <w:rPr>
                <w:rFonts w:ascii="Times New Roman" w:hAnsi="Times New Roman" w:eastAsia="仿宋" w:cs="Times New Roman"/>
              </w:rPr>
              <w:t xml:space="preserve">   本项目厂址不在汾河水库一、二级保护区范围内，</w:t>
            </w:r>
            <w:r>
              <w:rPr>
                <w:rFonts w:hint="eastAsia" w:ascii="Times New Roman" w:hAnsi="Times New Roman" w:eastAsia="仿宋" w:cs="Times New Roman"/>
              </w:rPr>
              <w:t>本项目距汾河水库二级保护区约</w:t>
            </w:r>
            <w:r>
              <w:rPr>
                <w:rFonts w:ascii="Times New Roman" w:hAnsi="Times New Roman" w:eastAsia="仿宋" w:cs="Times New Roman"/>
              </w:rPr>
              <w:t>13.9</w:t>
            </w:r>
            <w:r>
              <w:rPr>
                <w:rFonts w:hint="eastAsia" w:ascii="Times New Roman" w:hAnsi="Times New Roman" w:eastAsia="仿宋" w:cs="Times New Roman"/>
              </w:rPr>
              <w:t>km，本项目在汾河水库准保护区范围内，因此，本项目的建设必须遵从汾河水库准保护区及山西省汾河流域水污染防治条例要求。生产过程中无生产废水产生，生活污水排入旱厕，定期清掏由附近农民作为肥料使用。</w:t>
            </w:r>
            <w:r>
              <w:rPr>
                <w:rFonts w:ascii="Times New Roman" w:hAnsi="Times New Roman" w:eastAsia="仿宋" w:cs="Times New Roman"/>
              </w:rPr>
              <w:t>因此，</w:t>
            </w:r>
            <w:r>
              <w:rPr>
                <w:rFonts w:hint="eastAsia" w:ascii="Times New Roman" w:hAnsi="Times New Roman" w:eastAsia="仿宋" w:cs="Times New Roman"/>
              </w:rPr>
              <w:t>本项目</w:t>
            </w:r>
            <w:r>
              <w:rPr>
                <w:rFonts w:ascii="Times New Roman" w:hAnsi="Times New Roman" w:eastAsia="仿宋" w:cs="Times New Roman"/>
              </w:rPr>
              <w:t>建设符合准保护区内的相关要求。</w:t>
            </w:r>
          </w:p>
          <w:p>
            <w:pPr>
              <w:spacing w:line="480" w:lineRule="exact"/>
              <w:ind w:firstLine="480" w:firstLineChars="200"/>
              <w:rPr>
                <w:rFonts w:ascii="Times New Roman" w:eastAsia="仿宋"/>
                <w:sz w:val="24"/>
              </w:rPr>
            </w:pPr>
            <w:r>
              <w:rPr>
                <w:rFonts w:hint="eastAsia" w:ascii="Times New Roman" w:eastAsia="仿宋"/>
                <w:sz w:val="24"/>
              </w:rPr>
              <w:t>本项目与汾河水库水源地位置关系图见附图</w:t>
            </w:r>
            <w:r>
              <w:rPr>
                <w:rFonts w:ascii="Times New Roman" w:eastAsia="仿宋"/>
                <w:sz w:val="24"/>
              </w:rPr>
              <w:t>6</w:t>
            </w:r>
            <w:r>
              <w:rPr>
                <w:rFonts w:hint="eastAsia" w:ascii="Times New Roman" w:eastAsia="仿宋"/>
                <w:sz w:val="24"/>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6、与《岚县县城总体规划》（2004-2020）的符合性分析</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根据《岚县县城总体规划》（2004-2020），有关规划内容如下：</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（1）规划期限与规划范围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①规划期限</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近期  2004—2010年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远期  2011—2020年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②规划范围</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《岚县县城总体规划》（2004-2020）中确定的建设用地范围为：北至龙凤山，南到古城遗址南端，东到天洼村东，西到东阳涧村西，面积约13平方公里（未包括备用地）。</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（2）城市性质与规模</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①城市性质</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岚县是吕梁市北部、辐射晋西北、连通陕北的区域性中心城市，是以铁矿、煤炭、特色农牧资源开发利用为主的工贸城市，同时也是独具特色的生态园林型城市。</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②城市规模</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近期2010年，城区人口7.6万人，城市建设用地865.3公顷，人均城市建设用地113.8平方米。</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远期2020年，城区人口12.2万人，城市建设用地1291.6公顷，人均城市建设用地105.9平方米。</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（3）规划目标：</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科学合理规划布局城市，精心改造利用自然山体水系，建成依山傍水、形态方整、泾渭分明生态园林型的现代化岚县新县城；坚持可持续发展，集中集约发展工业，开发资源，以工业带动第三产业，形成工贸繁荣、交通顺畅、经济社会环境协调发展的新城市。</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本项目位于岚县东村镇西村南150m处，厂区</w:t>
            </w:r>
            <w:r>
              <w:rPr>
                <w:rFonts w:ascii="Times New Roman" w:hAnsi="Times New Roman" w:eastAsia="仿宋" w:cs="Times New Roman"/>
              </w:rPr>
              <w:t>东侧、北侧、西侧均为空地，</w:t>
            </w:r>
            <w:r>
              <w:rPr>
                <w:rFonts w:hint="eastAsia" w:ascii="Times New Roman" w:hAnsi="Times New Roman" w:eastAsia="仿宋" w:cs="Times New Roman"/>
              </w:rPr>
              <w:t>南侧</w:t>
            </w:r>
            <w:r>
              <w:rPr>
                <w:rFonts w:ascii="Times New Roman" w:hAnsi="Times New Roman" w:eastAsia="仿宋" w:cs="Times New Roman"/>
              </w:rPr>
              <w:t>约</w:t>
            </w:r>
            <w:r>
              <w:rPr>
                <w:rFonts w:hint="eastAsia" w:ascii="Times New Roman" w:hAnsi="Times New Roman" w:eastAsia="仿宋" w:cs="Times New Roman"/>
              </w:rPr>
              <w:t>35</w:t>
            </w:r>
            <w:r>
              <w:rPr>
                <w:rFonts w:ascii="Times New Roman" w:hAnsi="Times New Roman" w:eastAsia="仿宋" w:cs="Times New Roman"/>
              </w:rPr>
              <w:t>m</w:t>
            </w:r>
            <w:r>
              <w:rPr>
                <w:rFonts w:hint="eastAsia" w:ascii="Times New Roman" w:hAnsi="Times New Roman" w:eastAsia="仿宋" w:cs="Times New Roman"/>
              </w:rPr>
              <w:t>处</w:t>
            </w:r>
            <w:r>
              <w:rPr>
                <w:rFonts w:ascii="Times New Roman" w:hAnsi="Times New Roman" w:eastAsia="仿宋" w:cs="Times New Roman"/>
              </w:rPr>
              <w:t>为</w:t>
            </w:r>
            <w:r>
              <w:rPr>
                <w:rFonts w:hint="eastAsia" w:ascii="Times New Roman" w:hAnsi="Times New Roman" w:eastAsia="仿宋" w:cs="Times New Roman"/>
              </w:rPr>
              <w:t>S252。本项目占地原为空地，故不存在与本项目有关的原有污染问题。根据《岚县县城总体规划》（2004-2020），本项目位于岚县城市总体规划范围内，占地为东村镇西村农户承包土地，占地性质为二类居住用地。目前</w:t>
            </w:r>
            <w:r>
              <w:rPr>
                <w:rFonts w:ascii="Times New Roman" w:hAnsi="Times New Roman" w:eastAsia="仿宋" w:cs="Times New Roman"/>
              </w:rPr>
              <w:t>建设</w:t>
            </w:r>
            <w:r>
              <w:rPr>
                <w:rFonts w:hint="eastAsia" w:ascii="Times New Roman" w:hAnsi="Times New Roman" w:eastAsia="仿宋" w:cs="Times New Roman"/>
              </w:rPr>
              <w:t>单位</w:t>
            </w:r>
            <w:r>
              <w:rPr>
                <w:rFonts w:ascii="Times New Roman" w:hAnsi="Times New Roman" w:eastAsia="仿宋" w:cs="Times New Roman"/>
              </w:rPr>
              <w:t>正在</w:t>
            </w:r>
            <w:r>
              <w:rPr>
                <w:rFonts w:hint="eastAsia" w:ascii="Times New Roman" w:hAnsi="Times New Roman" w:eastAsia="仿宋" w:cs="Times New Roman"/>
              </w:rPr>
              <w:t>申报吕梁市</w:t>
            </w:r>
            <w:r>
              <w:rPr>
                <w:rFonts w:ascii="Times New Roman" w:hAnsi="Times New Roman" w:eastAsia="仿宋" w:cs="Times New Roman"/>
              </w:rPr>
              <w:t>特色产业示范园；</w:t>
            </w:r>
            <w:r>
              <w:rPr>
                <w:rFonts w:hint="eastAsia" w:ascii="Times New Roman" w:hAnsi="Times New Roman" w:eastAsia="仿宋" w:cs="Times New Roman"/>
              </w:rPr>
              <w:t>2022年1月6日</w:t>
            </w:r>
            <w:r>
              <w:rPr>
                <w:rFonts w:ascii="Times New Roman" w:hAnsi="Times New Roman" w:eastAsia="仿宋" w:cs="Times New Roman"/>
              </w:rPr>
              <w:t>，</w:t>
            </w:r>
            <w:r>
              <w:rPr>
                <w:rFonts w:hint="eastAsia" w:ascii="Times New Roman" w:hAnsi="Times New Roman" w:eastAsia="仿宋" w:cs="Times New Roman"/>
              </w:rPr>
              <w:t>岚县</w:t>
            </w:r>
            <w:r>
              <w:rPr>
                <w:rFonts w:ascii="Times New Roman" w:hAnsi="Times New Roman" w:eastAsia="仿宋" w:cs="Times New Roman"/>
              </w:rPr>
              <w:t>农</w:t>
            </w:r>
            <w:r>
              <w:rPr>
                <w:rFonts w:hint="eastAsia" w:ascii="Times New Roman" w:hAnsi="Times New Roman" w:eastAsia="仿宋" w:cs="Times New Roman"/>
              </w:rPr>
              <w:t>业</w:t>
            </w:r>
            <w:r>
              <w:rPr>
                <w:rFonts w:ascii="Times New Roman" w:hAnsi="Times New Roman" w:eastAsia="仿宋" w:cs="Times New Roman"/>
              </w:rPr>
              <w:t>农村</w:t>
            </w:r>
            <w:r>
              <w:rPr>
                <w:rFonts w:hint="eastAsia" w:ascii="Times New Roman" w:hAnsi="Times New Roman" w:eastAsia="仿宋" w:cs="Times New Roman"/>
              </w:rPr>
              <w:t>局出具</w:t>
            </w:r>
            <w:r>
              <w:rPr>
                <w:rFonts w:ascii="Times New Roman" w:hAnsi="Times New Roman" w:eastAsia="仿宋" w:cs="Times New Roman"/>
              </w:rPr>
              <w:t>岚农发[2022]1</w:t>
            </w:r>
            <w:r>
              <w:rPr>
                <w:rFonts w:hint="eastAsia" w:ascii="Times New Roman" w:hAnsi="Times New Roman" w:eastAsia="仿宋" w:cs="Times New Roman"/>
              </w:rPr>
              <w:t>号文</w:t>
            </w:r>
            <w:r>
              <w:rPr>
                <w:rFonts w:ascii="Times New Roman" w:hAnsi="Times New Roman" w:eastAsia="仿宋" w:cs="Times New Roman"/>
              </w:rPr>
              <w:softHyphen/>
            </w:r>
            <w:r>
              <w:rPr>
                <w:rFonts w:ascii="Times New Roman" w:hAnsi="Times New Roman" w:eastAsia="仿宋" w:cs="Times New Roman"/>
              </w:rPr>
              <w:t>——</w:t>
            </w:r>
            <w:r>
              <w:rPr>
                <w:rFonts w:hint="eastAsia" w:ascii="Times New Roman" w:hAnsi="Times New Roman" w:eastAsia="仿宋" w:cs="Times New Roman"/>
              </w:rPr>
              <w:t>《关于</w:t>
            </w:r>
            <w:r>
              <w:rPr>
                <w:rFonts w:ascii="Times New Roman" w:hAnsi="Times New Roman" w:eastAsia="仿宋" w:cs="Times New Roman"/>
              </w:rPr>
              <w:t>省重点项目推荐报告</w:t>
            </w:r>
            <w:r>
              <w:rPr>
                <w:rFonts w:hint="eastAsia" w:ascii="Times New Roman" w:hAnsi="Times New Roman" w:eastAsia="仿宋" w:cs="Times New Roman"/>
              </w:rPr>
              <w:t>》，本项目</w:t>
            </w:r>
            <w:r>
              <w:rPr>
                <w:rFonts w:ascii="Times New Roman" w:hAnsi="Times New Roman" w:eastAsia="仿宋" w:cs="Times New Roman"/>
              </w:rPr>
              <w:t>用地手续齐全，</w:t>
            </w:r>
            <w:r>
              <w:rPr>
                <w:rFonts w:hint="eastAsia" w:ascii="Times New Roman" w:hAnsi="Times New Roman" w:eastAsia="仿宋" w:cs="Times New Roman"/>
              </w:rPr>
              <w:t>同意</w:t>
            </w:r>
            <w:r>
              <w:rPr>
                <w:rFonts w:ascii="Times New Roman" w:hAnsi="Times New Roman" w:eastAsia="仿宋" w:cs="Times New Roman"/>
              </w:rPr>
              <w:t>本项目上报</w:t>
            </w:r>
            <w:r>
              <w:rPr>
                <w:rFonts w:hint="eastAsia" w:ascii="Times New Roman" w:hAnsi="Times New Roman" w:eastAsia="仿宋" w:cs="Times New Roman"/>
              </w:rPr>
              <w:t>省重点项目。</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岚县城市总体规划图见附图7。</w:t>
            </w:r>
          </w:p>
          <w:p>
            <w:pPr>
              <w:spacing w:line="480" w:lineRule="exact"/>
              <w:ind w:firstLine="480" w:firstLineChars="200"/>
              <w:rPr>
                <w:rFonts w:ascii="Times New Roman" w:eastAsia="仿宋"/>
                <w:sz w:val="24"/>
              </w:rPr>
            </w:pPr>
            <w:r>
              <w:rPr>
                <w:rFonts w:ascii="Times New Roman" w:eastAsia="仿宋"/>
                <w:sz w:val="24"/>
              </w:rPr>
              <w:t>7、与两区规划符合性分析</w:t>
            </w:r>
          </w:p>
          <w:p>
            <w:pPr>
              <w:pStyle w:val="24"/>
              <w:spacing w:before="0" w:beforeAutospacing="0" w:after="0" w:afterAutospacing="0" w:line="480" w:lineRule="exact"/>
              <w:ind w:firstLine="360" w:firstLineChars="150"/>
              <w:jc w:val="both"/>
              <w:rPr>
                <w:rFonts w:ascii="Times New Roman" w:hAnsi="Times New Roman" w:eastAsia="仿宋" w:cs="Times New Roman"/>
              </w:rPr>
            </w:pPr>
            <w:r>
              <w:rPr>
                <w:rFonts w:hint="eastAsia" w:ascii="Times New Roman" w:hAnsi="Times New Roman" w:eastAsia="仿宋" w:cs="Times New Roman"/>
              </w:rPr>
              <w:t>（1）生态</w:t>
            </w:r>
            <w:r>
              <w:rPr>
                <w:rFonts w:ascii="Times New Roman" w:hAnsi="Times New Roman" w:eastAsia="仿宋" w:cs="Times New Roman"/>
              </w:rPr>
              <w:t>功能区划</w:t>
            </w:r>
          </w:p>
          <w:p>
            <w:pPr>
              <w:pStyle w:val="24"/>
              <w:spacing w:before="0" w:beforeAutospacing="0" w:after="0" w:afterAutospacing="0" w:line="480" w:lineRule="exact"/>
              <w:ind w:firstLine="360" w:firstLineChars="150"/>
              <w:jc w:val="both"/>
              <w:rPr>
                <w:rFonts w:ascii="Times New Roman" w:hAnsi="Times New Roman" w:eastAsia="仿宋" w:cs="Times New Roman"/>
              </w:rPr>
            </w:pPr>
            <w:r>
              <w:rPr>
                <w:rFonts w:ascii="Times New Roman" w:hAnsi="Times New Roman" w:eastAsia="仿宋" w:cs="Times New Roman"/>
              </w:rPr>
              <w:t>根据《岚县生态功能区划》，本项目位于</w:t>
            </w:r>
            <w:r>
              <w:rPr>
                <w:rFonts w:hint="eastAsia" w:cs="宋体"/>
              </w:rPr>
              <w:t>Ⅱ</w:t>
            </w:r>
            <w:r>
              <w:rPr>
                <w:rFonts w:ascii="Times New Roman" w:hAnsi="Times New Roman" w:eastAsia="仿宋" w:cs="Times New Roman"/>
              </w:rPr>
              <w:t>岚河流域水源地保护及水土保持生态功能区</w:t>
            </w:r>
            <w:r>
              <w:rPr>
                <w:rFonts w:cs="宋体"/>
              </w:rPr>
              <w:fldChar w:fldCharType="begin"/>
            </w:r>
            <w:r>
              <w:rPr>
                <w:rFonts w:cs="宋体"/>
              </w:rPr>
              <w:instrText xml:space="preserve"> </w:instrText>
            </w:r>
            <w:r>
              <w:rPr>
                <w:rFonts w:hint="eastAsia" w:cs="宋体"/>
              </w:rPr>
              <w:instrText xml:space="preserve">= 2 \* ROMAN</w:instrText>
            </w:r>
            <w:r>
              <w:rPr>
                <w:rFonts w:cs="宋体"/>
              </w:rPr>
              <w:instrText xml:space="preserve"> </w:instrText>
            </w:r>
            <w:r>
              <w:rPr>
                <w:rFonts w:cs="宋体"/>
              </w:rPr>
              <w:fldChar w:fldCharType="separate"/>
            </w:r>
            <w:r>
              <w:rPr>
                <w:rFonts w:cs="宋体"/>
              </w:rPr>
              <w:t>II</w:t>
            </w:r>
            <w:r>
              <w:rPr>
                <w:rFonts w:cs="宋体"/>
              </w:rPr>
              <w:fldChar w:fldCharType="end"/>
            </w:r>
            <w:r>
              <w:rPr>
                <w:rFonts w:cs="宋体"/>
                <w:sz w:val="18"/>
                <w:szCs w:val="18"/>
              </w:rPr>
              <w:t>2</w:t>
            </w:r>
            <w:r>
              <w:rPr>
                <w:rFonts w:hint="eastAsia" w:ascii="Times New Roman" w:hAnsi="Times New Roman" w:eastAsia="仿宋" w:cs="Times New Roman"/>
              </w:rPr>
              <w:t>岚河</w:t>
            </w:r>
            <w:r>
              <w:rPr>
                <w:rFonts w:ascii="Times New Roman" w:hAnsi="Times New Roman" w:eastAsia="仿宋" w:cs="Times New Roman"/>
              </w:rPr>
              <w:t>流域</w:t>
            </w:r>
            <w:r>
              <w:rPr>
                <w:rFonts w:hint="eastAsia" w:ascii="Times New Roman" w:hAnsi="Times New Roman" w:eastAsia="仿宋" w:cs="Times New Roman"/>
              </w:rPr>
              <w:t>中部</w:t>
            </w:r>
            <w:r>
              <w:rPr>
                <w:rFonts w:ascii="Times New Roman" w:hAnsi="Times New Roman" w:eastAsia="仿宋" w:cs="Times New Roman"/>
              </w:rPr>
              <w:t>水土保持生态</w:t>
            </w:r>
            <w:r>
              <w:rPr>
                <w:rFonts w:hint="eastAsia" w:ascii="Times New Roman" w:hAnsi="Times New Roman" w:eastAsia="仿宋" w:cs="Times New Roman"/>
              </w:rPr>
              <w:t>农业</w:t>
            </w:r>
            <w:r>
              <w:rPr>
                <w:rFonts w:ascii="Times New Roman" w:hAnsi="Times New Roman" w:eastAsia="仿宋" w:cs="Times New Roman"/>
              </w:rPr>
              <w:t>小区。</w:t>
            </w:r>
            <w:r>
              <w:rPr>
                <w:rFonts w:hint="eastAsia" w:ascii="Times New Roman" w:hAnsi="Times New Roman" w:eastAsia="仿宋" w:cs="Times New Roman"/>
              </w:rPr>
              <w:t>本项目</w:t>
            </w:r>
            <w:r>
              <w:rPr>
                <w:rFonts w:ascii="Times New Roman" w:hAnsi="Times New Roman" w:eastAsia="仿宋" w:cs="Times New Roman"/>
              </w:rPr>
              <w:t>与</w:t>
            </w:r>
            <w:r>
              <w:rPr>
                <w:rFonts w:hint="eastAsia" w:ascii="Times New Roman" w:hAnsi="Times New Roman" w:eastAsia="仿宋" w:cs="Times New Roman"/>
              </w:rPr>
              <w:t>岚县生态功能区划位置</w:t>
            </w:r>
            <w:r>
              <w:rPr>
                <w:rFonts w:ascii="Times New Roman" w:hAnsi="Times New Roman" w:eastAsia="仿宋" w:cs="Times New Roman"/>
              </w:rPr>
              <w:t>关系图见附图8</w:t>
            </w:r>
            <w:r>
              <w:rPr>
                <w:rFonts w:hint="eastAsia" w:ascii="Times New Roman" w:hAnsi="Times New Roman" w:eastAsia="仿宋" w:cs="Times New Roman"/>
              </w:rPr>
              <w:t>。</w:t>
            </w:r>
          </w:p>
          <w:p>
            <w:pPr>
              <w:pStyle w:val="24"/>
              <w:spacing w:before="0" w:beforeAutospacing="0" w:after="0" w:afterAutospacing="0" w:line="480" w:lineRule="exact"/>
              <w:ind w:firstLine="361" w:firstLineChars="150"/>
              <w:jc w:val="both"/>
              <w:rPr>
                <w:rFonts w:ascii="Times New Roman" w:hAnsi="Times New Roman" w:eastAsia="仿宋" w:cs="Times New Roman"/>
              </w:rPr>
            </w:pPr>
            <w:r>
              <w:rPr>
                <w:rFonts w:hint="eastAsia" w:ascii="Times New Roman" w:hAnsi="Times New Roman" w:eastAsia="仿宋" w:cs="Times New Roman"/>
                <w:b/>
              </w:rPr>
              <w:t>该区的</w:t>
            </w:r>
            <w:r>
              <w:rPr>
                <w:rFonts w:ascii="Times New Roman" w:hAnsi="Times New Roman" w:eastAsia="仿宋" w:cs="Times New Roman"/>
                <w:b/>
              </w:rPr>
              <w:t>主要生态环境问题：</w:t>
            </w:r>
            <w:r>
              <w:rPr>
                <w:rFonts w:hint="eastAsia" w:ascii="Times New Roman" w:hAnsi="Times New Roman" w:eastAsia="仿宋" w:cs="Times New Roman"/>
              </w:rPr>
              <w:t>区内</w:t>
            </w:r>
            <w:r>
              <w:rPr>
                <w:rFonts w:ascii="Times New Roman" w:hAnsi="Times New Roman" w:eastAsia="仿宋" w:cs="Times New Roman"/>
              </w:rPr>
              <w:t>多属</w:t>
            </w:r>
            <w:r>
              <w:rPr>
                <w:rFonts w:hint="eastAsia" w:ascii="Times New Roman" w:hAnsi="Times New Roman" w:eastAsia="仿宋" w:cs="Times New Roman"/>
              </w:rPr>
              <w:t>黄土</w:t>
            </w:r>
            <w:r>
              <w:rPr>
                <w:rFonts w:ascii="Times New Roman" w:hAnsi="Times New Roman" w:eastAsia="仿宋" w:cs="Times New Roman"/>
              </w:rPr>
              <w:t>丘陵</w:t>
            </w:r>
            <w:r>
              <w:rPr>
                <w:rFonts w:hint="eastAsia" w:ascii="Times New Roman" w:hAnsi="Times New Roman" w:eastAsia="仿宋" w:cs="Times New Roman"/>
              </w:rPr>
              <w:t>黄土</w:t>
            </w:r>
            <w:r>
              <w:rPr>
                <w:rFonts w:ascii="Times New Roman" w:hAnsi="Times New Roman" w:eastAsia="仿宋" w:cs="Times New Roman"/>
              </w:rPr>
              <w:t>覆盖层厚沟壑</w:t>
            </w:r>
            <w:r>
              <w:rPr>
                <w:rFonts w:hint="eastAsia" w:ascii="Times New Roman" w:hAnsi="Times New Roman" w:eastAsia="仿宋" w:cs="Times New Roman"/>
              </w:rPr>
              <w:t>较多</w:t>
            </w:r>
            <w:r>
              <w:rPr>
                <w:rFonts w:ascii="Times New Roman" w:hAnsi="Times New Roman" w:eastAsia="仿宋" w:cs="Times New Roman"/>
              </w:rPr>
              <w:t>，</w:t>
            </w:r>
            <w:r>
              <w:rPr>
                <w:rFonts w:hint="eastAsia" w:ascii="Times New Roman" w:hAnsi="Times New Roman" w:eastAsia="仿宋" w:cs="Times New Roman"/>
              </w:rPr>
              <w:t>部分地区</w:t>
            </w:r>
            <w:r>
              <w:rPr>
                <w:rFonts w:ascii="Times New Roman" w:hAnsi="Times New Roman" w:eastAsia="仿宋" w:cs="Times New Roman"/>
              </w:rPr>
              <w:t>植被覆盖率仅</w:t>
            </w:r>
            <w:r>
              <w:rPr>
                <w:rFonts w:hint="eastAsia" w:ascii="Times New Roman" w:hAnsi="Times New Roman" w:eastAsia="仿宋" w:cs="Times New Roman"/>
              </w:rPr>
              <w:t>10</w:t>
            </w:r>
            <w:r>
              <w:rPr>
                <w:rFonts w:ascii="Times New Roman" w:hAnsi="Times New Roman" w:eastAsia="仿宋" w:cs="Times New Roman"/>
              </w:rPr>
              <w:t>%左右，</w:t>
            </w:r>
            <w:r>
              <w:rPr>
                <w:rFonts w:hint="eastAsia" w:ascii="Times New Roman" w:hAnsi="Times New Roman" w:eastAsia="仿宋" w:cs="Times New Roman"/>
              </w:rPr>
              <w:t>普遍</w:t>
            </w:r>
            <w:r>
              <w:rPr>
                <w:rFonts w:ascii="Times New Roman" w:hAnsi="Times New Roman" w:eastAsia="仿宋" w:cs="Times New Roman"/>
              </w:rPr>
              <w:t>存在不同程度的水土流失</w:t>
            </w:r>
            <w:r>
              <w:rPr>
                <w:rFonts w:hint="eastAsia" w:ascii="Times New Roman" w:hAnsi="Times New Roman" w:eastAsia="仿宋" w:cs="Times New Roman"/>
              </w:rPr>
              <w:t>现象，尤其</w:t>
            </w:r>
            <w:r>
              <w:rPr>
                <w:rFonts w:ascii="Times New Roman" w:hAnsi="Times New Roman" w:eastAsia="仿宋" w:cs="Times New Roman"/>
              </w:rPr>
              <w:t>东部顺会与社科乡的部分区域</w:t>
            </w:r>
            <w:r>
              <w:rPr>
                <w:rFonts w:hint="eastAsia" w:ascii="Times New Roman" w:hAnsi="Times New Roman" w:eastAsia="仿宋" w:cs="Times New Roman"/>
              </w:rPr>
              <w:t>坡度</w:t>
            </w:r>
            <w:r>
              <w:rPr>
                <w:rFonts w:ascii="Times New Roman" w:hAnsi="Times New Roman" w:eastAsia="仿宋" w:cs="Times New Roman"/>
              </w:rPr>
              <w:t>大于</w:t>
            </w:r>
            <w:r>
              <w:rPr>
                <w:rFonts w:hint="eastAsia" w:ascii="Times New Roman" w:hAnsi="Times New Roman" w:eastAsia="仿宋" w:cs="Times New Roman"/>
              </w:rPr>
              <w:t>15°</w:t>
            </w:r>
            <w:r>
              <w:rPr>
                <w:rFonts w:ascii="Times New Roman" w:hAnsi="Times New Roman" w:eastAsia="仿宋" w:cs="Times New Roman"/>
              </w:rPr>
              <w:t>，</w:t>
            </w:r>
            <w:r>
              <w:rPr>
                <w:rFonts w:hint="eastAsia" w:ascii="Times New Roman" w:hAnsi="Times New Roman" w:eastAsia="仿宋" w:cs="Times New Roman"/>
              </w:rPr>
              <w:t>水土</w:t>
            </w:r>
            <w:r>
              <w:rPr>
                <w:rFonts w:ascii="Times New Roman" w:hAnsi="Times New Roman" w:eastAsia="仿宋" w:cs="Times New Roman"/>
              </w:rPr>
              <w:t>流失</w:t>
            </w:r>
            <w:r>
              <w:rPr>
                <w:rFonts w:hint="eastAsia" w:ascii="Times New Roman" w:hAnsi="Times New Roman" w:eastAsia="仿宋" w:cs="Times New Roman"/>
              </w:rPr>
              <w:t>现象</w:t>
            </w:r>
            <w:r>
              <w:rPr>
                <w:rFonts w:ascii="Times New Roman" w:hAnsi="Times New Roman" w:eastAsia="仿宋" w:cs="Times New Roman"/>
              </w:rPr>
              <w:t>更为明显</w:t>
            </w:r>
            <w:r>
              <w:rPr>
                <w:rFonts w:hint="eastAsia" w:ascii="Times New Roman" w:hAnsi="Times New Roman" w:eastAsia="仿宋" w:cs="Times New Roman"/>
              </w:rPr>
              <w:t>，</w:t>
            </w:r>
            <w:r>
              <w:rPr>
                <w:rFonts w:ascii="Times New Roman" w:hAnsi="Times New Roman" w:eastAsia="仿宋" w:cs="Times New Roman"/>
              </w:rPr>
              <w:t>水土流失</w:t>
            </w:r>
            <w:r>
              <w:rPr>
                <w:rFonts w:hint="eastAsia" w:ascii="Times New Roman" w:hAnsi="Times New Roman" w:eastAsia="仿宋" w:cs="Times New Roman"/>
              </w:rPr>
              <w:t>不仅</w:t>
            </w:r>
            <w:r>
              <w:rPr>
                <w:rFonts w:ascii="Times New Roman" w:hAnsi="Times New Roman" w:eastAsia="仿宋" w:cs="Times New Roman"/>
              </w:rPr>
              <w:t>降低了</w:t>
            </w:r>
            <w:r>
              <w:rPr>
                <w:rFonts w:hint="eastAsia" w:ascii="Times New Roman" w:hAnsi="Times New Roman" w:eastAsia="仿宋" w:cs="Times New Roman"/>
              </w:rPr>
              <w:t>土壤的</w:t>
            </w:r>
            <w:r>
              <w:rPr>
                <w:rFonts w:ascii="Times New Roman" w:hAnsi="Times New Roman" w:eastAsia="仿宋" w:cs="Times New Roman"/>
              </w:rPr>
              <w:t>服务功能</w:t>
            </w:r>
            <w:r>
              <w:rPr>
                <w:rFonts w:hint="eastAsia" w:ascii="Times New Roman" w:hAnsi="Times New Roman" w:eastAsia="仿宋" w:cs="Times New Roman"/>
              </w:rPr>
              <w:t>，</w:t>
            </w:r>
            <w:r>
              <w:rPr>
                <w:rFonts w:ascii="Times New Roman" w:hAnsi="Times New Roman" w:eastAsia="仿宋" w:cs="Times New Roman"/>
              </w:rPr>
              <w:t>而且</w:t>
            </w:r>
            <w:r>
              <w:rPr>
                <w:rFonts w:hint="eastAsia" w:ascii="Times New Roman" w:hAnsi="Times New Roman" w:eastAsia="仿宋" w:cs="Times New Roman"/>
              </w:rPr>
              <w:t>土壤中有机</w:t>
            </w:r>
            <w:r>
              <w:rPr>
                <w:rFonts w:ascii="Times New Roman" w:hAnsi="Times New Roman" w:eastAsia="仿宋" w:cs="Times New Roman"/>
              </w:rPr>
              <w:t>无机化学元素</w:t>
            </w:r>
            <w:r>
              <w:rPr>
                <w:rFonts w:hint="eastAsia" w:ascii="Times New Roman" w:hAnsi="Times New Roman" w:eastAsia="仿宋" w:cs="Times New Roman"/>
              </w:rPr>
              <w:t>的</w:t>
            </w:r>
            <w:r>
              <w:rPr>
                <w:rFonts w:ascii="Times New Roman" w:hAnsi="Times New Roman" w:eastAsia="仿宋" w:cs="Times New Roman"/>
              </w:rPr>
              <w:t>流失</w:t>
            </w:r>
            <w:r>
              <w:rPr>
                <w:rFonts w:hint="eastAsia" w:ascii="Times New Roman" w:hAnsi="Times New Roman" w:eastAsia="仿宋" w:cs="Times New Roman"/>
              </w:rPr>
              <w:t>，又</w:t>
            </w:r>
            <w:r>
              <w:rPr>
                <w:rFonts w:ascii="Times New Roman" w:hAnsi="Times New Roman" w:eastAsia="仿宋" w:cs="Times New Roman"/>
              </w:rPr>
              <w:t>对</w:t>
            </w:r>
            <w:r>
              <w:rPr>
                <w:rFonts w:hint="eastAsia" w:ascii="Times New Roman" w:hAnsi="Times New Roman" w:eastAsia="仿宋" w:cs="Times New Roman"/>
              </w:rPr>
              <w:t>岚</w:t>
            </w:r>
            <w:r>
              <w:rPr>
                <w:rFonts w:ascii="Times New Roman" w:hAnsi="Times New Roman" w:eastAsia="仿宋" w:cs="Times New Roman"/>
              </w:rPr>
              <w:t>河流域河道及</w:t>
            </w:r>
            <w:r>
              <w:rPr>
                <w:rFonts w:hint="eastAsia" w:ascii="Times New Roman" w:hAnsi="Times New Roman" w:eastAsia="仿宋" w:cs="Times New Roman"/>
              </w:rPr>
              <w:t>地表水</w:t>
            </w:r>
            <w:r>
              <w:rPr>
                <w:rFonts w:ascii="Times New Roman" w:hAnsi="Times New Roman" w:eastAsia="仿宋" w:cs="Times New Roman"/>
              </w:rPr>
              <w:t>环境造成了</w:t>
            </w:r>
            <w:r>
              <w:rPr>
                <w:rFonts w:hint="eastAsia" w:ascii="Times New Roman" w:hAnsi="Times New Roman" w:eastAsia="仿宋" w:cs="Times New Roman"/>
              </w:rPr>
              <w:t>不利影响；</w:t>
            </w:r>
            <w:r>
              <w:rPr>
                <w:rFonts w:ascii="Times New Roman" w:hAnsi="Times New Roman" w:eastAsia="仿宋" w:cs="Times New Roman"/>
              </w:rPr>
              <w:t>区内</w:t>
            </w:r>
            <w:r>
              <w:rPr>
                <w:rFonts w:hint="eastAsia" w:ascii="Times New Roman" w:hAnsi="Times New Roman" w:eastAsia="仿宋" w:cs="Times New Roman"/>
              </w:rPr>
              <w:t>南部</w:t>
            </w:r>
            <w:r>
              <w:rPr>
                <w:rFonts w:ascii="Times New Roman" w:hAnsi="Times New Roman" w:eastAsia="仿宋" w:cs="Times New Roman"/>
              </w:rPr>
              <w:t>梁家庄乡</w:t>
            </w:r>
            <w:r>
              <w:rPr>
                <w:rFonts w:hint="eastAsia" w:ascii="Times New Roman" w:hAnsi="Times New Roman" w:eastAsia="仿宋" w:cs="Times New Roman"/>
              </w:rPr>
              <w:t>的</w:t>
            </w:r>
            <w:r>
              <w:rPr>
                <w:rFonts w:ascii="Times New Roman" w:hAnsi="Times New Roman" w:eastAsia="仿宋" w:cs="Times New Roman"/>
              </w:rPr>
              <w:t>高家坡、侯家岩、毕家坡和杨家</w:t>
            </w:r>
            <w:r>
              <w:rPr>
                <w:rFonts w:hint="eastAsia" w:ascii="Times New Roman" w:hAnsi="Times New Roman" w:eastAsia="仿宋" w:cs="Times New Roman"/>
              </w:rPr>
              <w:t>鄢周边</w:t>
            </w:r>
            <w:r>
              <w:rPr>
                <w:rFonts w:ascii="Times New Roman" w:hAnsi="Times New Roman" w:eastAsia="仿宋" w:cs="Times New Roman"/>
              </w:rPr>
              <w:t>集中分布</w:t>
            </w:r>
            <w:r>
              <w:rPr>
                <w:rFonts w:hint="eastAsia" w:ascii="Times New Roman" w:hAnsi="Times New Roman" w:eastAsia="仿宋" w:cs="Times New Roman"/>
              </w:rPr>
              <w:t>有7个煤炭</w:t>
            </w:r>
            <w:r>
              <w:rPr>
                <w:rFonts w:ascii="Times New Roman" w:hAnsi="Times New Roman" w:eastAsia="仿宋" w:cs="Times New Roman"/>
              </w:rPr>
              <w:t>开采企业，</w:t>
            </w:r>
            <w:r>
              <w:rPr>
                <w:rFonts w:hint="eastAsia" w:ascii="Times New Roman" w:hAnsi="Times New Roman" w:eastAsia="仿宋" w:cs="Times New Roman"/>
              </w:rPr>
              <w:t>多年</w:t>
            </w:r>
            <w:r>
              <w:rPr>
                <w:rFonts w:ascii="Times New Roman" w:hAnsi="Times New Roman" w:eastAsia="仿宋" w:cs="Times New Roman"/>
              </w:rPr>
              <w:t>的开采环境治理欠账极大，已对周边的</w:t>
            </w:r>
            <w:r>
              <w:rPr>
                <w:rFonts w:hint="eastAsia" w:ascii="Times New Roman" w:hAnsi="Times New Roman" w:eastAsia="仿宋" w:cs="Times New Roman"/>
              </w:rPr>
              <w:t>生态环境</w:t>
            </w:r>
            <w:r>
              <w:rPr>
                <w:rFonts w:ascii="Times New Roman" w:hAnsi="Times New Roman" w:eastAsia="仿宋" w:cs="Times New Roman"/>
              </w:rPr>
              <w:t>造成了破坏。尤其</w:t>
            </w:r>
            <w:r>
              <w:rPr>
                <w:rFonts w:hint="eastAsia" w:ascii="Times New Roman" w:hAnsi="Times New Roman" w:eastAsia="仿宋" w:cs="Times New Roman"/>
              </w:rPr>
              <w:t>重要的</w:t>
            </w:r>
            <w:r>
              <w:rPr>
                <w:rFonts w:ascii="Times New Roman" w:hAnsi="Times New Roman" w:eastAsia="仿宋" w:cs="Times New Roman"/>
              </w:rPr>
              <w:t>是对</w:t>
            </w:r>
            <w:r>
              <w:rPr>
                <w:rFonts w:hint="eastAsia" w:ascii="Times New Roman" w:hAnsi="Times New Roman" w:eastAsia="仿宋" w:cs="Times New Roman"/>
              </w:rPr>
              <w:t>地下水资源</w:t>
            </w:r>
            <w:r>
              <w:rPr>
                <w:rFonts w:ascii="Times New Roman" w:hAnsi="Times New Roman" w:eastAsia="仿宋" w:cs="Times New Roman"/>
              </w:rPr>
              <w:t>的破坏和污染</w:t>
            </w:r>
            <w:r>
              <w:rPr>
                <w:rFonts w:hint="eastAsia" w:ascii="Times New Roman" w:hAnsi="Times New Roman" w:eastAsia="仿宋" w:cs="Times New Roman"/>
              </w:rPr>
              <w:t>潜存</w:t>
            </w:r>
            <w:r>
              <w:rPr>
                <w:rFonts w:ascii="Times New Roman" w:hAnsi="Times New Roman" w:eastAsia="仿宋" w:cs="Times New Roman"/>
              </w:rPr>
              <w:t>隐患；</w:t>
            </w:r>
            <w:r>
              <w:rPr>
                <w:rFonts w:hint="eastAsia" w:ascii="Times New Roman" w:hAnsi="Times New Roman" w:eastAsia="仿宋" w:cs="Times New Roman"/>
              </w:rPr>
              <w:t>100余</w:t>
            </w:r>
            <w:r>
              <w:rPr>
                <w:rFonts w:ascii="Times New Roman" w:hAnsi="Times New Roman" w:eastAsia="仿宋" w:cs="Times New Roman"/>
              </w:rPr>
              <w:t>个自然村</w:t>
            </w:r>
            <w:r>
              <w:rPr>
                <w:rFonts w:hint="eastAsia" w:ascii="Times New Roman" w:hAnsi="Times New Roman" w:eastAsia="仿宋" w:cs="Times New Roman"/>
              </w:rPr>
              <w:t>的35000余人</w:t>
            </w:r>
            <w:r>
              <w:rPr>
                <w:rFonts w:ascii="Times New Roman" w:hAnsi="Times New Roman" w:eastAsia="仿宋" w:cs="Times New Roman"/>
              </w:rPr>
              <w:t>，</w:t>
            </w:r>
            <w:r>
              <w:rPr>
                <w:rFonts w:hint="eastAsia" w:ascii="Times New Roman" w:hAnsi="Times New Roman" w:eastAsia="仿宋" w:cs="Times New Roman"/>
              </w:rPr>
              <w:t>生活</w:t>
            </w:r>
            <w:r>
              <w:rPr>
                <w:rFonts w:ascii="Times New Roman" w:hAnsi="Times New Roman" w:eastAsia="仿宋" w:cs="Times New Roman"/>
              </w:rPr>
              <w:t>废弃物的排放和畜禽散养及规模化养殖产生的粪便及其他废弃物，</w:t>
            </w:r>
            <w:r>
              <w:rPr>
                <w:rFonts w:hint="eastAsia" w:ascii="Times New Roman" w:hAnsi="Times New Roman" w:eastAsia="仿宋" w:cs="Times New Roman"/>
              </w:rPr>
              <w:t>随意</w:t>
            </w:r>
            <w:r>
              <w:rPr>
                <w:rFonts w:ascii="Times New Roman" w:hAnsi="Times New Roman" w:eastAsia="仿宋" w:cs="Times New Roman"/>
              </w:rPr>
              <w:t>乱堆乱倒</w:t>
            </w:r>
            <w:r>
              <w:rPr>
                <w:rFonts w:hint="eastAsia" w:ascii="Times New Roman" w:hAnsi="Times New Roman" w:eastAsia="仿宋" w:cs="Times New Roman"/>
              </w:rPr>
              <w:t>不仅</w:t>
            </w:r>
            <w:r>
              <w:rPr>
                <w:rFonts w:ascii="Times New Roman" w:hAnsi="Times New Roman" w:eastAsia="仿宋" w:cs="Times New Roman"/>
              </w:rPr>
              <w:t>对农村本身的生态环境造成影响，而且也是岚河及其支流水质污染的因素之一。</w:t>
            </w:r>
            <w:r>
              <w:rPr>
                <w:rFonts w:hint="eastAsia" w:ascii="Times New Roman" w:hAnsi="Times New Roman" w:eastAsia="仿宋" w:cs="Times New Roman"/>
              </w:rPr>
              <w:t>此外</w:t>
            </w:r>
            <w:r>
              <w:rPr>
                <w:rFonts w:ascii="Times New Roman" w:hAnsi="Times New Roman" w:eastAsia="仿宋" w:cs="Times New Roman"/>
              </w:rPr>
              <w:t>，小区内矿产资源的进一步开采，将对该区的生态环境带</w:t>
            </w:r>
            <w:r>
              <w:rPr>
                <w:rFonts w:hint="eastAsia" w:ascii="Times New Roman" w:hAnsi="Times New Roman" w:eastAsia="仿宋" w:cs="Times New Roman"/>
              </w:rPr>
              <w:t>来</w:t>
            </w:r>
            <w:r>
              <w:rPr>
                <w:rFonts w:ascii="Times New Roman" w:hAnsi="Times New Roman" w:eastAsia="仿宋" w:cs="Times New Roman"/>
              </w:rPr>
              <w:t>更大的压力；该区域乡村不断增加的人口</w:t>
            </w:r>
            <w:r>
              <w:rPr>
                <w:rFonts w:hint="eastAsia" w:ascii="Times New Roman" w:hAnsi="Times New Roman" w:eastAsia="仿宋" w:cs="Times New Roman"/>
              </w:rPr>
              <w:t>以及</w:t>
            </w:r>
            <w:r>
              <w:rPr>
                <w:rFonts w:ascii="Times New Roman" w:hAnsi="Times New Roman" w:eastAsia="仿宋" w:cs="Times New Roman"/>
              </w:rPr>
              <w:t>居民生活水平的日益提高</w:t>
            </w:r>
            <w:r>
              <w:rPr>
                <w:rFonts w:hint="eastAsia" w:ascii="Times New Roman" w:hAnsi="Times New Roman" w:eastAsia="仿宋" w:cs="Times New Roman"/>
              </w:rPr>
              <w:t>，</w:t>
            </w:r>
            <w:r>
              <w:rPr>
                <w:rFonts w:ascii="Times New Roman" w:hAnsi="Times New Roman" w:eastAsia="仿宋" w:cs="Times New Roman"/>
              </w:rPr>
              <w:t>将对岚河的水环境和河流生态环境带来更大压力：该区内近岚河干流和岚河河谷地区</w:t>
            </w:r>
            <w:r>
              <w:rPr>
                <w:rFonts w:hint="eastAsia" w:ascii="Times New Roman" w:hAnsi="Times New Roman" w:eastAsia="仿宋" w:cs="Times New Roman"/>
              </w:rPr>
              <w:t>，</w:t>
            </w:r>
            <w:r>
              <w:rPr>
                <w:rFonts w:ascii="Times New Roman" w:hAnsi="Times New Roman" w:eastAsia="仿宋" w:cs="Times New Roman"/>
              </w:rPr>
              <w:t>地下水资源比较丰富</w:t>
            </w:r>
            <w:r>
              <w:rPr>
                <w:rFonts w:hint="eastAsia" w:ascii="Times New Roman" w:hAnsi="Times New Roman" w:eastAsia="仿宋" w:cs="Times New Roman"/>
              </w:rPr>
              <w:t>，</w:t>
            </w:r>
            <w:r>
              <w:rPr>
                <w:rFonts w:ascii="Times New Roman" w:hAnsi="Times New Roman" w:eastAsia="仿宋" w:cs="Times New Roman"/>
              </w:rPr>
              <w:t>是城区</w:t>
            </w:r>
            <w:r>
              <w:rPr>
                <w:rFonts w:hint="eastAsia" w:ascii="Times New Roman" w:hAnsi="Times New Roman" w:eastAsia="仿宋" w:cs="Times New Roman"/>
              </w:rPr>
              <w:t>供水水源</w:t>
            </w:r>
            <w:r>
              <w:rPr>
                <w:rFonts w:ascii="Times New Roman" w:hAnsi="Times New Roman" w:eastAsia="仿宋" w:cs="Times New Roman"/>
              </w:rPr>
              <w:t>的主要</w:t>
            </w:r>
            <w:r>
              <w:rPr>
                <w:rFonts w:hint="eastAsia" w:ascii="Times New Roman" w:hAnsi="Times New Roman" w:eastAsia="仿宋" w:cs="Times New Roman"/>
              </w:rPr>
              <w:t>补给</w:t>
            </w:r>
            <w:r>
              <w:rPr>
                <w:rFonts w:ascii="Times New Roman" w:hAnsi="Times New Roman" w:eastAsia="仿宋" w:cs="Times New Roman"/>
              </w:rPr>
              <w:t>区，也有备用水源井的分布，</w:t>
            </w:r>
            <w:r>
              <w:rPr>
                <w:rFonts w:hint="eastAsia" w:ascii="Times New Roman" w:hAnsi="Times New Roman" w:eastAsia="仿宋" w:cs="Times New Roman"/>
              </w:rPr>
              <w:t>人</w:t>
            </w:r>
            <w:r>
              <w:rPr>
                <w:rFonts w:ascii="Times New Roman" w:hAnsi="Times New Roman" w:eastAsia="仿宋" w:cs="Times New Roman"/>
              </w:rPr>
              <w:t>为活动长期的干预，会对地下水资源安全</w:t>
            </w:r>
            <w:r>
              <w:rPr>
                <w:rFonts w:hint="eastAsia" w:ascii="Times New Roman" w:hAnsi="Times New Roman" w:eastAsia="仿宋" w:cs="Times New Roman"/>
              </w:rPr>
              <w:t>带来</w:t>
            </w:r>
            <w:r>
              <w:rPr>
                <w:rFonts w:ascii="Times New Roman" w:hAnsi="Times New Roman" w:eastAsia="仿宋" w:cs="Times New Roman"/>
              </w:rPr>
              <w:t>隐患；随着自然水资源的日趋减少和消耗的增加，</w:t>
            </w:r>
            <w:r>
              <w:rPr>
                <w:rFonts w:hint="eastAsia" w:ascii="Times New Roman" w:hAnsi="Times New Roman" w:eastAsia="仿宋" w:cs="Times New Roman"/>
              </w:rPr>
              <w:t>岚城</w:t>
            </w:r>
            <w:r>
              <w:rPr>
                <w:rFonts w:ascii="Times New Roman" w:hAnsi="Times New Roman" w:eastAsia="仿宋" w:cs="Times New Roman"/>
              </w:rPr>
              <w:t>水库</w:t>
            </w:r>
            <w:r>
              <w:rPr>
                <w:rFonts w:hint="eastAsia" w:ascii="Times New Roman" w:hAnsi="Times New Roman" w:eastAsia="仿宋" w:cs="Times New Roman"/>
              </w:rPr>
              <w:t>将</w:t>
            </w:r>
            <w:r>
              <w:rPr>
                <w:rFonts w:ascii="Times New Roman" w:hAnsi="Times New Roman" w:eastAsia="仿宋" w:cs="Times New Roman"/>
              </w:rPr>
              <w:t>可能发挥巨大</w:t>
            </w:r>
            <w:r>
              <w:rPr>
                <w:rFonts w:hint="eastAsia" w:ascii="Times New Roman" w:hAnsi="Times New Roman" w:eastAsia="仿宋" w:cs="Times New Roman"/>
              </w:rPr>
              <w:t>的作用</w:t>
            </w:r>
            <w:r>
              <w:rPr>
                <w:rFonts w:ascii="Times New Roman" w:hAnsi="Times New Roman" w:eastAsia="仿宋" w:cs="Times New Roman"/>
              </w:rPr>
              <w:t>，</w:t>
            </w:r>
            <w:r>
              <w:rPr>
                <w:rFonts w:hint="eastAsia" w:ascii="Times New Roman" w:hAnsi="Times New Roman" w:eastAsia="仿宋" w:cs="Times New Roman"/>
              </w:rPr>
              <w:t>因此</w:t>
            </w:r>
            <w:r>
              <w:rPr>
                <w:rFonts w:ascii="Times New Roman" w:hAnsi="Times New Roman" w:eastAsia="仿宋" w:cs="Times New Roman"/>
              </w:rPr>
              <w:t>，岚城水库的</w:t>
            </w:r>
            <w:r>
              <w:rPr>
                <w:rFonts w:hint="eastAsia" w:ascii="Times New Roman" w:hAnsi="Times New Roman" w:eastAsia="仿宋" w:cs="Times New Roman"/>
              </w:rPr>
              <w:t>保护应</w:t>
            </w:r>
            <w:r>
              <w:rPr>
                <w:rFonts w:ascii="Times New Roman" w:hAnsi="Times New Roman" w:eastAsia="仿宋" w:cs="Times New Roman"/>
              </w:rPr>
              <w:t>引起足够的重视。</w:t>
            </w:r>
          </w:p>
          <w:p>
            <w:pPr>
              <w:pStyle w:val="24"/>
              <w:spacing w:before="0" w:beforeAutospacing="0" w:after="0" w:afterAutospacing="0" w:line="480" w:lineRule="exact"/>
              <w:ind w:firstLine="361" w:firstLineChars="150"/>
              <w:jc w:val="both"/>
              <w:rPr>
                <w:rFonts w:ascii="Times New Roman" w:hAnsi="Times New Roman" w:eastAsia="仿宋" w:cs="Times New Roman"/>
              </w:rPr>
            </w:pPr>
            <w:r>
              <w:rPr>
                <w:rFonts w:hint="eastAsia" w:ascii="Times New Roman" w:hAnsi="Times New Roman" w:eastAsia="仿宋" w:cs="Times New Roman"/>
                <w:b/>
              </w:rPr>
              <w:t>该区</w:t>
            </w:r>
            <w:r>
              <w:rPr>
                <w:rFonts w:ascii="Times New Roman" w:hAnsi="Times New Roman" w:eastAsia="仿宋" w:cs="Times New Roman"/>
                <w:b/>
              </w:rPr>
              <w:t>保护目标：</w:t>
            </w:r>
            <w:r>
              <w:rPr>
                <w:rFonts w:ascii="Times New Roman" w:hAnsi="Times New Roman" w:eastAsia="仿宋" w:cs="Times New Roman"/>
              </w:rPr>
              <w:t>地表土壤及区域生态环境资源。</w:t>
            </w:r>
          </w:p>
          <w:p>
            <w:pPr>
              <w:pStyle w:val="24"/>
              <w:spacing w:before="0" w:beforeAutospacing="0" w:after="0" w:afterAutospacing="0" w:line="480" w:lineRule="exact"/>
              <w:ind w:firstLine="360" w:firstLineChars="150"/>
              <w:jc w:val="both"/>
              <w:rPr>
                <w:rFonts w:ascii="Times New Roman" w:hAnsi="Times New Roman" w:eastAsia="仿宋" w:cs="Times New Roman"/>
              </w:rPr>
            </w:pPr>
            <w:r>
              <w:rPr>
                <w:rFonts w:ascii="Times New Roman" w:hAnsi="Times New Roman" w:eastAsia="仿宋" w:cs="Times New Roman"/>
              </w:rPr>
              <w:fldChar w:fldCharType="begin"/>
            </w:r>
            <w:r>
              <w:rPr>
                <w:rFonts w:ascii="Times New Roman" w:hAnsi="Times New Roman" w:eastAsia="仿宋" w:cs="Times New Roman"/>
              </w:rPr>
              <w:instrText xml:space="preserve"> </w:instrText>
            </w:r>
            <w:r>
              <w:rPr>
                <w:rFonts w:hint="eastAsia" w:ascii="Times New Roman" w:hAnsi="Times New Roman" w:eastAsia="仿宋" w:cs="Times New Roman"/>
              </w:rPr>
              <w:instrText xml:space="preserve">= 1 \* GB3</w:instrText>
            </w:r>
            <w:r>
              <w:rPr>
                <w:rFonts w:ascii="Times New Roman" w:hAnsi="Times New Roman" w:eastAsia="仿宋" w:cs="Times New Roman"/>
              </w:rPr>
              <w:instrText xml:space="preserve"> </w:instrText>
            </w:r>
            <w:r>
              <w:rPr>
                <w:rFonts w:ascii="Times New Roman" w:hAnsi="Times New Roman" w:eastAsia="仿宋" w:cs="Times New Roman"/>
              </w:rPr>
              <w:fldChar w:fldCharType="separate"/>
            </w:r>
            <w:r>
              <w:rPr>
                <w:rFonts w:hint="eastAsia" w:ascii="Times New Roman" w:hAnsi="Times New Roman" w:eastAsia="仿宋" w:cs="Times New Roman"/>
              </w:rPr>
              <w:t>①</w:t>
            </w:r>
            <w:r>
              <w:rPr>
                <w:rFonts w:ascii="Times New Roman" w:hAnsi="Times New Roman" w:eastAsia="仿宋" w:cs="Times New Roman"/>
              </w:rPr>
              <w:fldChar w:fldCharType="end"/>
            </w:r>
            <w:r>
              <w:rPr>
                <w:rFonts w:hint="eastAsia" w:ascii="Times New Roman" w:hAnsi="Times New Roman" w:eastAsia="仿宋" w:cs="Times New Roman"/>
              </w:rPr>
              <w:t>农业</w:t>
            </w:r>
            <w:r>
              <w:rPr>
                <w:rFonts w:ascii="Times New Roman" w:hAnsi="Times New Roman" w:eastAsia="仿宋" w:cs="Times New Roman"/>
              </w:rPr>
              <w:t>生态环境；</w:t>
            </w:r>
          </w:p>
          <w:p>
            <w:pPr>
              <w:pStyle w:val="24"/>
              <w:spacing w:before="0" w:beforeAutospacing="0" w:after="0" w:afterAutospacing="0" w:line="480" w:lineRule="exact"/>
              <w:ind w:firstLine="360" w:firstLineChars="150"/>
              <w:jc w:val="both"/>
              <w:rPr>
                <w:rFonts w:ascii="Times New Roman" w:hAnsi="Times New Roman" w:eastAsia="仿宋" w:cs="Times New Roman"/>
              </w:rPr>
            </w:pPr>
            <w:r>
              <w:rPr>
                <w:rFonts w:ascii="Times New Roman" w:hAnsi="Times New Roman" w:eastAsia="仿宋" w:cs="Times New Roman"/>
              </w:rPr>
              <w:fldChar w:fldCharType="begin"/>
            </w:r>
            <w:r>
              <w:rPr>
                <w:rFonts w:ascii="Times New Roman" w:hAnsi="Times New Roman" w:eastAsia="仿宋" w:cs="Times New Roman"/>
              </w:rPr>
              <w:instrText xml:space="preserve"> </w:instrText>
            </w:r>
            <w:r>
              <w:rPr>
                <w:rFonts w:hint="eastAsia" w:ascii="Times New Roman" w:hAnsi="Times New Roman" w:eastAsia="仿宋" w:cs="Times New Roman"/>
              </w:rPr>
              <w:instrText xml:space="preserve">= 2 \* GB3</w:instrText>
            </w:r>
            <w:r>
              <w:rPr>
                <w:rFonts w:ascii="Times New Roman" w:hAnsi="Times New Roman" w:eastAsia="仿宋" w:cs="Times New Roman"/>
              </w:rPr>
              <w:instrText xml:space="preserve"> </w:instrText>
            </w:r>
            <w:r>
              <w:rPr>
                <w:rFonts w:ascii="Times New Roman" w:hAnsi="Times New Roman" w:eastAsia="仿宋" w:cs="Times New Roman"/>
              </w:rPr>
              <w:fldChar w:fldCharType="separate"/>
            </w:r>
            <w:r>
              <w:rPr>
                <w:rFonts w:hint="eastAsia" w:ascii="Times New Roman" w:hAnsi="Times New Roman" w:eastAsia="仿宋" w:cs="Times New Roman"/>
              </w:rPr>
              <w:t>②</w:t>
            </w:r>
            <w:r>
              <w:rPr>
                <w:rFonts w:ascii="Times New Roman" w:hAnsi="Times New Roman" w:eastAsia="仿宋" w:cs="Times New Roman"/>
              </w:rPr>
              <w:fldChar w:fldCharType="end"/>
            </w:r>
            <w:r>
              <w:rPr>
                <w:rFonts w:hint="eastAsia" w:ascii="Times New Roman" w:hAnsi="Times New Roman" w:eastAsia="仿宋" w:cs="Times New Roman"/>
              </w:rPr>
              <w:t>矿山</w:t>
            </w:r>
            <w:r>
              <w:rPr>
                <w:rFonts w:ascii="Times New Roman" w:hAnsi="Times New Roman" w:eastAsia="仿宋" w:cs="Times New Roman"/>
              </w:rPr>
              <w:t>生态；</w:t>
            </w:r>
          </w:p>
          <w:p>
            <w:pPr>
              <w:pStyle w:val="24"/>
              <w:spacing w:before="0" w:beforeAutospacing="0" w:after="0" w:afterAutospacing="0" w:line="480" w:lineRule="exact"/>
              <w:ind w:firstLine="360" w:firstLineChars="150"/>
              <w:jc w:val="both"/>
              <w:rPr>
                <w:rFonts w:ascii="Times New Roman" w:hAnsi="Times New Roman" w:eastAsia="仿宋" w:cs="Times New Roman"/>
              </w:rPr>
            </w:pPr>
            <w:r>
              <w:rPr>
                <w:rFonts w:ascii="Times New Roman" w:hAnsi="Times New Roman" w:eastAsia="仿宋" w:cs="Times New Roman"/>
              </w:rPr>
              <w:fldChar w:fldCharType="begin"/>
            </w:r>
            <w:r>
              <w:rPr>
                <w:rFonts w:ascii="Times New Roman" w:hAnsi="Times New Roman" w:eastAsia="仿宋" w:cs="Times New Roman"/>
              </w:rPr>
              <w:instrText xml:space="preserve"> </w:instrText>
            </w:r>
            <w:r>
              <w:rPr>
                <w:rFonts w:hint="eastAsia" w:ascii="Times New Roman" w:hAnsi="Times New Roman" w:eastAsia="仿宋" w:cs="Times New Roman"/>
              </w:rPr>
              <w:instrText xml:space="preserve">= 3 \* GB3</w:instrText>
            </w:r>
            <w:r>
              <w:rPr>
                <w:rFonts w:ascii="Times New Roman" w:hAnsi="Times New Roman" w:eastAsia="仿宋" w:cs="Times New Roman"/>
              </w:rPr>
              <w:instrText xml:space="preserve"> </w:instrText>
            </w:r>
            <w:r>
              <w:rPr>
                <w:rFonts w:ascii="Times New Roman" w:hAnsi="Times New Roman" w:eastAsia="仿宋" w:cs="Times New Roman"/>
              </w:rPr>
              <w:fldChar w:fldCharType="separate"/>
            </w:r>
            <w:r>
              <w:rPr>
                <w:rFonts w:hint="eastAsia" w:ascii="Times New Roman" w:hAnsi="Times New Roman" w:eastAsia="仿宋" w:cs="Times New Roman"/>
              </w:rPr>
              <w:t>③</w:t>
            </w:r>
            <w:r>
              <w:rPr>
                <w:rFonts w:ascii="Times New Roman" w:hAnsi="Times New Roman" w:eastAsia="仿宋" w:cs="Times New Roman"/>
              </w:rPr>
              <w:fldChar w:fldCharType="end"/>
            </w:r>
            <w:r>
              <w:rPr>
                <w:rFonts w:hint="eastAsia" w:ascii="Times New Roman" w:hAnsi="Times New Roman" w:eastAsia="仿宋" w:cs="Times New Roman"/>
              </w:rPr>
              <w:t>荞</w:t>
            </w:r>
            <w:r>
              <w:rPr>
                <w:rFonts w:ascii="Times New Roman" w:hAnsi="Times New Roman" w:eastAsia="仿宋" w:cs="Times New Roman"/>
              </w:rPr>
              <w:t>灌草</w:t>
            </w:r>
            <w:r>
              <w:rPr>
                <w:rFonts w:hint="eastAsia" w:ascii="Times New Roman" w:hAnsi="Times New Roman" w:eastAsia="仿宋" w:cs="Times New Roman"/>
              </w:rPr>
              <w:t>植被</w:t>
            </w:r>
            <w:r>
              <w:rPr>
                <w:rFonts w:ascii="Times New Roman" w:hAnsi="Times New Roman" w:eastAsia="仿宋" w:cs="Times New Roman"/>
              </w:rPr>
              <w:t>：虎榛子沙棘黄刺梅灌丛、沙棘白羊草灌丛、</w:t>
            </w:r>
            <w:r>
              <w:rPr>
                <w:rFonts w:hint="eastAsia" w:ascii="Times New Roman" w:hAnsi="Times New Roman" w:eastAsia="仿宋" w:cs="Times New Roman"/>
              </w:rPr>
              <w:t>蒿类草丛</w:t>
            </w:r>
            <w:r>
              <w:rPr>
                <w:rFonts w:ascii="Times New Roman" w:hAnsi="Times New Roman" w:eastAsia="仿宋" w:cs="Times New Roman"/>
              </w:rPr>
              <w:t>和</w:t>
            </w:r>
            <w:r>
              <w:rPr>
                <w:rFonts w:hint="eastAsia" w:ascii="Times New Roman" w:hAnsi="Times New Roman" w:eastAsia="仿宋" w:cs="Times New Roman"/>
              </w:rPr>
              <w:t>荆条</w:t>
            </w:r>
            <w:r>
              <w:rPr>
                <w:rFonts w:ascii="Times New Roman" w:hAnsi="Times New Roman" w:eastAsia="仿宋" w:cs="Times New Roman"/>
              </w:rPr>
              <w:t>白羊草灌丛</w:t>
            </w:r>
            <w:r>
              <w:rPr>
                <w:rFonts w:hint="eastAsia" w:ascii="Times New Roman" w:hAnsi="Times New Roman" w:eastAsia="仿宋" w:cs="Times New Roman"/>
              </w:rPr>
              <w:t>等</w:t>
            </w:r>
            <w:r>
              <w:rPr>
                <w:rFonts w:ascii="Times New Roman" w:hAnsi="Times New Roman" w:eastAsia="仿宋" w:cs="Times New Roman"/>
              </w:rPr>
              <w:t>。</w:t>
            </w:r>
          </w:p>
          <w:p>
            <w:pPr>
              <w:pStyle w:val="24"/>
              <w:spacing w:before="0" w:beforeAutospacing="0" w:after="0" w:afterAutospacing="0" w:line="480" w:lineRule="exact"/>
              <w:ind w:firstLine="361" w:firstLineChars="150"/>
              <w:jc w:val="both"/>
              <w:rPr>
                <w:rFonts w:ascii="Times New Roman" w:hAnsi="Times New Roman" w:eastAsia="仿宋" w:cs="Times New Roman"/>
                <w:b/>
              </w:rPr>
            </w:pPr>
            <w:r>
              <w:rPr>
                <w:rFonts w:hint="eastAsia" w:ascii="Times New Roman" w:hAnsi="Times New Roman" w:eastAsia="仿宋" w:cs="Times New Roman"/>
                <w:b/>
              </w:rPr>
              <w:t>该区</w:t>
            </w:r>
            <w:r>
              <w:rPr>
                <w:rFonts w:ascii="Times New Roman" w:hAnsi="Times New Roman" w:eastAsia="仿宋" w:cs="Times New Roman"/>
                <w:b/>
              </w:rPr>
              <w:t>生态系统的保护措施与发展方向</w:t>
            </w:r>
            <w:r>
              <w:rPr>
                <w:rFonts w:hint="eastAsia" w:ascii="Times New Roman" w:hAnsi="Times New Roman" w:eastAsia="仿宋" w:cs="Times New Roman"/>
                <w:b/>
              </w:rPr>
              <w:t>：</w:t>
            </w:r>
          </w:p>
          <w:p>
            <w:pPr>
              <w:pStyle w:val="24"/>
              <w:spacing w:before="0" w:beforeAutospacing="0" w:after="0" w:afterAutospacing="0" w:line="480" w:lineRule="exact"/>
              <w:ind w:firstLine="360" w:firstLineChars="150"/>
              <w:jc w:val="both"/>
              <w:rPr>
                <w:rFonts w:ascii="Times New Roman" w:hAnsi="Times New Roman" w:eastAsia="仿宋" w:cs="Times New Roman"/>
              </w:rPr>
            </w:pPr>
            <w:r>
              <w:rPr>
                <w:rFonts w:ascii="Times New Roman" w:hAnsi="Times New Roman" w:eastAsia="仿宋" w:cs="Times New Roman"/>
              </w:rPr>
              <w:fldChar w:fldCharType="begin"/>
            </w:r>
            <w:r>
              <w:rPr>
                <w:rFonts w:ascii="Times New Roman" w:hAnsi="Times New Roman" w:eastAsia="仿宋" w:cs="Times New Roman"/>
              </w:rPr>
              <w:instrText xml:space="preserve"> </w:instrText>
            </w:r>
            <w:r>
              <w:rPr>
                <w:rFonts w:hint="eastAsia" w:ascii="Times New Roman" w:hAnsi="Times New Roman" w:eastAsia="仿宋" w:cs="Times New Roman"/>
              </w:rPr>
              <w:instrText xml:space="preserve">= 1 \* GB3</w:instrText>
            </w:r>
            <w:r>
              <w:rPr>
                <w:rFonts w:ascii="Times New Roman" w:hAnsi="Times New Roman" w:eastAsia="仿宋" w:cs="Times New Roman"/>
              </w:rPr>
              <w:instrText xml:space="preserve"> </w:instrText>
            </w:r>
            <w:r>
              <w:rPr>
                <w:rFonts w:ascii="Times New Roman" w:hAnsi="Times New Roman" w:eastAsia="仿宋" w:cs="Times New Roman"/>
              </w:rPr>
              <w:fldChar w:fldCharType="separate"/>
            </w:r>
            <w:r>
              <w:rPr>
                <w:rFonts w:hint="eastAsia" w:ascii="Times New Roman" w:hAnsi="Times New Roman" w:eastAsia="仿宋" w:cs="Times New Roman"/>
              </w:rPr>
              <w:t>①</w:t>
            </w:r>
            <w:r>
              <w:rPr>
                <w:rFonts w:ascii="Times New Roman" w:hAnsi="Times New Roman" w:eastAsia="仿宋" w:cs="Times New Roman"/>
              </w:rPr>
              <w:fldChar w:fldCharType="end"/>
            </w:r>
            <w:r>
              <w:rPr>
                <w:rFonts w:hint="eastAsia" w:ascii="Times New Roman" w:hAnsi="Times New Roman" w:eastAsia="仿宋" w:cs="Times New Roman"/>
              </w:rPr>
              <w:t>环保部门</w:t>
            </w:r>
            <w:r>
              <w:rPr>
                <w:rFonts w:ascii="Times New Roman" w:hAnsi="Times New Roman" w:eastAsia="仿宋" w:cs="Times New Roman"/>
              </w:rPr>
              <w:t>要加大区内煤炭开采企业的环境</w:t>
            </w:r>
            <w:r>
              <w:rPr>
                <w:rFonts w:hint="eastAsia" w:ascii="Times New Roman" w:hAnsi="Times New Roman" w:eastAsia="仿宋" w:cs="Times New Roman"/>
              </w:rPr>
              <w:t>管理</w:t>
            </w:r>
            <w:r>
              <w:rPr>
                <w:rFonts w:ascii="Times New Roman" w:hAnsi="Times New Roman" w:eastAsia="仿宋" w:cs="Times New Roman"/>
              </w:rPr>
              <w:t>，</w:t>
            </w:r>
            <w:r>
              <w:rPr>
                <w:rFonts w:hint="eastAsia" w:ascii="Times New Roman" w:hAnsi="Times New Roman" w:eastAsia="仿宋" w:cs="Times New Roman"/>
              </w:rPr>
              <w:t>首先</w:t>
            </w:r>
            <w:r>
              <w:rPr>
                <w:rFonts w:ascii="Times New Roman" w:hAnsi="Times New Roman" w:eastAsia="仿宋" w:cs="Times New Roman"/>
              </w:rPr>
              <w:t>对非法</w:t>
            </w:r>
            <w:r>
              <w:rPr>
                <w:rFonts w:hint="eastAsia" w:ascii="Times New Roman" w:hAnsi="Times New Roman" w:eastAsia="仿宋" w:cs="Times New Roman"/>
              </w:rPr>
              <w:t>采煤</w:t>
            </w:r>
            <w:r>
              <w:rPr>
                <w:rFonts w:ascii="Times New Roman" w:hAnsi="Times New Roman" w:eastAsia="仿宋" w:cs="Times New Roman"/>
              </w:rPr>
              <w:t>及</w:t>
            </w:r>
            <w:r>
              <w:rPr>
                <w:rFonts w:hint="eastAsia" w:ascii="Times New Roman" w:hAnsi="Times New Roman" w:eastAsia="仿宋" w:cs="Times New Roman"/>
              </w:rPr>
              <w:t>合法</w:t>
            </w:r>
            <w:r>
              <w:rPr>
                <w:rFonts w:ascii="Times New Roman" w:hAnsi="Times New Roman" w:eastAsia="仿宋" w:cs="Times New Roman"/>
              </w:rPr>
              <w:t>采煤企业</w:t>
            </w:r>
            <w:r>
              <w:rPr>
                <w:rFonts w:hint="eastAsia" w:ascii="Times New Roman" w:hAnsi="Times New Roman" w:eastAsia="仿宋" w:cs="Times New Roman"/>
              </w:rPr>
              <w:t xml:space="preserve"> 超标</w:t>
            </w:r>
            <w:r>
              <w:rPr>
                <w:rFonts w:ascii="Times New Roman" w:hAnsi="Times New Roman" w:eastAsia="仿宋" w:cs="Times New Roman"/>
              </w:rPr>
              <w:t>排污和造成生态环境</w:t>
            </w:r>
            <w:r>
              <w:rPr>
                <w:rFonts w:hint="eastAsia" w:ascii="Times New Roman" w:hAnsi="Times New Roman" w:eastAsia="仿宋" w:cs="Times New Roman"/>
              </w:rPr>
              <w:t>严重</w:t>
            </w:r>
            <w:r>
              <w:rPr>
                <w:rFonts w:ascii="Times New Roman" w:hAnsi="Times New Roman" w:eastAsia="仿宋" w:cs="Times New Roman"/>
              </w:rPr>
              <w:t>破</w:t>
            </w:r>
            <w:r>
              <w:rPr>
                <w:rFonts w:hint="eastAsia" w:ascii="Times New Roman" w:hAnsi="Times New Roman" w:eastAsia="仿宋" w:cs="Times New Roman"/>
              </w:rPr>
              <w:t>坏者实施</w:t>
            </w:r>
            <w:r>
              <w:rPr>
                <w:rFonts w:ascii="Times New Roman" w:hAnsi="Times New Roman" w:eastAsia="仿宋" w:cs="Times New Roman"/>
              </w:rPr>
              <w:t>强制</w:t>
            </w:r>
            <w:r>
              <w:rPr>
                <w:rFonts w:hint="eastAsia" w:ascii="Times New Roman" w:hAnsi="Times New Roman" w:eastAsia="仿宋" w:cs="Times New Roman"/>
              </w:rPr>
              <w:t>关停，</w:t>
            </w:r>
            <w:r>
              <w:rPr>
                <w:rFonts w:ascii="Times New Roman" w:hAnsi="Times New Roman" w:eastAsia="仿宋" w:cs="Times New Roman"/>
              </w:rPr>
              <w:t>对合法采煤企业的污染防治设施建设与运行要严格要求，</w:t>
            </w:r>
            <w:r>
              <w:rPr>
                <w:rFonts w:hint="eastAsia" w:ascii="Times New Roman" w:hAnsi="Times New Roman" w:eastAsia="仿宋" w:cs="Times New Roman"/>
              </w:rPr>
              <w:t>对</w:t>
            </w:r>
            <w:r>
              <w:rPr>
                <w:rFonts w:ascii="Times New Roman" w:hAnsi="Times New Roman" w:eastAsia="仿宋" w:cs="Times New Roman"/>
              </w:rPr>
              <w:t>因煤炭生产活动</w:t>
            </w:r>
            <w:r>
              <w:rPr>
                <w:rFonts w:hint="eastAsia" w:ascii="Times New Roman" w:hAnsi="Times New Roman" w:eastAsia="仿宋" w:cs="Times New Roman"/>
              </w:rPr>
              <w:t>造成</w:t>
            </w:r>
            <w:r>
              <w:rPr>
                <w:rFonts w:ascii="Times New Roman" w:hAnsi="Times New Roman" w:eastAsia="仿宋" w:cs="Times New Roman"/>
              </w:rPr>
              <w:t>生态环境破坏者，要实施强制恢复</w:t>
            </w:r>
            <w:r>
              <w:rPr>
                <w:rFonts w:hint="eastAsia" w:ascii="Times New Roman" w:hAnsi="Times New Roman" w:eastAsia="仿宋" w:cs="Times New Roman"/>
              </w:rPr>
              <w:t>；</w:t>
            </w:r>
          </w:p>
          <w:p>
            <w:pPr>
              <w:pStyle w:val="24"/>
              <w:spacing w:before="0" w:beforeAutospacing="0" w:after="0" w:afterAutospacing="0" w:line="480" w:lineRule="exact"/>
              <w:ind w:firstLine="480" w:firstLineChars="200"/>
              <w:rPr>
                <w:rFonts w:ascii="Times New Roman" w:hAnsi="Times New Roman" w:eastAsia="仿宋" w:cs="Times New Roman"/>
              </w:rPr>
            </w:pPr>
            <w:r>
              <w:rPr>
                <w:rFonts w:hint="eastAsia" w:ascii="Times New Roman" w:hAnsi="Times New Roman" w:eastAsia="仿宋" w:cs="Times New Roman"/>
              </w:rPr>
              <w:t>②调整产业结构，走循环经济之路，建设环保型绿色矿山和企业；矿产资源要合理开采，保护地下水资源；</w:t>
            </w:r>
          </w:p>
          <w:p>
            <w:pPr>
              <w:pStyle w:val="24"/>
              <w:spacing w:before="0" w:beforeAutospacing="0" w:after="0" w:afterAutospacing="0" w:line="480" w:lineRule="exact"/>
              <w:ind w:firstLine="480" w:firstLineChars="200"/>
              <w:rPr>
                <w:rFonts w:ascii="Times New Roman" w:hAnsi="Times New Roman" w:eastAsia="仿宋" w:cs="Times New Roman"/>
              </w:rPr>
            </w:pPr>
            <w:r>
              <w:rPr>
                <w:rFonts w:ascii="Times New Roman" w:hAnsi="Times New Roman" w:eastAsia="仿宋" w:cs="Times New Roman"/>
              </w:rPr>
              <w:fldChar w:fldCharType="begin"/>
            </w:r>
            <w:r>
              <w:rPr>
                <w:rFonts w:ascii="Times New Roman" w:hAnsi="Times New Roman" w:eastAsia="仿宋" w:cs="Times New Roman"/>
              </w:rPr>
              <w:instrText xml:space="preserve"> </w:instrText>
            </w:r>
            <w:r>
              <w:rPr>
                <w:rFonts w:hint="eastAsia" w:ascii="Times New Roman" w:hAnsi="Times New Roman" w:eastAsia="仿宋" w:cs="Times New Roman"/>
              </w:rPr>
              <w:instrText xml:space="preserve">= 3 \* GB3</w:instrText>
            </w:r>
            <w:r>
              <w:rPr>
                <w:rFonts w:ascii="Times New Roman" w:hAnsi="Times New Roman" w:eastAsia="仿宋" w:cs="Times New Roman"/>
              </w:rPr>
              <w:instrText xml:space="preserve"> </w:instrText>
            </w:r>
            <w:r>
              <w:rPr>
                <w:rFonts w:ascii="Times New Roman" w:hAnsi="Times New Roman" w:eastAsia="仿宋" w:cs="Times New Roman"/>
              </w:rPr>
              <w:fldChar w:fldCharType="separate"/>
            </w:r>
            <w:r>
              <w:rPr>
                <w:rFonts w:hint="eastAsia" w:ascii="Times New Roman" w:hAnsi="Times New Roman" w:eastAsia="仿宋" w:cs="Times New Roman"/>
              </w:rPr>
              <w:t>③</w:t>
            </w:r>
            <w:r>
              <w:rPr>
                <w:rFonts w:ascii="Times New Roman" w:hAnsi="Times New Roman" w:eastAsia="仿宋" w:cs="Times New Roman"/>
              </w:rPr>
              <w:fldChar w:fldCharType="end"/>
            </w:r>
            <w:r>
              <w:rPr>
                <w:rFonts w:hint="eastAsia" w:ascii="Times New Roman" w:hAnsi="Times New Roman" w:eastAsia="仿宋" w:cs="Times New Roman"/>
              </w:rPr>
              <w:t>水利水保和农林部门对岚河及两支流坡耕区产生的水土流失问题，要按照退耕还林、小流域治理和植树造林等生态恢复规划工程加快实施步伐，加大农田基本建设和水土保持项目的投入，促进该区域农业生态环境的持续改善；</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④农业、环保部门要结合新农村建设和生态文明村建设活动，在该区域广大的农村发展沼气、太阳能等清洁能源产业，通过清洁能源的推广使用，不仅解决了农村大气环境的污染同时也消除了大气污染运移对城市空气污染的压力。尤其是沼气产业的规模化发展，不仅可达到变废为宝、控制污染、改善村乡环境的多重效益，还是提高村镇经济高效增长的根本出路；</w:t>
            </w:r>
          </w:p>
          <w:p>
            <w:pPr>
              <w:pStyle w:val="24"/>
              <w:spacing w:before="0" w:beforeAutospacing="0" w:after="0" w:afterAutospacing="0" w:line="480" w:lineRule="exact"/>
              <w:ind w:firstLine="360" w:firstLineChars="150"/>
              <w:jc w:val="both"/>
              <w:rPr>
                <w:rFonts w:ascii="Times New Roman" w:hAnsi="Times New Roman" w:eastAsia="仿宋" w:cs="Times New Roman"/>
              </w:rPr>
            </w:pPr>
            <w:r>
              <w:rPr>
                <w:rFonts w:hint="eastAsia" w:ascii="Times New Roman" w:hAnsi="Times New Roman" w:eastAsia="仿宋" w:cs="Times New Roman"/>
              </w:rPr>
              <w:t>⑤农业部门要加强对农民的农业技术培训，科学的实施早作农业，环保部门要环保科普下乡，宣传环保型的态农业，两部门结合，拿出切实可行的农业开发建设与生态保护综合方案，通过逐步实施，有效的解决小区的农业污染问题。</w:t>
            </w:r>
          </w:p>
          <w:p>
            <w:pPr>
              <w:pStyle w:val="24"/>
              <w:spacing w:before="0" w:beforeAutospacing="0" w:after="0" w:afterAutospacing="0" w:line="480" w:lineRule="exact"/>
              <w:ind w:firstLine="360" w:firstLineChars="150"/>
              <w:jc w:val="both"/>
              <w:rPr>
                <w:rFonts w:ascii="Times New Roman" w:hAnsi="Times New Roman" w:eastAsia="仿宋" w:cs="Times New Roman"/>
              </w:rPr>
            </w:pPr>
            <w:r>
              <w:rPr>
                <w:rFonts w:hint="eastAsia" w:ascii="Times New Roman" w:hAnsi="Times New Roman" w:eastAsia="仿宋" w:cs="Times New Roman"/>
              </w:rPr>
              <w:t>本项目的建设运营对周围生态环境影响较小，不违背该生态功能区规划。</w:t>
            </w:r>
          </w:p>
          <w:p>
            <w:pPr>
              <w:pStyle w:val="24"/>
              <w:spacing w:before="0" w:beforeAutospacing="0" w:after="0" w:afterAutospacing="0" w:line="480" w:lineRule="exact"/>
              <w:ind w:firstLine="360" w:firstLineChars="150"/>
              <w:jc w:val="both"/>
              <w:rPr>
                <w:rFonts w:ascii="Times New Roman" w:hAnsi="Times New Roman" w:eastAsia="仿宋" w:cs="Times New Roman"/>
              </w:rPr>
            </w:pPr>
            <w:r>
              <w:rPr>
                <w:rFonts w:hint="eastAsia" w:ascii="Times New Roman" w:hAnsi="Times New Roman" w:eastAsia="仿宋" w:cs="Times New Roman"/>
              </w:rPr>
              <w:t>（2）生态</w:t>
            </w:r>
            <w:r>
              <w:rPr>
                <w:rFonts w:ascii="Times New Roman" w:hAnsi="Times New Roman" w:eastAsia="仿宋" w:cs="Times New Roman"/>
              </w:rPr>
              <w:t>经济区划</w:t>
            </w:r>
          </w:p>
          <w:p>
            <w:pPr>
              <w:pStyle w:val="24"/>
              <w:spacing w:before="0" w:beforeAutospacing="0" w:after="0" w:afterAutospacing="0" w:line="480" w:lineRule="exact"/>
              <w:ind w:firstLine="360" w:firstLineChars="150"/>
              <w:jc w:val="both"/>
              <w:rPr>
                <w:rFonts w:ascii="Times New Roman" w:hAnsi="Times New Roman" w:eastAsia="仿宋" w:cs="Times New Roman"/>
              </w:rPr>
            </w:pPr>
            <w:r>
              <w:rPr>
                <w:rFonts w:ascii="Times New Roman" w:hAnsi="Times New Roman" w:eastAsia="仿宋" w:cs="Times New Roman"/>
              </w:rPr>
              <w:t>根据《岚县生态经济区划》，本项目位于</w:t>
            </w:r>
            <w:r>
              <w:rPr>
                <w:rFonts w:hint="eastAsia" w:ascii="Times New Roman" w:hAnsi="Times New Roman" w:eastAsia="仿宋" w:cs="Times New Roman"/>
              </w:rPr>
              <w:t>限制开发区中</w:t>
            </w:r>
            <w:r>
              <w:rPr>
                <w:rFonts w:ascii="Times New Roman" w:hAnsi="Times New Roman" w:eastAsia="仿宋" w:cs="Times New Roman"/>
              </w:rPr>
              <w:t>的</w:t>
            </w:r>
            <w:r>
              <w:rPr>
                <w:rFonts w:ascii="Times New Roman" w:hAnsi="Times New Roman" w:eastAsia="仿宋" w:cs="Times New Roman"/>
              </w:rPr>
              <w:fldChar w:fldCharType="begin"/>
            </w:r>
            <w:r>
              <w:rPr>
                <w:rFonts w:ascii="Times New Roman" w:hAnsi="Times New Roman" w:eastAsia="仿宋" w:cs="Times New Roman"/>
              </w:rPr>
              <w:instrText xml:space="preserve"> </w:instrText>
            </w:r>
            <w:r>
              <w:rPr>
                <w:rFonts w:hint="eastAsia" w:ascii="Times New Roman" w:hAnsi="Times New Roman" w:eastAsia="仿宋" w:cs="Times New Roman"/>
              </w:rPr>
              <w:instrText xml:space="preserve">= 2 \* ROMAN</w:instrText>
            </w:r>
            <w:r>
              <w:rPr>
                <w:rFonts w:ascii="Times New Roman" w:hAnsi="Times New Roman" w:eastAsia="仿宋" w:cs="Times New Roman"/>
              </w:rPr>
              <w:instrText xml:space="preserve"> </w:instrText>
            </w:r>
            <w:r>
              <w:rPr>
                <w:rFonts w:ascii="Times New Roman" w:hAnsi="Times New Roman" w:eastAsia="仿宋" w:cs="Times New Roman"/>
              </w:rPr>
              <w:fldChar w:fldCharType="separate"/>
            </w:r>
            <w:r>
              <w:rPr>
                <w:rFonts w:ascii="Times New Roman" w:hAnsi="Times New Roman" w:eastAsia="仿宋" w:cs="Times New Roman"/>
              </w:rPr>
              <w:t>II</w:t>
            </w:r>
            <w:r>
              <w:rPr>
                <w:rFonts w:ascii="Times New Roman" w:hAnsi="Times New Roman" w:eastAsia="仿宋" w:cs="Times New Roman"/>
              </w:rPr>
              <w:fldChar w:fldCharType="end"/>
            </w:r>
            <w:r>
              <w:rPr>
                <w:rFonts w:ascii="Times New Roman" w:hAnsi="Times New Roman" w:eastAsia="仿宋" w:cs="Times New Roman"/>
                <w:vertAlign w:val="subscript"/>
              </w:rPr>
              <w:t>1</w:t>
            </w:r>
            <w:r>
              <w:rPr>
                <w:rFonts w:hint="eastAsia" w:ascii="Times New Roman" w:hAnsi="Times New Roman" w:eastAsia="仿宋" w:cs="Times New Roman"/>
              </w:rPr>
              <w:t>岚</w:t>
            </w:r>
            <w:r>
              <w:rPr>
                <w:rFonts w:ascii="Times New Roman" w:hAnsi="Times New Roman" w:eastAsia="仿宋" w:cs="Times New Roman"/>
              </w:rPr>
              <w:t>河干流城镇商贸与生态农业综合经济区</w:t>
            </w:r>
            <w:r>
              <w:rPr>
                <w:rFonts w:hint="eastAsia" w:ascii="Times New Roman" w:hAnsi="Times New Roman" w:eastAsia="仿宋" w:cs="Times New Roman"/>
              </w:rPr>
              <w:t>。本项目与岚县生态功经济区划位置关系图见附图</w:t>
            </w:r>
            <w:r>
              <w:rPr>
                <w:rFonts w:ascii="Times New Roman" w:hAnsi="Times New Roman" w:eastAsia="仿宋" w:cs="Times New Roman"/>
              </w:rPr>
              <w:t>9</w:t>
            </w:r>
            <w:r>
              <w:rPr>
                <w:rFonts w:hint="eastAsia" w:ascii="Times New Roman" w:hAnsi="Times New Roman" w:eastAsia="仿宋" w:cs="Times New Roman"/>
              </w:rPr>
              <w:t>。</w:t>
            </w:r>
          </w:p>
          <w:p>
            <w:pPr>
              <w:pStyle w:val="24"/>
              <w:spacing w:before="0" w:beforeAutospacing="0" w:after="0" w:afterAutospacing="0" w:line="480" w:lineRule="exact"/>
              <w:ind w:firstLine="361" w:firstLineChars="150"/>
              <w:jc w:val="both"/>
              <w:rPr>
                <w:rFonts w:ascii="Times New Roman" w:hAnsi="Times New Roman" w:eastAsia="仿宋" w:cs="Times New Roman"/>
              </w:rPr>
            </w:pPr>
            <w:r>
              <w:rPr>
                <w:rFonts w:hint="eastAsia" w:ascii="Times New Roman" w:hAnsi="Times New Roman" w:eastAsia="仿宋" w:cs="Times New Roman"/>
                <w:b/>
              </w:rPr>
              <w:t>发展</w:t>
            </w:r>
            <w:r>
              <w:rPr>
                <w:rFonts w:ascii="Times New Roman" w:hAnsi="Times New Roman" w:eastAsia="仿宋" w:cs="Times New Roman"/>
                <w:b/>
              </w:rPr>
              <w:t>方向</w:t>
            </w:r>
            <w:r>
              <w:rPr>
                <w:rFonts w:hint="eastAsia" w:ascii="Times New Roman" w:hAnsi="Times New Roman" w:eastAsia="仿宋" w:cs="Times New Roman"/>
                <w:b/>
              </w:rPr>
              <w:t>：</w:t>
            </w:r>
            <w:r>
              <w:rPr>
                <w:rFonts w:hint="eastAsia" w:ascii="Times New Roman" w:hAnsi="Times New Roman" w:eastAsia="仿宋" w:cs="Times New Roman"/>
              </w:rPr>
              <w:t>规范城镇空间开发格局，坚持保护优先，适度发展机械、电子和无污染的加工产业：衣业方面以发展生态农业为方向。①城镇经济：发展商业、文化、旅游服务为主导的第三产业。建成汾河上游生态环境优美的城镇；②农业经济：以发展小杂粮种植与加工为主导的生态农业经济：③工业经济：限制任何有污染隐患的工业建设项目在该区内建设，可以发展高新技术及无污染的各类加工工业。</w:t>
            </w:r>
          </w:p>
          <w:p>
            <w:pPr>
              <w:pStyle w:val="24"/>
              <w:spacing w:before="0" w:beforeAutospacing="0" w:after="0" w:afterAutospacing="0" w:line="480" w:lineRule="exact"/>
              <w:ind w:firstLine="361" w:firstLineChars="150"/>
              <w:jc w:val="both"/>
              <w:rPr>
                <w:rFonts w:ascii="Times New Roman" w:hAnsi="Times New Roman" w:eastAsia="仿宋" w:cs="Times New Roman"/>
              </w:rPr>
            </w:pPr>
            <w:r>
              <w:rPr>
                <w:rFonts w:hint="eastAsia" w:ascii="Times New Roman" w:hAnsi="Times New Roman" w:eastAsia="仿宋" w:cs="Times New Roman"/>
                <w:b/>
              </w:rPr>
              <w:t>保障措施</w:t>
            </w:r>
            <w:r>
              <w:rPr>
                <w:rFonts w:ascii="Times New Roman" w:hAnsi="Times New Roman" w:eastAsia="仿宋" w:cs="Times New Roman"/>
                <w:b/>
              </w:rPr>
              <w:t>：</w:t>
            </w:r>
            <w:r>
              <w:rPr>
                <w:rFonts w:hint="eastAsia" w:ascii="Times New Roman" w:hAnsi="Times New Roman" w:eastAsia="仿宋" w:cs="Times New Roman"/>
              </w:rPr>
              <w:t>①整合现有的农业生产资源，优化品种及耕作方式，发展生态农业经济：②城镇周边的农村发展沼气、太阳能等清洁能源产业，为绿色衣业经济提供肥源，同时解决农村环境污牙等综合问题：③城区要依据城镇规划实施改造，逐步完善城区供气、供热、污水收集与处理和园林等方面的基础设施建设，不断提高城市化水平：④对现有的工业洗煤和化肥产业，应实施关停或重新布局，消除对岚河干流的污染隐患：⑤对岚河干流沿岸实施高标准的绿化美化，对处理后的外排生活污水，应进一步实施人工湿地深度生态处理，彻底解决垃圾等固体废物倾倒入河的污染问题。</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根据该功能区的保护要求，本项目对废气、废水及噪声、固废均采取了污染治理措施，各污染物均可做到达标排放，故项目建设可满足该功能区的保护要求。因此，本项目的建设不违背岚县生态经济区划要求。</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8</w:t>
            </w:r>
            <w:r>
              <w:rPr>
                <w:rFonts w:hint="eastAsia" w:ascii="Times New Roman" w:hAnsi="Times New Roman" w:eastAsia="仿宋" w:cs="Times New Roman"/>
              </w:rPr>
              <w:t>、与岚县地表水体的位置关系分析</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岚县境内的地表水有岚河、蔚汾河、榆湾河、舍安河以及岚漪河等。其中蔚汾河、岚漪河为黄河支流，向西流入黄河。岚河、榆湾河、舍安河为汾河支流。</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岚河，属汾河支流。其支流主要包括岚城河、普明河、上明河、衬会河、南川河等。</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岚河源出于马头山下之冰冷沟，流经岚城、东土峪、东村，经石门子峡口入娄烦境。县境全长51公里，流域面积1061.47平方公里。</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岚城河为岚河北支，源于县北马头山下冰冷沟，向南流经岚城、东土峪，在东村附近接纳衬会河后汇入岚河干流。长34.5公里，流域面积269.2平方公里。岚城河多年平均径流量为1651.86万m</w:t>
            </w:r>
            <w:r>
              <w:rPr>
                <w:rFonts w:hint="eastAsia" w:ascii="Times New Roman" w:hAnsi="Times New Roman" w:eastAsia="仿宋" w:cs="Times New Roman"/>
                <w:vertAlign w:val="superscript"/>
              </w:rPr>
              <w:t>3</w:t>
            </w:r>
            <w:r>
              <w:rPr>
                <w:rFonts w:hint="eastAsia" w:ascii="Times New Roman" w:hAnsi="Times New Roman" w:eastAsia="仿宋" w:cs="Times New Roman"/>
              </w:rPr>
              <w:t>，清水流量为0.1-0.3m</w:t>
            </w:r>
            <w:r>
              <w:rPr>
                <w:rFonts w:hint="eastAsia" w:ascii="Times New Roman" w:hAnsi="Times New Roman" w:eastAsia="仿宋" w:cs="Times New Roman"/>
                <w:vertAlign w:val="superscript"/>
              </w:rPr>
              <w:t>3</w:t>
            </w:r>
            <w:r>
              <w:rPr>
                <w:rFonts w:hint="eastAsia" w:ascii="Times New Roman" w:hAnsi="Times New Roman" w:eastAsia="仿宋" w:cs="Times New Roman"/>
              </w:rPr>
              <w:t>/秒。</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普明河为岚河西支，源出灰灰山下之艾蒿沟，在东村西南与上明河合流后汇入岚河支流。全长33km，流域面积369.6km</w:t>
            </w:r>
            <w:r>
              <w:rPr>
                <w:rFonts w:hint="eastAsia" w:ascii="Times New Roman" w:hAnsi="Times New Roman" w:eastAsia="仿宋" w:cs="Times New Roman"/>
                <w:vertAlign w:val="superscript"/>
              </w:rPr>
              <w:t>2</w:t>
            </w:r>
            <w:r>
              <w:rPr>
                <w:rFonts w:hint="eastAsia" w:ascii="Times New Roman" w:hAnsi="Times New Roman" w:eastAsia="仿宋" w:cs="Times New Roman"/>
              </w:rPr>
              <w:t>。多年平均径流量2405.97万m</w:t>
            </w:r>
            <w:r>
              <w:rPr>
                <w:rFonts w:hint="eastAsia" w:ascii="Times New Roman" w:hAnsi="Times New Roman" w:eastAsia="仿宋" w:cs="Times New Roman"/>
                <w:vertAlign w:val="superscript"/>
              </w:rPr>
              <w:t>3</w:t>
            </w:r>
            <w:r>
              <w:rPr>
                <w:rFonts w:hint="eastAsia" w:ascii="Times New Roman" w:hAnsi="Times New Roman" w:eastAsia="仿宋" w:cs="Times New Roman"/>
              </w:rPr>
              <w:t>，清水流量为0.26-0.675m</w:t>
            </w:r>
            <w:r>
              <w:rPr>
                <w:rFonts w:hint="eastAsia" w:ascii="Times New Roman" w:hAnsi="Times New Roman" w:eastAsia="仿宋" w:cs="Times New Roman"/>
                <w:vertAlign w:val="superscript"/>
              </w:rPr>
              <w:t>3</w:t>
            </w:r>
            <w:r>
              <w:rPr>
                <w:rFonts w:hint="eastAsia" w:ascii="Times New Roman" w:hAnsi="Times New Roman" w:eastAsia="仿宋" w:cs="Times New Roman"/>
              </w:rPr>
              <w:t>/秒。</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上明河为岚河中支，源出大沟壑东南麓；流经顾尾头、上明、斜坡，在东村与普明河汇合后流入岚河干流。全长21公里，流域面积136.7平方公里。多年平均径流量956.9万m</w:t>
            </w:r>
            <w:r>
              <w:rPr>
                <w:rFonts w:hint="eastAsia" w:ascii="Times New Roman" w:hAnsi="Times New Roman" w:eastAsia="仿宋" w:cs="Times New Roman"/>
                <w:vertAlign w:val="superscript"/>
              </w:rPr>
              <w:t>3</w:t>
            </w:r>
            <w:r>
              <w:rPr>
                <w:rFonts w:hint="eastAsia" w:ascii="Times New Roman" w:hAnsi="Times New Roman" w:eastAsia="仿宋" w:cs="Times New Roman"/>
              </w:rPr>
              <w:t>，清水流量为0.14-0.457 m</w:t>
            </w:r>
            <w:r>
              <w:rPr>
                <w:rFonts w:hint="eastAsia" w:ascii="Times New Roman" w:hAnsi="Times New Roman" w:eastAsia="仿宋" w:cs="Times New Roman"/>
                <w:vertAlign w:val="superscript"/>
              </w:rPr>
              <w:t>3</w:t>
            </w:r>
            <w:r>
              <w:rPr>
                <w:rFonts w:hint="eastAsia" w:ascii="Times New Roman" w:hAnsi="Times New Roman" w:eastAsia="仿宋" w:cs="Times New Roman"/>
              </w:rPr>
              <w:t>/秒。</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衬会河为岚河东支，源出后马宗寨子山，流经钟家沟、梁衬会、牛湾子等村，在东村东北汇入岚城河。全长23公里。</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南川河在岚县南部山区，为岚河南支。流域面积为127.8平方公里。多年平均径流量833.48万m</w:t>
            </w:r>
            <w:r>
              <w:rPr>
                <w:rFonts w:hint="eastAsia" w:ascii="Times New Roman" w:hAnsi="Times New Roman" w:eastAsia="仿宋" w:cs="Times New Roman"/>
                <w:vertAlign w:val="superscript"/>
              </w:rPr>
              <w:t>3</w:t>
            </w:r>
            <w:r>
              <w:rPr>
                <w:rFonts w:hint="eastAsia" w:ascii="Times New Roman" w:hAnsi="Times New Roman" w:eastAsia="仿宋" w:cs="Times New Roman"/>
              </w:rPr>
              <w:t>，清水流量仅为0.01 m</w:t>
            </w:r>
            <w:r>
              <w:rPr>
                <w:rFonts w:hint="eastAsia" w:ascii="Times New Roman" w:hAnsi="Times New Roman" w:eastAsia="仿宋" w:cs="Times New Roman"/>
                <w:vertAlign w:val="superscript"/>
              </w:rPr>
              <w:t>3</w:t>
            </w:r>
            <w:r>
              <w:rPr>
                <w:rFonts w:hint="eastAsia" w:ascii="Times New Roman" w:hAnsi="Times New Roman" w:eastAsia="仿宋" w:cs="Times New Roman"/>
              </w:rPr>
              <w:t>/秒。</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hint="eastAsia" w:ascii="Times New Roman" w:hAnsi="Times New Roman" w:eastAsia="仿宋" w:cs="Times New Roman"/>
              </w:rPr>
              <w:t>本项目附近河段为岚河，项目北距岚河约</w:t>
            </w:r>
            <w:r>
              <w:rPr>
                <w:rFonts w:ascii="Times New Roman" w:hAnsi="Times New Roman" w:eastAsia="仿宋" w:cs="Times New Roman"/>
              </w:rPr>
              <w:t>1340</w:t>
            </w:r>
            <w:r>
              <w:rPr>
                <w:rFonts w:hint="eastAsia" w:ascii="Times New Roman" w:hAnsi="Times New Roman" w:eastAsia="仿宋" w:cs="Times New Roman"/>
              </w:rPr>
              <w:t>m。岚县地表水系图见附图</w:t>
            </w:r>
            <w:r>
              <w:rPr>
                <w:rFonts w:ascii="Times New Roman" w:hAnsi="Times New Roman" w:eastAsia="仿宋" w:cs="Times New Roman"/>
              </w:rPr>
              <w:t>10</w:t>
            </w:r>
            <w:r>
              <w:rPr>
                <w:rFonts w:hint="eastAsia" w:ascii="Times New Roman" w:hAnsi="Times New Roman" w:eastAsia="仿宋" w:cs="Times New Roman"/>
              </w:rPr>
              <w:t>。</w:t>
            </w:r>
          </w:p>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9、与</w:t>
            </w:r>
            <w:r>
              <w:rPr>
                <w:rFonts w:hint="eastAsia" w:ascii="Times New Roman" w:hAnsi="Times New Roman" w:eastAsia="仿宋" w:cs="Times New Roman"/>
              </w:rPr>
              <w:t>岚县集中供水水源地的位置关系分析</w:t>
            </w:r>
          </w:p>
          <w:p>
            <w:pPr>
              <w:spacing w:line="480" w:lineRule="exact"/>
              <w:ind w:firstLine="422" w:firstLineChars="200"/>
              <w:jc w:val="center"/>
              <w:rPr>
                <w:rFonts w:ascii="Times New Roman" w:eastAsia="仿宋"/>
                <w:b/>
                <w:szCs w:val="21"/>
              </w:rPr>
            </w:pPr>
            <w:r>
              <w:rPr>
                <w:rFonts w:ascii="Times New Roman" w:eastAsia="仿宋"/>
                <w:b/>
                <w:szCs w:val="21"/>
              </w:rPr>
              <w:t>表1-1  岚县</w:t>
            </w:r>
            <w:r>
              <w:rPr>
                <w:rFonts w:hint="eastAsia" w:ascii="Times New Roman" w:eastAsia="仿宋"/>
                <w:b/>
                <w:szCs w:val="21"/>
              </w:rPr>
              <w:t>城镇集中式饮用水</w:t>
            </w:r>
            <w:r>
              <w:rPr>
                <w:rFonts w:ascii="Times New Roman" w:eastAsia="仿宋"/>
                <w:b/>
                <w:szCs w:val="21"/>
              </w:rPr>
              <w:t>水源</w:t>
            </w:r>
            <w:r>
              <w:rPr>
                <w:rFonts w:hint="eastAsia" w:ascii="Times New Roman" w:eastAsia="仿宋"/>
                <w:b/>
                <w:szCs w:val="21"/>
              </w:rPr>
              <w:t>地</w:t>
            </w:r>
            <w:r>
              <w:rPr>
                <w:rFonts w:ascii="Times New Roman" w:eastAsia="仿宋"/>
                <w:b/>
                <w:szCs w:val="21"/>
              </w:rPr>
              <w:t>统计表</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438"/>
              <w:gridCol w:w="990"/>
              <w:gridCol w:w="2414"/>
              <w:gridCol w:w="851"/>
              <w:gridCol w:w="994"/>
              <w:gridCol w:w="104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28" w:hRule="atLeast"/>
                <w:tblHeader/>
                <w:jc w:val="center"/>
              </w:trPr>
              <w:tc>
                <w:tcPr>
                  <w:tcW w:w="437" w:type="dxa"/>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名称</w:t>
                  </w:r>
                </w:p>
              </w:tc>
              <w:tc>
                <w:tcPr>
                  <w:tcW w:w="989"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水源井</w:t>
                  </w:r>
                  <w:r>
                    <w:rPr>
                      <w:rFonts w:eastAsia="仿宋"/>
                      <w:bCs/>
                      <w:snapToGrid w:val="0"/>
                      <w:kern w:val="0"/>
                      <w:sz w:val="21"/>
                      <w:szCs w:val="21"/>
                    </w:rPr>
                    <w:t>编号</w:t>
                  </w:r>
                </w:p>
              </w:tc>
              <w:tc>
                <w:tcPr>
                  <w:tcW w:w="2410"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水源井</w:t>
                  </w:r>
                  <w:r>
                    <w:rPr>
                      <w:rFonts w:eastAsia="仿宋"/>
                      <w:bCs/>
                      <w:snapToGrid w:val="0"/>
                      <w:kern w:val="0"/>
                      <w:sz w:val="21"/>
                      <w:szCs w:val="21"/>
                    </w:rPr>
                    <w:t>位置</w:t>
                  </w:r>
                </w:p>
              </w:tc>
              <w:tc>
                <w:tcPr>
                  <w:tcW w:w="850"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含水层类型</w:t>
                  </w:r>
                </w:p>
              </w:tc>
              <w:tc>
                <w:tcPr>
                  <w:tcW w:w="993"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保护区</w:t>
                  </w:r>
                  <w:r>
                    <w:rPr>
                      <w:rFonts w:eastAsia="仿宋"/>
                      <w:bCs/>
                      <w:snapToGrid w:val="0"/>
                      <w:kern w:val="0"/>
                      <w:sz w:val="21"/>
                      <w:szCs w:val="21"/>
                    </w:rPr>
                    <w:t>级别</w:t>
                  </w:r>
                </w:p>
              </w:tc>
              <w:tc>
                <w:tcPr>
                  <w:tcW w:w="1046"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保护区</w:t>
                  </w:r>
                  <w:r>
                    <w:rPr>
                      <w:rFonts w:eastAsia="仿宋"/>
                      <w:bCs/>
                      <w:snapToGrid w:val="0"/>
                      <w:kern w:val="0"/>
                      <w:sz w:val="21"/>
                      <w:szCs w:val="21"/>
                    </w:rPr>
                    <w:t>面积（</w:t>
                  </w:r>
                  <w:r>
                    <w:rPr>
                      <w:rFonts w:hint="eastAsia" w:eastAsia="仿宋"/>
                      <w:bCs/>
                      <w:snapToGrid w:val="0"/>
                      <w:kern w:val="0"/>
                      <w:sz w:val="21"/>
                      <w:szCs w:val="21"/>
                    </w:rPr>
                    <w:t>km</w:t>
                  </w:r>
                  <w:r>
                    <w:rPr>
                      <w:rFonts w:eastAsia="仿宋"/>
                      <w:bCs/>
                      <w:snapToGrid w:val="0"/>
                      <w:kern w:val="0"/>
                      <w:sz w:val="21"/>
                      <w:szCs w:val="21"/>
                      <w:vertAlign w:val="superscript"/>
                    </w:rPr>
                    <w:t>2</w:t>
                  </w:r>
                  <w:r>
                    <w:rPr>
                      <w:rFonts w:eastAsia="仿宋"/>
                      <w:bCs/>
                      <w:snapToGrid w:val="0"/>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437" w:type="dxa"/>
                  <w:vMerge w:val="restart"/>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东村</w:t>
                  </w:r>
                  <w:r>
                    <w:rPr>
                      <w:rFonts w:hint="eastAsia" w:eastAsia="仿宋"/>
                      <w:bCs/>
                      <w:snapToGrid w:val="0"/>
                      <w:kern w:val="0"/>
                      <w:sz w:val="21"/>
                      <w:szCs w:val="21"/>
                    </w:rPr>
                    <w:t>水源地</w:t>
                  </w:r>
                </w:p>
              </w:tc>
              <w:tc>
                <w:tcPr>
                  <w:tcW w:w="989"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1</w:t>
                  </w:r>
                  <w:r>
                    <w:rPr>
                      <w:rFonts w:eastAsia="仿宋"/>
                      <w:bCs/>
                      <w:snapToGrid w:val="0"/>
                      <w:kern w:val="0"/>
                      <w:sz w:val="21"/>
                      <w:szCs w:val="21"/>
                    </w:rPr>
                    <w:t>#</w:t>
                  </w:r>
                </w:p>
              </w:tc>
              <w:tc>
                <w:tcPr>
                  <w:tcW w:w="2410" w:type="dxa"/>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E</w:t>
                  </w:r>
                  <w:r>
                    <w:rPr>
                      <w:rFonts w:hint="eastAsia" w:eastAsia="仿宋"/>
                      <w:bCs/>
                      <w:snapToGrid w:val="0"/>
                      <w:kern w:val="0"/>
                      <w:sz w:val="21"/>
                      <w:szCs w:val="21"/>
                    </w:rPr>
                    <w:t>：111°40′16.87″</w:t>
                  </w:r>
                </w:p>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N：38°16′56.62″</w:t>
                  </w:r>
                </w:p>
              </w:tc>
              <w:tc>
                <w:tcPr>
                  <w:tcW w:w="850" w:type="dxa"/>
                  <w:vMerge w:val="restart"/>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寒武系岩溶水</w:t>
                  </w:r>
                </w:p>
              </w:tc>
              <w:tc>
                <w:tcPr>
                  <w:tcW w:w="993"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一级</w:t>
                  </w:r>
                </w:p>
              </w:tc>
              <w:tc>
                <w:tcPr>
                  <w:tcW w:w="1046"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0.038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437" w:type="dxa"/>
                  <w:vMerge w:val="continue"/>
                  <w:vAlign w:val="center"/>
                </w:tcPr>
                <w:p>
                  <w:pPr>
                    <w:pStyle w:val="77"/>
                    <w:spacing w:line="320" w:lineRule="exact"/>
                    <w:ind w:firstLine="0" w:firstLineChars="0"/>
                    <w:jc w:val="center"/>
                    <w:rPr>
                      <w:rFonts w:eastAsia="仿宋"/>
                      <w:bCs/>
                      <w:snapToGrid w:val="0"/>
                      <w:kern w:val="0"/>
                      <w:sz w:val="21"/>
                      <w:szCs w:val="21"/>
                    </w:rPr>
                  </w:pPr>
                </w:p>
              </w:tc>
              <w:tc>
                <w:tcPr>
                  <w:tcW w:w="989"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2</w:t>
                  </w:r>
                  <w:r>
                    <w:rPr>
                      <w:rFonts w:eastAsia="仿宋"/>
                      <w:bCs/>
                      <w:snapToGrid w:val="0"/>
                      <w:kern w:val="0"/>
                      <w:sz w:val="21"/>
                      <w:szCs w:val="21"/>
                    </w:rPr>
                    <w:t>#</w:t>
                  </w:r>
                </w:p>
              </w:tc>
              <w:tc>
                <w:tcPr>
                  <w:tcW w:w="2410" w:type="dxa"/>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E</w:t>
                  </w:r>
                  <w:r>
                    <w:rPr>
                      <w:rFonts w:hint="eastAsia" w:eastAsia="仿宋"/>
                      <w:bCs/>
                      <w:snapToGrid w:val="0"/>
                      <w:kern w:val="0"/>
                      <w:sz w:val="21"/>
                      <w:szCs w:val="21"/>
                    </w:rPr>
                    <w:t>：111°</w:t>
                  </w:r>
                  <w:r>
                    <w:rPr>
                      <w:rFonts w:eastAsia="仿宋"/>
                      <w:bCs/>
                      <w:snapToGrid w:val="0"/>
                      <w:kern w:val="0"/>
                      <w:sz w:val="21"/>
                      <w:szCs w:val="21"/>
                    </w:rPr>
                    <w:t>39</w:t>
                  </w:r>
                  <w:r>
                    <w:rPr>
                      <w:rFonts w:hint="eastAsia" w:eastAsia="仿宋"/>
                      <w:bCs/>
                      <w:snapToGrid w:val="0"/>
                      <w:kern w:val="0"/>
                      <w:sz w:val="21"/>
                      <w:szCs w:val="21"/>
                    </w:rPr>
                    <w:t>′</w:t>
                  </w:r>
                  <w:r>
                    <w:rPr>
                      <w:rFonts w:eastAsia="仿宋"/>
                      <w:bCs/>
                      <w:snapToGrid w:val="0"/>
                      <w:kern w:val="0"/>
                      <w:sz w:val="21"/>
                      <w:szCs w:val="21"/>
                    </w:rPr>
                    <w:t>57.24</w:t>
                  </w:r>
                  <w:r>
                    <w:rPr>
                      <w:rFonts w:hint="eastAsia" w:eastAsia="仿宋"/>
                      <w:bCs/>
                      <w:snapToGrid w:val="0"/>
                      <w:kern w:val="0"/>
                      <w:sz w:val="21"/>
                      <w:szCs w:val="21"/>
                    </w:rPr>
                    <w:t>″</w:t>
                  </w:r>
                </w:p>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N：38°16′</w:t>
                  </w:r>
                  <w:r>
                    <w:rPr>
                      <w:rFonts w:eastAsia="仿宋"/>
                      <w:bCs/>
                      <w:snapToGrid w:val="0"/>
                      <w:kern w:val="0"/>
                      <w:sz w:val="21"/>
                      <w:szCs w:val="21"/>
                    </w:rPr>
                    <w:t>57.40</w:t>
                  </w:r>
                  <w:r>
                    <w:rPr>
                      <w:rFonts w:hint="eastAsia" w:eastAsia="仿宋"/>
                      <w:bCs/>
                      <w:snapToGrid w:val="0"/>
                      <w:kern w:val="0"/>
                      <w:sz w:val="21"/>
                      <w:szCs w:val="21"/>
                    </w:rPr>
                    <w:t>″</w:t>
                  </w:r>
                </w:p>
              </w:tc>
              <w:tc>
                <w:tcPr>
                  <w:tcW w:w="850" w:type="dxa"/>
                  <w:vMerge w:val="continue"/>
                  <w:vAlign w:val="center"/>
                </w:tcPr>
                <w:p>
                  <w:pPr>
                    <w:pStyle w:val="77"/>
                    <w:spacing w:line="320" w:lineRule="exact"/>
                    <w:ind w:firstLine="0" w:firstLineChars="0"/>
                    <w:jc w:val="center"/>
                    <w:rPr>
                      <w:rFonts w:eastAsia="仿宋"/>
                      <w:bCs/>
                      <w:snapToGrid w:val="0"/>
                      <w:kern w:val="0"/>
                      <w:sz w:val="21"/>
                      <w:szCs w:val="21"/>
                    </w:rPr>
                  </w:pPr>
                </w:p>
              </w:tc>
              <w:tc>
                <w:tcPr>
                  <w:tcW w:w="993"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一级</w:t>
                  </w:r>
                </w:p>
              </w:tc>
              <w:tc>
                <w:tcPr>
                  <w:tcW w:w="1046"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0.09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437" w:type="dxa"/>
                  <w:vMerge w:val="continue"/>
                  <w:vAlign w:val="center"/>
                </w:tcPr>
                <w:p>
                  <w:pPr>
                    <w:pStyle w:val="77"/>
                    <w:spacing w:line="320" w:lineRule="exact"/>
                    <w:ind w:firstLine="0" w:firstLineChars="0"/>
                    <w:jc w:val="center"/>
                    <w:rPr>
                      <w:rFonts w:eastAsia="仿宋"/>
                      <w:bCs/>
                      <w:snapToGrid w:val="0"/>
                      <w:kern w:val="0"/>
                      <w:sz w:val="21"/>
                      <w:szCs w:val="21"/>
                    </w:rPr>
                  </w:pPr>
                </w:p>
              </w:tc>
              <w:tc>
                <w:tcPr>
                  <w:tcW w:w="989"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3</w:t>
                  </w:r>
                  <w:r>
                    <w:rPr>
                      <w:rFonts w:eastAsia="仿宋"/>
                      <w:bCs/>
                      <w:snapToGrid w:val="0"/>
                      <w:kern w:val="0"/>
                      <w:sz w:val="21"/>
                      <w:szCs w:val="21"/>
                    </w:rPr>
                    <w:t>#</w:t>
                  </w:r>
                </w:p>
              </w:tc>
              <w:tc>
                <w:tcPr>
                  <w:tcW w:w="2410" w:type="dxa"/>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E</w:t>
                  </w:r>
                  <w:r>
                    <w:rPr>
                      <w:rFonts w:hint="eastAsia" w:eastAsia="仿宋"/>
                      <w:bCs/>
                      <w:snapToGrid w:val="0"/>
                      <w:kern w:val="0"/>
                      <w:sz w:val="21"/>
                      <w:szCs w:val="21"/>
                    </w:rPr>
                    <w:t>：111°</w:t>
                  </w:r>
                  <w:r>
                    <w:rPr>
                      <w:rFonts w:eastAsia="仿宋"/>
                      <w:bCs/>
                      <w:snapToGrid w:val="0"/>
                      <w:kern w:val="0"/>
                      <w:sz w:val="21"/>
                      <w:szCs w:val="21"/>
                    </w:rPr>
                    <w:t>39</w:t>
                  </w:r>
                  <w:r>
                    <w:rPr>
                      <w:rFonts w:hint="eastAsia" w:eastAsia="仿宋"/>
                      <w:bCs/>
                      <w:snapToGrid w:val="0"/>
                      <w:kern w:val="0"/>
                      <w:sz w:val="21"/>
                      <w:szCs w:val="21"/>
                    </w:rPr>
                    <w:t>′</w:t>
                  </w:r>
                  <w:r>
                    <w:rPr>
                      <w:rFonts w:eastAsia="仿宋"/>
                      <w:bCs/>
                      <w:snapToGrid w:val="0"/>
                      <w:kern w:val="0"/>
                      <w:sz w:val="21"/>
                      <w:szCs w:val="21"/>
                    </w:rPr>
                    <w:t>36.34</w:t>
                  </w:r>
                  <w:r>
                    <w:rPr>
                      <w:rFonts w:hint="eastAsia" w:eastAsia="仿宋"/>
                      <w:bCs/>
                      <w:snapToGrid w:val="0"/>
                      <w:kern w:val="0"/>
                      <w:sz w:val="21"/>
                      <w:szCs w:val="21"/>
                    </w:rPr>
                    <w:t>″</w:t>
                  </w:r>
                </w:p>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N：38°1</w:t>
                  </w:r>
                  <w:r>
                    <w:rPr>
                      <w:rFonts w:eastAsia="仿宋"/>
                      <w:bCs/>
                      <w:snapToGrid w:val="0"/>
                      <w:kern w:val="0"/>
                      <w:sz w:val="21"/>
                      <w:szCs w:val="21"/>
                    </w:rPr>
                    <w:t>7</w:t>
                  </w:r>
                  <w:r>
                    <w:rPr>
                      <w:rFonts w:hint="eastAsia" w:eastAsia="仿宋"/>
                      <w:bCs/>
                      <w:snapToGrid w:val="0"/>
                      <w:kern w:val="0"/>
                      <w:sz w:val="21"/>
                      <w:szCs w:val="21"/>
                    </w:rPr>
                    <w:t>′</w:t>
                  </w:r>
                  <w:r>
                    <w:rPr>
                      <w:rFonts w:eastAsia="仿宋"/>
                      <w:bCs/>
                      <w:snapToGrid w:val="0"/>
                      <w:kern w:val="0"/>
                      <w:sz w:val="21"/>
                      <w:szCs w:val="21"/>
                    </w:rPr>
                    <w:t>11.01</w:t>
                  </w:r>
                  <w:r>
                    <w:rPr>
                      <w:rFonts w:hint="eastAsia" w:eastAsia="仿宋"/>
                      <w:bCs/>
                      <w:snapToGrid w:val="0"/>
                      <w:kern w:val="0"/>
                      <w:sz w:val="21"/>
                      <w:szCs w:val="21"/>
                    </w:rPr>
                    <w:t>″</w:t>
                  </w:r>
                </w:p>
              </w:tc>
              <w:tc>
                <w:tcPr>
                  <w:tcW w:w="850" w:type="dxa"/>
                  <w:vMerge w:val="continue"/>
                  <w:vAlign w:val="center"/>
                </w:tcPr>
                <w:p>
                  <w:pPr>
                    <w:pStyle w:val="77"/>
                    <w:spacing w:line="320" w:lineRule="exact"/>
                    <w:ind w:firstLine="0" w:firstLineChars="0"/>
                    <w:jc w:val="center"/>
                    <w:rPr>
                      <w:rFonts w:eastAsia="仿宋"/>
                      <w:bCs/>
                      <w:snapToGrid w:val="0"/>
                      <w:kern w:val="0"/>
                      <w:sz w:val="21"/>
                      <w:szCs w:val="21"/>
                    </w:rPr>
                  </w:pPr>
                </w:p>
              </w:tc>
              <w:tc>
                <w:tcPr>
                  <w:tcW w:w="993"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一级</w:t>
                  </w:r>
                </w:p>
              </w:tc>
              <w:tc>
                <w:tcPr>
                  <w:tcW w:w="1046"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0.038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437" w:type="dxa"/>
                  <w:vMerge w:val="continue"/>
                  <w:vAlign w:val="center"/>
                </w:tcPr>
                <w:p>
                  <w:pPr>
                    <w:pStyle w:val="77"/>
                    <w:spacing w:line="320" w:lineRule="exact"/>
                    <w:ind w:firstLine="0" w:firstLineChars="0"/>
                    <w:jc w:val="center"/>
                    <w:rPr>
                      <w:rFonts w:eastAsia="仿宋"/>
                      <w:bCs/>
                      <w:snapToGrid w:val="0"/>
                      <w:kern w:val="0"/>
                      <w:sz w:val="21"/>
                      <w:szCs w:val="21"/>
                    </w:rPr>
                  </w:pPr>
                </w:p>
              </w:tc>
              <w:tc>
                <w:tcPr>
                  <w:tcW w:w="989"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4</w:t>
                  </w:r>
                  <w:r>
                    <w:rPr>
                      <w:rFonts w:eastAsia="仿宋"/>
                      <w:bCs/>
                      <w:snapToGrid w:val="0"/>
                      <w:kern w:val="0"/>
                      <w:sz w:val="21"/>
                      <w:szCs w:val="21"/>
                    </w:rPr>
                    <w:t>#</w:t>
                  </w:r>
                </w:p>
              </w:tc>
              <w:tc>
                <w:tcPr>
                  <w:tcW w:w="2410" w:type="dxa"/>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E</w:t>
                  </w:r>
                  <w:r>
                    <w:rPr>
                      <w:rFonts w:hint="eastAsia" w:eastAsia="仿宋"/>
                      <w:bCs/>
                      <w:snapToGrid w:val="0"/>
                      <w:kern w:val="0"/>
                      <w:sz w:val="21"/>
                      <w:szCs w:val="21"/>
                    </w:rPr>
                    <w:t>：111°</w:t>
                  </w:r>
                  <w:r>
                    <w:rPr>
                      <w:rFonts w:eastAsia="仿宋"/>
                      <w:bCs/>
                      <w:snapToGrid w:val="0"/>
                      <w:kern w:val="0"/>
                      <w:sz w:val="21"/>
                      <w:szCs w:val="21"/>
                    </w:rPr>
                    <w:t>39</w:t>
                  </w:r>
                  <w:r>
                    <w:rPr>
                      <w:rFonts w:hint="eastAsia" w:eastAsia="仿宋"/>
                      <w:bCs/>
                      <w:snapToGrid w:val="0"/>
                      <w:kern w:val="0"/>
                      <w:sz w:val="21"/>
                      <w:szCs w:val="21"/>
                    </w:rPr>
                    <w:t>′</w:t>
                  </w:r>
                  <w:r>
                    <w:rPr>
                      <w:rFonts w:eastAsia="仿宋"/>
                      <w:bCs/>
                      <w:snapToGrid w:val="0"/>
                      <w:kern w:val="0"/>
                      <w:sz w:val="21"/>
                      <w:szCs w:val="21"/>
                    </w:rPr>
                    <w:t>21.75</w:t>
                  </w:r>
                  <w:r>
                    <w:rPr>
                      <w:rFonts w:hint="eastAsia" w:eastAsia="仿宋"/>
                      <w:bCs/>
                      <w:snapToGrid w:val="0"/>
                      <w:kern w:val="0"/>
                      <w:sz w:val="21"/>
                      <w:szCs w:val="21"/>
                    </w:rPr>
                    <w:t>″</w:t>
                  </w:r>
                </w:p>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N：38°</w:t>
                  </w:r>
                  <w:r>
                    <w:rPr>
                      <w:rFonts w:eastAsia="仿宋"/>
                      <w:bCs/>
                      <w:snapToGrid w:val="0"/>
                      <w:kern w:val="0"/>
                      <w:sz w:val="21"/>
                      <w:szCs w:val="21"/>
                    </w:rPr>
                    <w:t>17</w:t>
                  </w:r>
                  <w:r>
                    <w:rPr>
                      <w:rFonts w:hint="eastAsia" w:eastAsia="仿宋"/>
                      <w:bCs/>
                      <w:snapToGrid w:val="0"/>
                      <w:kern w:val="0"/>
                      <w:sz w:val="21"/>
                      <w:szCs w:val="21"/>
                    </w:rPr>
                    <w:t>′</w:t>
                  </w:r>
                  <w:r>
                    <w:rPr>
                      <w:rFonts w:eastAsia="仿宋"/>
                      <w:bCs/>
                      <w:snapToGrid w:val="0"/>
                      <w:kern w:val="0"/>
                      <w:sz w:val="21"/>
                      <w:szCs w:val="21"/>
                    </w:rPr>
                    <w:t>13.18</w:t>
                  </w:r>
                  <w:r>
                    <w:rPr>
                      <w:rFonts w:hint="eastAsia" w:eastAsia="仿宋"/>
                      <w:bCs/>
                      <w:snapToGrid w:val="0"/>
                      <w:kern w:val="0"/>
                      <w:sz w:val="21"/>
                      <w:szCs w:val="21"/>
                    </w:rPr>
                    <w:t>″</w:t>
                  </w:r>
                </w:p>
              </w:tc>
              <w:tc>
                <w:tcPr>
                  <w:tcW w:w="850" w:type="dxa"/>
                  <w:vMerge w:val="continue"/>
                  <w:vAlign w:val="center"/>
                </w:tcPr>
                <w:p>
                  <w:pPr>
                    <w:pStyle w:val="77"/>
                    <w:spacing w:line="320" w:lineRule="exact"/>
                    <w:ind w:firstLine="0" w:firstLineChars="0"/>
                    <w:jc w:val="center"/>
                    <w:rPr>
                      <w:rFonts w:eastAsia="仿宋"/>
                      <w:bCs/>
                      <w:snapToGrid w:val="0"/>
                      <w:kern w:val="0"/>
                      <w:sz w:val="21"/>
                      <w:szCs w:val="21"/>
                    </w:rPr>
                  </w:pPr>
                </w:p>
              </w:tc>
              <w:tc>
                <w:tcPr>
                  <w:tcW w:w="993"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一级</w:t>
                  </w:r>
                </w:p>
              </w:tc>
              <w:tc>
                <w:tcPr>
                  <w:tcW w:w="1046"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0.038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437" w:type="dxa"/>
                  <w:vMerge w:val="restart"/>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北村</w:t>
                  </w:r>
                  <w:r>
                    <w:rPr>
                      <w:rFonts w:eastAsia="仿宋"/>
                      <w:bCs/>
                      <w:snapToGrid w:val="0"/>
                      <w:kern w:val="0"/>
                      <w:sz w:val="21"/>
                      <w:szCs w:val="21"/>
                    </w:rPr>
                    <w:t>水源地</w:t>
                  </w:r>
                </w:p>
              </w:tc>
              <w:tc>
                <w:tcPr>
                  <w:tcW w:w="989"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2</w:t>
                  </w:r>
                  <w:r>
                    <w:rPr>
                      <w:rFonts w:eastAsia="仿宋"/>
                      <w:bCs/>
                      <w:snapToGrid w:val="0"/>
                      <w:kern w:val="0"/>
                      <w:sz w:val="21"/>
                      <w:szCs w:val="21"/>
                    </w:rPr>
                    <w:t>#</w:t>
                  </w:r>
                </w:p>
              </w:tc>
              <w:tc>
                <w:tcPr>
                  <w:tcW w:w="2410" w:type="dxa"/>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E</w:t>
                  </w:r>
                  <w:r>
                    <w:rPr>
                      <w:rFonts w:hint="eastAsia" w:eastAsia="仿宋"/>
                      <w:bCs/>
                      <w:snapToGrid w:val="0"/>
                      <w:kern w:val="0"/>
                      <w:sz w:val="21"/>
                      <w:szCs w:val="21"/>
                    </w:rPr>
                    <w:t>：111°</w:t>
                  </w:r>
                  <w:r>
                    <w:rPr>
                      <w:rFonts w:eastAsia="仿宋"/>
                      <w:bCs/>
                      <w:snapToGrid w:val="0"/>
                      <w:kern w:val="0"/>
                      <w:sz w:val="21"/>
                      <w:szCs w:val="21"/>
                    </w:rPr>
                    <w:t>39</w:t>
                  </w:r>
                  <w:r>
                    <w:rPr>
                      <w:rFonts w:hint="eastAsia" w:eastAsia="仿宋"/>
                      <w:bCs/>
                      <w:snapToGrid w:val="0"/>
                      <w:kern w:val="0"/>
                      <w:sz w:val="21"/>
                      <w:szCs w:val="21"/>
                    </w:rPr>
                    <w:t>′</w:t>
                  </w:r>
                  <w:r>
                    <w:rPr>
                      <w:rFonts w:eastAsia="仿宋"/>
                      <w:bCs/>
                      <w:snapToGrid w:val="0"/>
                      <w:kern w:val="0"/>
                      <w:sz w:val="21"/>
                      <w:szCs w:val="21"/>
                    </w:rPr>
                    <w:t>11.74</w:t>
                  </w:r>
                  <w:r>
                    <w:rPr>
                      <w:rFonts w:hint="eastAsia" w:eastAsia="仿宋"/>
                      <w:bCs/>
                      <w:snapToGrid w:val="0"/>
                      <w:kern w:val="0"/>
                      <w:sz w:val="21"/>
                      <w:szCs w:val="21"/>
                    </w:rPr>
                    <w:t>″</w:t>
                  </w:r>
                </w:p>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N：38°16′</w:t>
                  </w:r>
                  <w:r>
                    <w:rPr>
                      <w:rFonts w:eastAsia="仿宋"/>
                      <w:bCs/>
                      <w:snapToGrid w:val="0"/>
                      <w:kern w:val="0"/>
                      <w:sz w:val="21"/>
                      <w:szCs w:val="21"/>
                    </w:rPr>
                    <w:t>29.14</w:t>
                  </w:r>
                  <w:r>
                    <w:rPr>
                      <w:rFonts w:hint="eastAsia" w:eastAsia="仿宋"/>
                      <w:bCs/>
                      <w:snapToGrid w:val="0"/>
                      <w:kern w:val="0"/>
                      <w:sz w:val="21"/>
                      <w:szCs w:val="21"/>
                    </w:rPr>
                    <w:t>″</w:t>
                  </w:r>
                </w:p>
              </w:tc>
              <w:tc>
                <w:tcPr>
                  <w:tcW w:w="850" w:type="dxa"/>
                  <w:vMerge w:val="restart"/>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寒武系岩溶水</w:t>
                  </w:r>
                </w:p>
              </w:tc>
              <w:tc>
                <w:tcPr>
                  <w:tcW w:w="993"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一级</w:t>
                  </w:r>
                </w:p>
              </w:tc>
              <w:tc>
                <w:tcPr>
                  <w:tcW w:w="1046"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0.038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437" w:type="dxa"/>
                  <w:vMerge w:val="continue"/>
                  <w:vAlign w:val="center"/>
                </w:tcPr>
                <w:p>
                  <w:pPr>
                    <w:pStyle w:val="77"/>
                    <w:spacing w:line="320" w:lineRule="exact"/>
                    <w:ind w:firstLine="0" w:firstLineChars="0"/>
                    <w:jc w:val="center"/>
                    <w:rPr>
                      <w:rFonts w:eastAsia="仿宋"/>
                      <w:bCs/>
                      <w:snapToGrid w:val="0"/>
                      <w:kern w:val="0"/>
                      <w:sz w:val="21"/>
                      <w:szCs w:val="21"/>
                    </w:rPr>
                  </w:pPr>
                </w:p>
              </w:tc>
              <w:tc>
                <w:tcPr>
                  <w:tcW w:w="989"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3</w:t>
                  </w:r>
                  <w:r>
                    <w:rPr>
                      <w:rFonts w:eastAsia="仿宋"/>
                      <w:bCs/>
                      <w:snapToGrid w:val="0"/>
                      <w:kern w:val="0"/>
                      <w:sz w:val="21"/>
                      <w:szCs w:val="21"/>
                    </w:rPr>
                    <w:t>#</w:t>
                  </w:r>
                </w:p>
              </w:tc>
              <w:tc>
                <w:tcPr>
                  <w:tcW w:w="2410" w:type="dxa"/>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E</w:t>
                  </w:r>
                  <w:r>
                    <w:rPr>
                      <w:rFonts w:hint="eastAsia" w:eastAsia="仿宋"/>
                      <w:bCs/>
                      <w:snapToGrid w:val="0"/>
                      <w:kern w:val="0"/>
                      <w:sz w:val="21"/>
                      <w:szCs w:val="21"/>
                    </w:rPr>
                    <w:t>：111°</w:t>
                  </w:r>
                  <w:r>
                    <w:rPr>
                      <w:rFonts w:eastAsia="仿宋"/>
                      <w:bCs/>
                      <w:snapToGrid w:val="0"/>
                      <w:kern w:val="0"/>
                      <w:sz w:val="21"/>
                      <w:szCs w:val="21"/>
                    </w:rPr>
                    <w:t>38</w:t>
                  </w:r>
                  <w:r>
                    <w:rPr>
                      <w:rFonts w:hint="eastAsia" w:eastAsia="仿宋"/>
                      <w:bCs/>
                      <w:snapToGrid w:val="0"/>
                      <w:kern w:val="0"/>
                      <w:sz w:val="21"/>
                      <w:szCs w:val="21"/>
                    </w:rPr>
                    <w:t>′</w:t>
                  </w:r>
                  <w:r>
                    <w:rPr>
                      <w:rFonts w:eastAsia="仿宋"/>
                      <w:bCs/>
                      <w:snapToGrid w:val="0"/>
                      <w:kern w:val="0"/>
                      <w:sz w:val="21"/>
                      <w:szCs w:val="21"/>
                    </w:rPr>
                    <w:t>39.13</w:t>
                  </w:r>
                  <w:r>
                    <w:rPr>
                      <w:rFonts w:hint="eastAsia" w:eastAsia="仿宋"/>
                      <w:bCs/>
                      <w:snapToGrid w:val="0"/>
                      <w:kern w:val="0"/>
                      <w:sz w:val="21"/>
                      <w:szCs w:val="21"/>
                    </w:rPr>
                    <w:t>″</w:t>
                  </w:r>
                </w:p>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N：38°16′</w:t>
                  </w:r>
                  <w:r>
                    <w:rPr>
                      <w:rFonts w:eastAsia="仿宋"/>
                      <w:bCs/>
                      <w:snapToGrid w:val="0"/>
                      <w:kern w:val="0"/>
                      <w:sz w:val="21"/>
                      <w:szCs w:val="21"/>
                    </w:rPr>
                    <w:t>16.15</w:t>
                  </w:r>
                  <w:r>
                    <w:rPr>
                      <w:rFonts w:hint="eastAsia" w:eastAsia="仿宋"/>
                      <w:bCs/>
                      <w:snapToGrid w:val="0"/>
                      <w:kern w:val="0"/>
                      <w:sz w:val="21"/>
                      <w:szCs w:val="21"/>
                    </w:rPr>
                    <w:t>″</w:t>
                  </w:r>
                </w:p>
              </w:tc>
              <w:tc>
                <w:tcPr>
                  <w:tcW w:w="850" w:type="dxa"/>
                  <w:vMerge w:val="continue"/>
                  <w:vAlign w:val="center"/>
                </w:tcPr>
                <w:p>
                  <w:pPr>
                    <w:pStyle w:val="77"/>
                    <w:spacing w:line="320" w:lineRule="exact"/>
                    <w:ind w:firstLine="0" w:firstLineChars="0"/>
                    <w:jc w:val="center"/>
                    <w:rPr>
                      <w:rFonts w:eastAsia="仿宋"/>
                      <w:bCs/>
                      <w:snapToGrid w:val="0"/>
                      <w:kern w:val="0"/>
                      <w:sz w:val="21"/>
                      <w:szCs w:val="21"/>
                    </w:rPr>
                  </w:pPr>
                </w:p>
              </w:tc>
              <w:tc>
                <w:tcPr>
                  <w:tcW w:w="993"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一级</w:t>
                  </w:r>
                </w:p>
              </w:tc>
              <w:tc>
                <w:tcPr>
                  <w:tcW w:w="1046"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0.038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437" w:type="dxa"/>
                  <w:vMerge w:val="continue"/>
                  <w:vAlign w:val="center"/>
                </w:tcPr>
                <w:p>
                  <w:pPr>
                    <w:pStyle w:val="77"/>
                    <w:spacing w:line="320" w:lineRule="exact"/>
                    <w:ind w:firstLine="0" w:firstLineChars="0"/>
                    <w:jc w:val="center"/>
                    <w:rPr>
                      <w:rFonts w:eastAsia="仿宋"/>
                      <w:bCs/>
                      <w:snapToGrid w:val="0"/>
                      <w:kern w:val="0"/>
                      <w:sz w:val="21"/>
                      <w:szCs w:val="21"/>
                    </w:rPr>
                  </w:pPr>
                </w:p>
              </w:tc>
              <w:tc>
                <w:tcPr>
                  <w:tcW w:w="989"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4</w:t>
                  </w:r>
                  <w:r>
                    <w:rPr>
                      <w:rFonts w:eastAsia="仿宋"/>
                      <w:bCs/>
                      <w:snapToGrid w:val="0"/>
                      <w:kern w:val="0"/>
                      <w:sz w:val="21"/>
                      <w:szCs w:val="21"/>
                    </w:rPr>
                    <w:t>#</w:t>
                  </w:r>
                </w:p>
              </w:tc>
              <w:tc>
                <w:tcPr>
                  <w:tcW w:w="2410" w:type="dxa"/>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E</w:t>
                  </w:r>
                  <w:r>
                    <w:rPr>
                      <w:rFonts w:hint="eastAsia" w:eastAsia="仿宋"/>
                      <w:bCs/>
                      <w:snapToGrid w:val="0"/>
                      <w:kern w:val="0"/>
                      <w:sz w:val="21"/>
                      <w:szCs w:val="21"/>
                    </w:rPr>
                    <w:t>：111°</w:t>
                  </w:r>
                  <w:r>
                    <w:rPr>
                      <w:rFonts w:eastAsia="仿宋"/>
                      <w:bCs/>
                      <w:snapToGrid w:val="0"/>
                      <w:kern w:val="0"/>
                      <w:sz w:val="21"/>
                      <w:szCs w:val="21"/>
                    </w:rPr>
                    <w:t>38</w:t>
                  </w:r>
                  <w:r>
                    <w:rPr>
                      <w:rFonts w:hint="eastAsia" w:eastAsia="仿宋"/>
                      <w:bCs/>
                      <w:snapToGrid w:val="0"/>
                      <w:kern w:val="0"/>
                      <w:sz w:val="21"/>
                      <w:szCs w:val="21"/>
                    </w:rPr>
                    <w:t>′</w:t>
                  </w:r>
                  <w:r>
                    <w:rPr>
                      <w:rFonts w:eastAsia="仿宋"/>
                      <w:bCs/>
                      <w:snapToGrid w:val="0"/>
                      <w:kern w:val="0"/>
                      <w:sz w:val="21"/>
                      <w:szCs w:val="21"/>
                    </w:rPr>
                    <w:t>54.82</w:t>
                  </w:r>
                  <w:r>
                    <w:rPr>
                      <w:rFonts w:hint="eastAsia" w:eastAsia="仿宋"/>
                      <w:bCs/>
                      <w:snapToGrid w:val="0"/>
                      <w:kern w:val="0"/>
                      <w:sz w:val="21"/>
                      <w:szCs w:val="21"/>
                    </w:rPr>
                    <w:t>″</w:t>
                  </w:r>
                </w:p>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N：38°16′</w:t>
                  </w:r>
                  <w:r>
                    <w:rPr>
                      <w:rFonts w:eastAsia="仿宋"/>
                      <w:bCs/>
                      <w:snapToGrid w:val="0"/>
                      <w:kern w:val="0"/>
                      <w:sz w:val="21"/>
                      <w:szCs w:val="21"/>
                    </w:rPr>
                    <w:t>15.81</w:t>
                  </w:r>
                  <w:r>
                    <w:rPr>
                      <w:rFonts w:hint="eastAsia" w:eastAsia="仿宋"/>
                      <w:bCs/>
                      <w:snapToGrid w:val="0"/>
                      <w:kern w:val="0"/>
                      <w:sz w:val="21"/>
                      <w:szCs w:val="21"/>
                    </w:rPr>
                    <w:t>″</w:t>
                  </w:r>
                </w:p>
              </w:tc>
              <w:tc>
                <w:tcPr>
                  <w:tcW w:w="850" w:type="dxa"/>
                  <w:vMerge w:val="continue"/>
                  <w:vAlign w:val="center"/>
                </w:tcPr>
                <w:p>
                  <w:pPr>
                    <w:pStyle w:val="77"/>
                    <w:spacing w:line="320" w:lineRule="exact"/>
                    <w:ind w:firstLine="0" w:firstLineChars="0"/>
                    <w:jc w:val="center"/>
                    <w:rPr>
                      <w:rFonts w:eastAsia="仿宋"/>
                      <w:bCs/>
                      <w:snapToGrid w:val="0"/>
                      <w:kern w:val="0"/>
                      <w:sz w:val="21"/>
                      <w:szCs w:val="21"/>
                    </w:rPr>
                  </w:pPr>
                </w:p>
              </w:tc>
              <w:tc>
                <w:tcPr>
                  <w:tcW w:w="993"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一级</w:t>
                  </w:r>
                </w:p>
              </w:tc>
              <w:tc>
                <w:tcPr>
                  <w:tcW w:w="1046"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0.038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437" w:type="dxa"/>
                  <w:vMerge w:val="continue"/>
                  <w:vAlign w:val="center"/>
                </w:tcPr>
                <w:p>
                  <w:pPr>
                    <w:pStyle w:val="77"/>
                    <w:spacing w:line="320" w:lineRule="exact"/>
                    <w:ind w:firstLine="0" w:firstLineChars="0"/>
                    <w:jc w:val="center"/>
                    <w:rPr>
                      <w:rFonts w:eastAsia="仿宋"/>
                      <w:bCs/>
                      <w:snapToGrid w:val="0"/>
                      <w:kern w:val="0"/>
                      <w:sz w:val="21"/>
                      <w:szCs w:val="21"/>
                    </w:rPr>
                  </w:pPr>
                </w:p>
              </w:tc>
              <w:tc>
                <w:tcPr>
                  <w:tcW w:w="989"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6</w:t>
                  </w:r>
                  <w:r>
                    <w:rPr>
                      <w:rFonts w:eastAsia="仿宋"/>
                      <w:bCs/>
                      <w:snapToGrid w:val="0"/>
                      <w:kern w:val="0"/>
                      <w:sz w:val="21"/>
                      <w:szCs w:val="21"/>
                    </w:rPr>
                    <w:t>#</w:t>
                  </w:r>
                </w:p>
              </w:tc>
              <w:tc>
                <w:tcPr>
                  <w:tcW w:w="2410" w:type="dxa"/>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E</w:t>
                  </w:r>
                  <w:r>
                    <w:rPr>
                      <w:rFonts w:hint="eastAsia" w:eastAsia="仿宋"/>
                      <w:bCs/>
                      <w:snapToGrid w:val="0"/>
                      <w:kern w:val="0"/>
                      <w:sz w:val="21"/>
                      <w:szCs w:val="21"/>
                    </w:rPr>
                    <w:t>：111°</w:t>
                  </w:r>
                  <w:r>
                    <w:rPr>
                      <w:rFonts w:eastAsia="仿宋"/>
                      <w:bCs/>
                      <w:snapToGrid w:val="0"/>
                      <w:kern w:val="0"/>
                      <w:sz w:val="21"/>
                      <w:szCs w:val="21"/>
                    </w:rPr>
                    <w:t>39</w:t>
                  </w:r>
                  <w:r>
                    <w:rPr>
                      <w:rFonts w:hint="eastAsia" w:eastAsia="仿宋"/>
                      <w:bCs/>
                      <w:snapToGrid w:val="0"/>
                      <w:kern w:val="0"/>
                      <w:sz w:val="21"/>
                      <w:szCs w:val="21"/>
                    </w:rPr>
                    <w:t>′</w:t>
                  </w:r>
                  <w:r>
                    <w:rPr>
                      <w:rFonts w:eastAsia="仿宋"/>
                      <w:bCs/>
                      <w:snapToGrid w:val="0"/>
                      <w:kern w:val="0"/>
                      <w:sz w:val="21"/>
                      <w:szCs w:val="21"/>
                    </w:rPr>
                    <w:t>4.05</w:t>
                  </w:r>
                  <w:r>
                    <w:rPr>
                      <w:rFonts w:hint="eastAsia" w:eastAsia="仿宋"/>
                      <w:bCs/>
                      <w:snapToGrid w:val="0"/>
                      <w:kern w:val="0"/>
                      <w:sz w:val="21"/>
                      <w:szCs w:val="21"/>
                    </w:rPr>
                    <w:t>″</w:t>
                  </w:r>
                </w:p>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N：38°16′</w:t>
                  </w:r>
                  <w:r>
                    <w:rPr>
                      <w:rFonts w:eastAsia="仿宋"/>
                      <w:bCs/>
                      <w:snapToGrid w:val="0"/>
                      <w:kern w:val="0"/>
                      <w:sz w:val="21"/>
                      <w:szCs w:val="21"/>
                    </w:rPr>
                    <w:t>15.87</w:t>
                  </w:r>
                </w:p>
              </w:tc>
              <w:tc>
                <w:tcPr>
                  <w:tcW w:w="850" w:type="dxa"/>
                  <w:vMerge w:val="continue"/>
                  <w:vAlign w:val="center"/>
                </w:tcPr>
                <w:p>
                  <w:pPr>
                    <w:pStyle w:val="77"/>
                    <w:spacing w:line="320" w:lineRule="exact"/>
                    <w:ind w:firstLine="0" w:firstLineChars="0"/>
                    <w:jc w:val="center"/>
                    <w:rPr>
                      <w:rFonts w:eastAsia="仿宋"/>
                      <w:bCs/>
                      <w:snapToGrid w:val="0"/>
                      <w:kern w:val="0"/>
                      <w:sz w:val="21"/>
                      <w:szCs w:val="21"/>
                    </w:rPr>
                  </w:pPr>
                </w:p>
              </w:tc>
              <w:tc>
                <w:tcPr>
                  <w:tcW w:w="993"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一级</w:t>
                  </w:r>
                </w:p>
              </w:tc>
              <w:tc>
                <w:tcPr>
                  <w:tcW w:w="1046" w:type="dxa"/>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0.038</w:t>
                  </w:r>
                </w:p>
              </w:tc>
            </w:tr>
          </w:tbl>
          <w:p>
            <w:pPr>
              <w:pStyle w:val="24"/>
              <w:spacing w:before="0" w:beforeAutospacing="0" w:after="0" w:afterAutospacing="0" w:line="480" w:lineRule="exact"/>
              <w:ind w:firstLine="480" w:firstLineChars="200"/>
              <w:jc w:val="both"/>
              <w:rPr>
                <w:rFonts w:ascii="Times New Roman" w:hAnsi="Times New Roman" w:eastAsia="仿宋" w:cs="Times New Roman"/>
              </w:rPr>
            </w:pPr>
            <w:r>
              <w:rPr>
                <w:rFonts w:ascii="Times New Roman" w:hAnsi="Times New Roman" w:eastAsia="仿宋" w:cs="Times New Roman"/>
              </w:rPr>
              <w:t>本项目距离</w:t>
            </w:r>
            <w:r>
              <w:rPr>
                <w:rFonts w:hint="eastAsia" w:ascii="Times New Roman" w:hAnsi="Times New Roman" w:eastAsia="仿宋" w:cs="Times New Roman"/>
              </w:rPr>
              <w:t>北村</w:t>
            </w:r>
            <w:r>
              <w:rPr>
                <w:rFonts w:ascii="Times New Roman" w:hAnsi="Times New Roman" w:eastAsia="仿宋" w:cs="Times New Roman"/>
              </w:rPr>
              <w:t>3#</w:t>
            </w:r>
            <w:r>
              <w:rPr>
                <w:rFonts w:hint="eastAsia" w:ascii="Times New Roman" w:hAnsi="Times New Roman" w:eastAsia="仿宋" w:cs="Times New Roman"/>
              </w:rPr>
              <w:t>集中供水水源地一级保护区</w:t>
            </w:r>
            <w:r>
              <w:rPr>
                <w:rFonts w:ascii="Times New Roman" w:hAnsi="Times New Roman" w:eastAsia="仿宋" w:cs="Times New Roman"/>
              </w:rPr>
              <w:t>边界约为</w:t>
            </w:r>
            <w:r>
              <w:rPr>
                <w:rFonts w:hint="eastAsia" w:ascii="Times New Roman" w:hAnsi="Times New Roman" w:eastAsia="仿宋" w:cs="Times New Roman"/>
              </w:rPr>
              <w:t>1.7</w:t>
            </w:r>
            <w:r>
              <w:rPr>
                <w:rFonts w:ascii="Times New Roman" w:hAnsi="Times New Roman" w:eastAsia="仿宋" w:cs="Times New Roman"/>
              </w:rPr>
              <w:t>km，</w:t>
            </w:r>
            <w:r>
              <w:rPr>
                <w:rFonts w:hint="eastAsia" w:ascii="Times New Roman" w:hAnsi="Times New Roman" w:eastAsia="仿宋" w:cs="Times New Roman"/>
              </w:rPr>
              <w:t>距离东村2#集中供水水源地一级保护区约为2.7km。</w:t>
            </w:r>
            <w:r>
              <w:rPr>
                <w:rFonts w:ascii="Times New Roman" w:hAnsi="Times New Roman" w:eastAsia="仿宋" w:cs="Times New Roman"/>
              </w:rPr>
              <w:t>本项目生产过程</w:t>
            </w:r>
            <w:r>
              <w:rPr>
                <w:rFonts w:hint="eastAsia" w:ascii="Times New Roman" w:hAnsi="Times New Roman" w:eastAsia="仿宋" w:cs="Times New Roman"/>
              </w:rPr>
              <w:t>无生产</w:t>
            </w:r>
            <w:r>
              <w:rPr>
                <w:rFonts w:ascii="Times New Roman" w:hAnsi="Times New Roman" w:eastAsia="仿宋" w:cs="Times New Roman"/>
              </w:rPr>
              <w:t>废水产生，</w:t>
            </w:r>
            <w:r>
              <w:rPr>
                <w:rFonts w:hint="eastAsia" w:ascii="Times New Roman" w:hAnsi="Times New Roman" w:eastAsia="仿宋" w:cs="Times New Roman"/>
              </w:rPr>
              <w:t>生活污水排入旱厕，定期清掏由附近农民作为肥料使用</w:t>
            </w:r>
            <w:r>
              <w:rPr>
                <w:rFonts w:ascii="Times New Roman" w:hAnsi="Times New Roman" w:eastAsia="仿宋" w:cs="Times New Roman"/>
              </w:rPr>
              <w:t>，对</w:t>
            </w:r>
            <w:r>
              <w:rPr>
                <w:rFonts w:hint="eastAsia" w:ascii="Times New Roman" w:hAnsi="Times New Roman" w:eastAsia="仿宋" w:cs="Times New Roman"/>
              </w:rPr>
              <w:t>上述水源</w:t>
            </w:r>
            <w:r>
              <w:rPr>
                <w:rFonts w:ascii="Times New Roman" w:hAnsi="Times New Roman" w:eastAsia="仿宋" w:cs="Times New Roman"/>
              </w:rPr>
              <w:t>地</w:t>
            </w:r>
            <w:r>
              <w:rPr>
                <w:rFonts w:hint="eastAsia" w:ascii="Times New Roman" w:hAnsi="Times New Roman" w:eastAsia="仿宋" w:cs="Times New Roman"/>
              </w:rPr>
              <w:t>不会</w:t>
            </w:r>
            <w:r>
              <w:rPr>
                <w:rFonts w:ascii="Times New Roman" w:hAnsi="Times New Roman" w:eastAsia="仿宋" w:cs="Times New Roman"/>
              </w:rPr>
              <w:t>产生影响。</w:t>
            </w:r>
            <w:r>
              <w:rPr>
                <w:rFonts w:hint="eastAsia" w:ascii="Times New Roman" w:hAnsi="Times New Roman" w:eastAsia="仿宋" w:cs="Times New Roman"/>
              </w:rPr>
              <w:t>具体</w:t>
            </w:r>
            <w:r>
              <w:rPr>
                <w:rFonts w:ascii="Times New Roman" w:hAnsi="Times New Roman" w:eastAsia="仿宋" w:cs="Times New Roman"/>
              </w:rPr>
              <w:t>位置关系图见附图11</w:t>
            </w:r>
            <w:r>
              <w:rPr>
                <w:rFonts w:hint="eastAsia" w:ascii="Times New Roman" w:hAnsi="Times New Roman" w:eastAsia="仿宋" w:cs="Times New Roman"/>
              </w:rPr>
              <w:t>。</w:t>
            </w:r>
          </w:p>
        </w:tc>
      </w:tr>
    </w:tbl>
    <w:p>
      <w:pPr>
        <w:spacing w:line="360" w:lineRule="auto"/>
        <w:outlineLvl w:val="0"/>
        <w:rPr>
          <w:rFonts w:ascii="Times New Roman" w:eastAsia="仿宋"/>
          <w:sz w:val="30"/>
        </w:rPr>
        <w:sectPr>
          <w:footerReference r:id="rId5" w:type="default"/>
          <w:pgSz w:w="11906" w:h="16838"/>
          <w:pgMar w:top="1701" w:right="1418" w:bottom="1701" w:left="1418" w:header="851" w:footer="1077" w:gutter="0"/>
          <w:pgNumType w:start="1"/>
          <w:cols w:space="720" w:num="1"/>
          <w:docGrid w:linePitch="312" w:charSpace="0"/>
        </w:sectPr>
      </w:pPr>
    </w:p>
    <w:p>
      <w:pPr>
        <w:pStyle w:val="24"/>
        <w:spacing w:before="0" w:beforeAutospacing="0" w:after="0" w:afterAutospacing="0"/>
        <w:jc w:val="both"/>
        <w:outlineLvl w:val="0"/>
        <w:rPr>
          <w:rFonts w:ascii="Times New Roman" w:hAnsi="Times New Roman" w:eastAsia="仿宋" w:cs="Times New Roman"/>
          <w:b/>
          <w:snapToGrid w:val="0"/>
          <w:sz w:val="30"/>
          <w:szCs w:val="30"/>
        </w:rPr>
      </w:pPr>
      <w:r>
        <w:rPr>
          <w:rFonts w:ascii="Times New Roman" w:hAnsi="Times New Roman" w:eastAsia="仿宋" w:cs="Times New Roman"/>
          <w:b/>
          <w:snapToGrid w:val="0"/>
          <w:sz w:val="30"/>
          <w:szCs w:val="30"/>
        </w:rPr>
        <w:t>二、建设项目工程分析</w:t>
      </w:r>
    </w:p>
    <w:tbl>
      <w:tblPr>
        <w:tblStyle w:val="27"/>
        <w:tblW w:w="91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2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14" w:hRule="atLeast"/>
          <w:jc w:val="center"/>
        </w:trPr>
        <w:tc>
          <w:tcPr>
            <w:tcW w:w="959" w:type="dxa"/>
            <w:vAlign w:val="center"/>
          </w:tcPr>
          <w:p>
            <w:pPr>
              <w:pStyle w:val="24"/>
              <w:adjustRightInd w:val="0"/>
              <w:snapToGrid w:val="0"/>
              <w:spacing w:before="0" w:beforeAutospacing="0" w:after="0" w:afterAutospacing="0"/>
              <w:jc w:val="center"/>
              <w:rPr>
                <w:rFonts w:ascii="Times New Roman" w:hAnsi="Times New Roman" w:eastAsia="仿宋" w:cs="Times New Roman"/>
                <w:kern w:val="0"/>
                <w:szCs w:val="24"/>
              </w:rPr>
            </w:pPr>
            <w:r>
              <w:rPr>
                <w:rFonts w:ascii="Times New Roman" w:hAnsi="Times New Roman" w:eastAsia="仿宋" w:cs="Times New Roman"/>
                <w:kern w:val="0"/>
                <w:szCs w:val="24"/>
              </w:rPr>
              <w:t>建</w:t>
            </w:r>
          </w:p>
          <w:p>
            <w:pPr>
              <w:pStyle w:val="24"/>
              <w:adjustRightInd w:val="0"/>
              <w:snapToGrid w:val="0"/>
              <w:spacing w:before="0" w:beforeAutospacing="0" w:after="0" w:afterAutospacing="0"/>
              <w:jc w:val="center"/>
              <w:rPr>
                <w:rFonts w:ascii="Times New Roman" w:hAnsi="Times New Roman" w:eastAsia="仿宋" w:cs="Times New Roman"/>
                <w:kern w:val="0"/>
                <w:szCs w:val="24"/>
              </w:rPr>
            </w:pPr>
            <w:r>
              <w:rPr>
                <w:rFonts w:ascii="Times New Roman" w:hAnsi="Times New Roman" w:eastAsia="仿宋" w:cs="Times New Roman"/>
                <w:kern w:val="0"/>
                <w:szCs w:val="24"/>
              </w:rPr>
              <w:t>设</w:t>
            </w:r>
          </w:p>
          <w:p>
            <w:pPr>
              <w:pStyle w:val="24"/>
              <w:adjustRightInd w:val="0"/>
              <w:snapToGrid w:val="0"/>
              <w:spacing w:before="0" w:beforeAutospacing="0" w:after="0" w:afterAutospacing="0"/>
              <w:jc w:val="center"/>
              <w:rPr>
                <w:rFonts w:ascii="Times New Roman" w:hAnsi="Times New Roman" w:eastAsia="仿宋" w:cs="Times New Roman"/>
                <w:kern w:val="0"/>
                <w:szCs w:val="24"/>
              </w:rPr>
            </w:pPr>
            <w:r>
              <w:rPr>
                <w:rFonts w:ascii="Times New Roman" w:hAnsi="Times New Roman" w:eastAsia="仿宋" w:cs="Times New Roman"/>
                <w:kern w:val="0"/>
                <w:szCs w:val="24"/>
              </w:rPr>
              <w:t>内</w:t>
            </w:r>
          </w:p>
          <w:p>
            <w:pPr>
              <w:pStyle w:val="24"/>
              <w:adjustRightInd w:val="0"/>
              <w:snapToGrid w:val="0"/>
              <w:spacing w:before="0" w:beforeAutospacing="0" w:after="0" w:afterAutospacing="0"/>
              <w:jc w:val="center"/>
              <w:rPr>
                <w:rFonts w:ascii="Times New Roman" w:hAnsi="Times New Roman" w:eastAsia="仿宋" w:cs="Times New Roman"/>
                <w:sz w:val="21"/>
                <w:szCs w:val="21"/>
              </w:rPr>
            </w:pPr>
            <w:r>
              <w:rPr>
                <w:rFonts w:ascii="Times New Roman" w:hAnsi="Times New Roman" w:eastAsia="仿宋" w:cs="Times New Roman"/>
                <w:kern w:val="0"/>
                <w:szCs w:val="24"/>
              </w:rPr>
              <w:t>容</w:t>
            </w:r>
          </w:p>
        </w:tc>
        <w:tc>
          <w:tcPr>
            <w:tcW w:w="8211" w:type="dxa"/>
          </w:tcPr>
          <w:p>
            <w:pPr>
              <w:spacing w:line="480" w:lineRule="exact"/>
              <w:ind w:firstLine="482" w:firstLineChars="200"/>
              <w:jc w:val="left"/>
              <w:rPr>
                <w:rFonts w:ascii="Times New Roman" w:eastAsia="仿宋"/>
                <w:b/>
                <w:sz w:val="24"/>
              </w:rPr>
            </w:pPr>
            <w:r>
              <w:rPr>
                <w:rFonts w:ascii="Times New Roman" w:eastAsia="仿宋"/>
                <w:b/>
                <w:sz w:val="24"/>
              </w:rPr>
              <w:t>1、建设规模及产品方案</w:t>
            </w:r>
          </w:p>
          <w:p>
            <w:pPr>
              <w:pStyle w:val="7"/>
              <w:spacing w:line="480" w:lineRule="exact"/>
              <w:ind w:firstLine="480" w:firstLineChars="200"/>
              <w:rPr>
                <w:rFonts w:ascii="Times New Roman" w:hAnsi="Times New Roman" w:eastAsia="仿宋" w:cs="Times New Roman"/>
                <w:b w:val="0"/>
                <w:sz w:val="24"/>
                <w:szCs w:val="24"/>
              </w:rPr>
            </w:pPr>
            <w:r>
              <w:rPr>
                <w:rFonts w:ascii="Times New Roman" w:hAnsi="Times New Roman" w:eastAsia="仿宋" w:cs="Times New Roman"/>
                <w:b w:val="0"/>
                <w:sz w:val="24"/>
                <w:szCs w:val="24"/>
              </w:rPr>
              <w:t>1）建设规模</w:t>
            </w:r>
          </w:p>
          <w:p>
            <w:pPr>
              <w:pStyle w:val="7"/>
              <w:spacing w:line="480" w:lineRule="exact"/>
              <w:ind w:firstLine="480" w:firstLineChars="200"/>
              <w:rPr>
                <w:rFonts w:ascii="Times New Roman" w:hAnsi="Times New Roman" w:eastAsia="仿宋" w:cs="Times New Roman"/>
                <w:b w:val="0"/>
                <w:sz w:val="24"/>
                <w:szCs w:val="24"/>
              </w:rPr>
            </w:pPr>
            <w:r>
              <w:rPr>
                <w:rFonts w:ascii="Times New Roman" w:hAnsi="Times New Roman" w:eastAsia="仿宋" w:cs="Times New Roman"/>
                <w:b w:val="0"/>
                <w:sz w:val="24"/>
                <w:szCs w:val="24"/>
              </w:rPr>
              <w:t>本项目建设规模为</w:t>
            </w:r>
            <w:r>
              <w:rPr>
                <w:rFonts w:hint="eastAsia" w:ascii="Times New Roman" w:hAnsi="Times New Roman" w:eastAsia="仿宋" w:cs="Times New Roman"/>
                <w:b w:val="0"/>
                <w:sz w:val="24"/>
                <w:szCs w:val="24"/>
              </w:rPr>
              <w:t>年产2000万袋香菇和木耳，菌棒1500万棒。</w:t>
            </w:r>
          </w:p>
          <w:p>
            <w:pPr>
              <w:pStyle w:val="7"/>
              <w:spacing w:line="480" w:lineRule="exact"/>
              <w:rPr>
                <w:rFonts w:ascii="Times New Roman" w:hAnsi="Times New Roman" w:eastAsia="仿宋" w:cs="Times New Roman"/>
                <w:b w:val="0"/>
                <w:sz w:val="24"/>
                <w:szCs w:val="24"/>
              </w:rPr>
            </w:pPr>
            <w:r>
              <w:rPr>
                <w:rFonts w:ascii="Times New Roman" w:hAnsi="Times New Roman" w:eastAsia="仿宋" w:cs="Times New Roman"/>
                <w:b w:val="0"/>
                <w:sz w:val="24"/>
                <w:szCs w:val="24"/>
              </w:rPr>
              <w:t xml:space="preserve"> 2）产品方案</w:t>
            </w:r>
          </w:p>
          <w:p>
            <w:pPr>
              <w:pStyle w:val="7"/>
              <w:spacing w:line="480" w:lineRule="exact"/>
              <w:rPr>
                <w:rFonts w:ascii="Times New Roman" w:hAnsi="Times New Roman" w:eastAsia="仿宋" w:cs="Times New Roman"/>
                <w:szCs w:val="21"/>
              </w:rPr>
            </w:pPr>
            <w:r>
              <w:rPr>
                <w:rFonts w:ascii="Times New Roman" w:hAnsi="Times New Roman" w:eastAsia="仿宋" w:cs="Times New Roman"/>
                <w:b w:val="0"/>
                <w:sz w:val="24"/>
                <w:szCs w:val="24"/>
              </w:rPr>
              <w:t xml:space="preserve"> 产品方案详见下表。</w:t>
            </w:r>
          </w:p>
          <w:p>
            <w:pPr>
              <w:spacing w:line="480" w:lineRule="exact"/>
              <w:ind w:firstLine="422" w:firstLineChars="200"/>
              <w:jc w:val="center"/>
              <w:rPr>
                <w:rFonts w:ascii="Times New Roman" w:eastAsia="仿宋"/>
                <w:b/>
                <w:szCs w:val="21"/>
              </w:rPr>
            </w:pPr>
            <w:r>
              <w:rPr>
                <w:rFonts w:ascii="Times New Roman" w:eastAsia="仿宋"/>
                <w:b/>
                <w:szCs w:val="21"/>
              </w:rPr>
              <w:t>表2-1  产品方案一览表</w:t>
            </w:r>
          </w:p>
          <w:tbl>
            <w:tblPr>
              <w:tblStyle w:val="27"/>
              <w:tblW w:w="50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108" w:type="dxa"/>
                <w:bottom w:w="0" w:type="dxa"/>
                <w:right w:w="108" w:type="dxa"/>
              </w:tblCellMar>
            </w:tblPr>
            <w:tblGrid>
              <w:gridCol w:w="1809"/>
              <w:gridCol w:w="1821"/>
              <w:gridCol w:w="1667"/>
              <w:gridCol w:w="2678"/>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54" w:hRule="atLeast"/>
                <w:jc w:val="center"/>
              </w:trPr>
              <w:tc>
                <w:tcPr>
                  <w:tcW w:w="1134" w:type="pct"/>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产品名称</w:t>
                  </w:r>
                </w:p>
              </w:tc>
              <w:tc>
                <w:tcPr>
                  <w:tcW w:w="1142" w:type="pct"/>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年生产量</w:t>
                  </w:r>
                </w:p>
              </w:tc>
              <w:tc>
                <w:tcPr>
                  <w:tcW w:w="1045" w:type="pct"/>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规格</w:t>
                  </w:r>
                </w:p>
              </w:tc>
              <w:tc>
                <w:tcPr>
                  <w:tcW w:w="1680" w:type="pct"/>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备注</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64" w:hRule="atLeast"/>
                <w:jc w:val="center"/>
              </w:trPr>
              <w:tc>
                <w:tcPr>
                  <w:tcW w:w="1134" w:type="pct"/>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香菇</w:t>
                  </w:r>
                </w:p>
              </w:tc>
              <w:tc>
                <w:tcPr>
                  <w:tcW w:w="1142" w:type="pct"/>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1000万袋</w:t>
                  </w:r>
                </w:p>
              </w:tc>
              <w:tc>
                <w:tcPr>
                  <w:tcW w:w="1045" w:type="pct"/>
                  <w:vAlign w:val="center"/>
                </w:tcPr>
                <w:p>
                  <w:pPr>
                    <w:pStyle w:val="77"/>
                    <w:spacing w:line="320" w:lineRule="exact"/>
                    <w:ind w:firstLine="0" w:firstLineChars="0"/>
                    <w:jc w:val="center"/>
                    <w:rPr>
                      <w:rFonts w:eastAsia="仿宋"/>
                      <w:bCs/>
                      <w:snapToGrid w:val="0"/>
                      <w:kern w:val="0"/>
                      <w:sz w:val="21"/>
                      <w:szCs w:val="21"/>
                      <w:highlight w:val="yellow"/>
                    </w:rPr>
                  </w:pPr>
                  <w:r>
                    <w:rPr>
                      <w:rFonts w:hint="eastAsia" w:eastAsia="仿宋"/>
                      <w:bCs/>
                      <w:snapToGrid w:val="0"/>
                      <w:kern w:val="0"/>
                      <w:sz w:val="21"/>
                      <w:szCs w:val="21"/>
                    </w:rPr>
                    <w:t>500g/袋</w:t>
                  </w:r>
                </w:p>
              </w:tc>
              <w:tc>
                <w:tcPr>
                  <w:tcW w:w="1680" w:type="pct"/>
                  <w:vAlign w:val="center"/>
                </w:tcPr>
                <w:p>
                  <w:pPr>
                    <w:pStyle w:val="77"/>
                    <w:spacing w:line="320" w:lineRule="exact"/>
                    <w:ind w:firstLine="0" w:firstLineChars="0"/>
                    <w:jc w:val="center"/>
                    <w:rPr>
                      <w:rFonts w:eastAsia="仿宋"/>
                      <w:bCs/>
                      <w:snapToGrid w:val="0"/>
                      <w:kern w:val="0"/>
                      <w:sz w:val="21"/>
                      <w:szCs w:val="21"/>
                    </w:rPr>
                  </w:pPr>
                  <w:r>
                    <w:rPr>
                      <w:rFonts w:eastAsia="仿宋"/>
                      <w:bCs/>
                      <w:snapToGrid w:val="0"/>
                      <w:kern w:val="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64" w:hRule="atLeast"/>
                <w:jc w:val="center"/>
              </w:trPr>
              <w:tc>
                <w:tcPr>
                  <w:tcW w:w="1134" w:type="pct"/>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木耳</w:t>
                  </w:r>
                </w:p>
              </w:tc>
              <w:tc>
                <w:tcPr>
                  <w:tcW w:w="1142" w:type="pct"/>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1000万袋</w:t>
                  </w:r>
                </w:p>
              </w:tc>
              <w:tc>
                <w:tcPr>
                  <w:tcW w:w="1045" w:type="pct"/>
                  <w:vAlign w:val="center"/>
                </w:tcPr>
                <w:p>
                  <w:pPr>
                    <w:pStyle w:val="77"/>
                    <w:spacing w:line="320" w:lineRule="exact"/>
                    <w:ind w:firstLine="0" w:firstLineChars="0"/>
                    <w:jc w:val="center"/>
                    <w:rPr>
                      <w:rFonts w:eastAsia="仿宋"/>
                      <w:bCs/>
                      <w:snapToGrid w:val="0"/>
                      <w:kern w:val="0"/>
                      <w:sz w:val="21"/>
                      <w:szCs w:val="21"/>
                      <w:highlight w:val="yellow"/>
                    </w:rPr>
                  </w:pPr>
                  <w:r>
                    <w:rPr>
                      <w:rFonts w:hint="eastAsia" w:eastAsia="仿宋"/>
                      <w:bCs/>
                      <w:snapToGrid w:val="0"/>
                      <w:kern w:val="0"/>
                      <w:sz w:val="21"/>
                      <w:szCs w:val="21"/>
                    </w:rPr>
                    <w:t>500g/袋</w:t>
                  </w:r>
                </w:p>
              </w:tc>
              <w:tc>
                <w:tcPr>
                  <w:tcW w:w="1680" w:type="pct"/>
                  <w:vAlign w:val="center"/>
                </w:tcPr>
                <w:p>
                  <w:pPr>
                    <w:pStyle w:val="77"/>
                    <w:spacing w:line="320" w:lineRule="exact"/>
                    <w:ind w:firstLine="0" w:firstLineChars="0"/>
                    <w:jc w:val="center"/>
                    <w:rPr>
                      <w:rFonts w:eastAsia="仿宋"/>
                      <w:bCs/>
                      <w:snapToGrid w:val="0"/>
                      <w:ker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64" w:hRule="atLeast"/>
                <w:jc w:val="center"/>
              </w:trPr>
              <w:tc>
                <w:tcPr>
                  <w:tcW w:w="1134" w:type="pct"/>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菌棒</w:t>
                  </w:r>
                </w:p>
              </w:tc>
              <w:tc>
                <w:tcPr>
                  <w:tcW w:w="1142" w:type="pct"/>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1500万</w:t>
                  </w:r>
                  <w:r>
                    <w:rPr>
                      <w:rFonts w:eastAsia="仿宋"/>
                      <w:bCs/>
                      <w:snapToGrid w:val="0"/>
                      <w:kern w:val="0"/>
                      <w:sz w:val="21"/>
                      <w:szCs w:val="21"/>
                    </w:rPr>
                    <w:t>棒</w:t>
                  </w:r>
                </w:p>
              </w:tc>
              <w:tc>
                <w:tcPr>
                  <w:tcW w:w="1045" w:type="pct"/>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w:t>
                  </w:r>
                </w:p>
              </w:tc>
              <w:tc>
                <w:tcPr>
                  <w:tcW w:w="1680" w:type="pct"/>
                  <w:vAlign w:val="center"/>
                </w:tcPr>
                <w:p>
                  <w:pPr>
                    <w:pStyle w:val="77"/>
                    <w:spacing w:line="320" w:lineRule="exact"/>
                    <w:ind w:firstLine="0" w:firstLineChars="0"/>
                    <w:jc w:val="center"/>
                    <w:rPr>
                      <w:rFonts w:eastAsia="仿宋"/>
                      <w:bCs/>
                      <w:snapToGrid w:val="0"/>
                      <w:kern w:val="0"/>
                      <w:sz w:val="21"/>
                      <w:szCs w:val="21"/>
                    </w:rPr>
                  </w:pPr>
                  <w:r>
                    <w:rPr>
                      <w:rFonts w:hint="eastAsia" w:eastAsia="仿宋"/>
                      <w:bCs/>
                      <w:snapToGrid w:val="0"/>
                      <w:kern w:val="0"/>
                      <w:sz w:val="21"/>
                      <w:szCs w:val="21"/>
                    </w:rPr>
                    <w:t>其中:1</w:t>
                  </w:r>
                  <w:r>
                    <w:rPr>
                      <w:rFonts w:eastAsia="仿宋"/>
                      <w:bCs/>
                      <w:snapToGrid w:val="0"/>
                      <w:kern w:val="0"/>
                      <w:sz w:val="21"/>
                      <w:szCs w:val="21"/>
                    </w:rPr>
                    <w:t>000</w:t>
                  </w:r>
                  <w:r>
                    <w:rPr>
                      <w:rFonts w:hint="eastAsia" w:eastAsia="仿宋"/>
                      <w:bCs/>
                      <w:snapToGrid w:val="0"/>
                      <w:kern w:val="0"/>
                      <w:sz w:val="21"/>
                      <w:szCs w:val="21"/>
                    </w:rPr>
                    <w:t>万棒</w:t>
                  </w:r>
                  <w:r>
                    <w:rPr>
                      <w:rFonts w:eastAsia="仿宋"/>
                      <w:bCs/>
                      <w:snapToGrid w:val="0"/>
                      <w:kern w:val="0"/>
                      <w:sz w:val="21"/>
                      <w:szCs w:val="21"/>
                    </w:rPr>
                    <w:t>出口韩国</w:t>
                  </w:r>
                  <w:r>
                    <w:rPr>
                      <w:rFonts w:hint="eastAsia" w:eastAsia="仿宋"/>
                      <w:bCs/>
                      <w:snapToGrid w:val="0"/>
                      <w:kern w:val="0"/>
                      <w:sz w:val="21"/>
                      <w:szCs w:val="21"/>
                    </w:rPr>
                    <w:t>，本省销售</w:t>
                  </w:r>
                  <w:r>
                    <w:rPr>
                      <w:rFonts w:eastAsia="仿宋"/>
                      <w:bCs/>
                      <w:snapToGrid w:val="0"/>
                      <w:kern w:val="0"/>
                      <w:sz w:val="21"/>
                      <w:szCs w:val="21"/>
                    </w:rPr>
                    <w:t>480</w:t>
                  </w:r>
                  <w:r>
                    <w:rPr>
                      <w:rFonts w:hint="eastAsia" w:eastAsia="仿宋"/>
                      <w:bCs/>
                      <w:snapToGrid w:val="0"/>
                      <w:kern w:val="0"/>
                      <w:sz w:val="21"/>
                      <w:szCs w:val="21"/>
                    </w:rPr>
                    <w:t>万棒，</w:t>
                  </w:r>
                  <w:r>
                    <w:rPr>
                      <w:rFonts w:eastAsia="仿宋"/>
                      <w:bCs/>
                      <w:snapToGrid w:val="0"/>
                      <w:kern w:val="0"/>
                      <w:sz w:val="21"/>
                      <w:szCs w:val="21"/>
                    </w:rPr>
                    <w:t>厂区自</w:t>
                  </w:r>
                  <w:r>
                    <w:rPr>
                      <w:rFonts w:hint="eastAsia" w:eastAsia="仿宋"/>
                      <w:bCs/>
                      <w:snapToGrid w:val="0"/>
                      <w:kern w:val="0"/>
                      <w:sz w:val="21"/>
                      <w:szCs w:val="21"/>
                    </w:rPr>
                    <w:t>留20万棒</w:t>
                  </w:r>
                  <w:r>
                    <w:rPr>
                      <w:rFonts w:eastAsia="仿宋"/>
                      <w:bCs/>
                      <w:snapToGrid w:val="0"/>
                      <w:kern w:val="0"/>
                      <w:sz w:val="21"/>
                      <w:szCs w:val="21"/>
                    </w:rPr>
                    <w:t>。</w:t>
                  </w:r>
                </w:p>
              </w:tc>
            </w:tr>
          </w:tbl>
          <w:p>
            <w:pPr>
              <w:spacing w:line="480" w:lineRule="exact"/>
              <w:ind w:firstLine="482" w:firstLineChars="200"/>
              <w:jc w:val="left"/>
              <w:rPr>
                <w:rFonts w:ascii="Times New Roman" w:eastAsia="仿宋"/>
                <w:b/>
                <w:sz w:val="24"/>
              </w:rPr>
            </w:pPr>
            <w:r>
              <w:rPr>
                <w:rFonts w:ascii="Times New Roman" w:eastAsia="仿宋"/>
                <w:b/>
                <w:sz w:val="24"/>
              </w:rPr>
              <w:t>2、项目建设内容</w:t>
            </w:r>
          </w:p>
          <w:p>
            <w:pPr>
              <w:pStyle w:val="7"/>
              <w:spacing w:line="480" w:lineRule="exact"/>
              <w:rPr>
                <w:rFonts w:ascii="Times New Roman" w:hAnsi="Times New Roman" w:eastAsia="仿宋" w:cs="Times New Roman"/>
                <w:b w:val="0"/>
                <w:sz w:val="24"/>
                <w:szCs w:val="24"/>
              </w:rPr>
            </w:pPr>
            <w:r>
              <w:rPr>
                <w:rFonts w:hint="eastAsia" w:ascii="Times New Roman" w:hAnsi="Times New Roman" w:eastAsia="仿宋" w:cs="Times New Roman"/>
                <w:b w:val="0"/>
                <w:sz w:val="24"/>
                <w:szCs w:val="24"/>
              </w:rPr>
              <w:t>本项目占地面积104亩，建筑面积共10800平米。智能恒温养菌车间2座合计4000平米、生产原料储料库3000平米、净化车间1800平米、加工车间2000平米，购置设备、配套建设环保、消防设备，项目建成后年可生产2000万袋香菇和木耳。</w:t>
            </w:r>
          </w:p>
          <w:p>
            <w:pPr>
              <w:pStyle w:val="7"/>
              <w:spacing w:line="480" w:lineRule="exact"/>
              <w:rPr>
                <w:rFonts w:ascii="Times New Roman" w:hAnsi="Times New Roman" w:eastAsia="仿宋" w:cs="Times New Roman"/>
                <w:b w:val="0"/>
                <w:sz w:val="24"/>
                <w:szCs w:val="24"/>
              </w:rPr>
            </w:pPr>
            <w:r>
              <w:rPr>
                <w:rFonts w:hint="eastAsia" w:ascii="Times New Roman" w:hAnsi="Times New Roman" w:eastAsia="仿宋" w:cs="Times New Roman"/>
                <w:b w:val="0"/>
                <w:sz w:val="24"/>
                <w:szCs w:val="24"/>
              </w:rPr>
              <w:t>主要建设内容详见下表2-2。</w:t>
            </w:r>
          </w:p>
          <w:p>
            <w:pPr>
              <w:pStyle w:val="77"/>
              <w:spacing w:line="480" w:lineRule="exact"/>
              <w:ind w:firstLine="0" w:firstLineChars="0"/>
              <w:jc w:val="center"/>
              <w:rPr>
                <w:rFonts w:eastAsia="仿宋"/>
                <w:b/>
                <w:bCs/>
                <w:snapToGrid w:val="0"/>
                <w:kern w:val="0"/>
                <w:sz w:val="21"/>
                <w:szCs w:val="21"/>
              </w:rPr>
            </w:pPr>
            <w:r>
              <w:rPr>
                <w:rFonts w:eastAsia="仿宋"/>
                <w:b/>
                <w:bCs/>
                <w:snapToGrid w:val="0"/>
                <w:kern w:val="0"/>
                <w:sz w:val="21"/>
                <w:szCs w:val="21"/>
              </w:rPr>
              <w:t>表2-2 项目主要建设内容一览表</w:t>
            </w:r>
          </w:p>
          <w:tbl>
            <w:tblPr>
              <w:tblStyle w:val="27"/>
              <w:tblW w:w="4963"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716"/>
              <w:gridCol w:w="793"/>
              <w:gridCol w:w="1669"/>
              <w:gridCol w:w="4032"/>
              <w:gridCol w:w="706"/>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52" w:type="pct"/>
                  <w:vAlign w:val="center"/>
                </w:tcPr>
                <w:p>
                  <w:pPr>
                    <w:spacing w:line="240" w:lineRule="atLeast"/>
                    <w:jc w:val="center"/>
                    <w:textAlignment w:val="baseline"/>
                    <w:rPr>
                      <w:rFonts w:ascii="Times New Roman" w:eastAsia="仿宋"/>
                      <w:szCs w:val="21"/>
                    </w:rPr>
                  </w:pPr>
                  <w:r>
                    <w:rPr>
                      <w:rFonts w:ascii="Times New Roman" w:eastAsia="仿宋"/>
                      <w:szCs w:val="21"/>
                    </w:rPr>
                    <w:t>工程</w:t>
                  </w:r>
                </w:p>
                <w:p>
                  <w:pPr>
                    <w:spacing w:line="240" w:lineRule="atLeast"/>
                    <w:jc w:val="center"/>
                    <w:textAlignment w:val="baseline"/>
                    <w:rPr>
                      <w:rFonts w:ascii="Times New Roman" w:eastAsia="仿宋"/>
                      <w:szCs w:val="21"/>
                    </w:rPr>
                  </w:pPr>
                  <w:r>
                    <w:rPr>
                      <w:rFonts w:ascii="Times New Roman" w:eastAsia="仿宋"/>
                      <w:szCs w:val="21"/>
                    </w:rPr>
                    <w:t>类别</w:t>
                  </w:r>
                </w:p>
              </w:tc>
              <w:tc>
                <w:tcPr>
                  <w:tcW w:w="1555" w:type="pct"/>
                  <w:gridSpan w:val="2"/>
                  <w:tcBorders>
                    <w:right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名称</w:t>
                  </w:r>
                </w:p>
              </w:tc>
              <w:tc>
                <w:tcPr>
                  <w:tcW w:w="2547" w:type="pct"/>
                  <w:tcBorders>
                    <w:left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建设内容</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备注</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52" w:type="pct"/>
                  <w:vMerge w:val="restart"/>
                  <w:vAlign w:val="center"/>
                </w:tcPr>
                <w:p>
                  <w:pPr>
                    <w:spacing w:line="240" w:lineRule="atLeast"/>
                    <w:jc w:val="center"/>
                    <w:textAlignment w:val="baseline"/>
                    <w:rPr>
                      <w:rFonts w:ascii="Times New Roman" w:eastAsia="仿宋"/>
                      <w:szCs w:val="21"/>
                    </w:rPr>
                  </w:pPr>
                  <w:r>
                    <w:rPr>
                      <w:rFonts w:ascii="Times New Roman" w:eastAsia="仿宋"/>
                      <w:szCs w:val="21"/>
                    </w:rPr>
                    <w:t>主体</w:t>
                  </w:r>
                </w:p>
                <w:p>
                  <w:pPr>
                    <w:spacing w:line="240" w:lineRule="atLeast"/>
                    <w:jc w:val="center"/>
                    <w:textAlignment w:val="baseline"/>
                    <w:rPr>
                      <w:rFonts w:ascii="Times New Roman" w:eastAsia="仿宋"/>
                      <w:szCs w:val="21"/>
                    </w:rPr>
                  </w:pPr>
                  <w:r>
                    <w:rPr>
                      <w:rFonts w:ascii="Times New Roman" w:eastAsia="仿宋"/>
                      <w:szCs w:val="21"/>
                    </w:rPr>
                    <w:t>工程</w:t>
                  </w:r>
                </w:p>
              </w:tc>
              <w:tc>
                <w:tcPr>
                  <w:tcW w:w="1555" w:type="pct"/>
                  <w:gridSpan w:val="2"/>
                  <w:tcBorders>
                    <w:bottom w:val="single" w:color="auto" w:sz="4" w:space="0"/>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智能恒温养菌车间</w:t>
                  </w:r>
                </w:p>
              </w:tc>
              <w:tc>
                <w:tcPr>
                  <w:tcW w:w="2547" w:type="pct"/>
                  <w:vAlign w:val="center"/>
                </w:tcPr>
                <w:p>
                  <w:pPr>
                    <w:spacing w:line="240" w:lineRule="atLeast"/>
                    <w:jc w:val="center"/>
                    <w:textAlignment w:val="baseline"/>
                    <w:rPr>
                      <w:rFonts w:ascii="Times New Roman" w:eastAsia="仿宋"/>
                      <w:szCs w:val="21"/>
                    </w:rPr>
                  </w:pPr>
                  <w:r>
                    <w:rPr>
                      <w:rFonts w:ascii="Times New Roman" w:eastAsia="仿宋"/>
                      <w:szCs w:val="21"/>
                    </w:rPr>
                    <w:t>2座，建筑面积</w:t>
                  </w:r>
                  <w:r>
                    <w:rPr>
                      <w:rFonts w:hint="eastAsia" w:ascii="Times New Roman" w:eastAsia="仿宋"/>
                      <w:szCs w:val="21"/>
                    </w:rPr>
                    <w:t>共计</w:t>
                  </w:r>
                  <w:r>
                    <w:rPr>
                      <w:rFonts w:ascii="Times New Roman" w:eastAsia="仿宋"/>
                      <w:szCs w:val="21"/>
                    </w:rPr>
                    <w:t>4000m</w:t>
                  </w:r>
                  <w:r>
                    <w:rPr>
                      <w:rFonts w:ascii="Times New Roman" w:eastAsia="仿宋"/>
                      <w:szCs w:val="21"/>
                      <w:vertAlign w:val="superscript"/>
                    </w:rPr>
                    <w:t>2</w:t>
                  </w:r>
                  <w:r>
                    <w:rPr>
                      <w:rFonts w:ascii="Times New Roman" w:eastAsia="仿宋"/>
                      <w:szCs w:val="21"/>
                    </w:rPr>
                    <w:t>，全封闭，彩钢结构，地面硬化</w:t>
                  </w:r>
                  <w:r>
                    <w:rPr>
                      <w:rFonts w:hint="eastAsia" w:ascii="Times New Roman" w:eastAsia="仿宋"/>
                      <w:szCs w:val="21"/>
                    </w:rPr>
                    <w:t>，主要用于菌类恒温无菌环境下培养。</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52" w:type="pct"/>
                  <w:vMerge w:val="continue"/>
                  <w:vAlign w:val="center"/>
                </w:tcPr>
                <w:p>
                  <w:pPr>
                    <w:spacing w:line="240" w:lineRule="atLeast"/>
                    <w:jc w:val="center"/>
                    <w:textAlignment w:val="baseline"/>
                    <w:rPr>
                      <w:rFonts w:ascii="Times New Roman" w:eastAsia="仿宋"/>
                      <w:szCs w:val="21"/>
                    </w:rPr>
                  </w:pPr>
                </w:p>
              </w:tc>
              <w:tc>
                <w:tcPr>
                  <w:tcW w:w="1555" w:type="pct"/>
                  <w:gridSpan w:val="2"/>
                  <w:tcBorders>
                    <w:bottom w:val="single" w:color="auto" w:sz="4" w:space="0"/>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净化车间</w:t>
                  </w:r>
                </w:p>
              </w:tc>
              <w:tc>
                <w:tcPr>
                  <w:tcW w:w="25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1座，</w:t>
                  </w:r>
                  <w:r>
                    <w:rPr>
                      <w:rFonts w:ascii="Times New Roman" w:eastAsia="仿宋"/>
                      <w:szCs w:val="21"/>
                    </w:rPr>
                    <w:t>建筑面积</w:t>
                  </w:r>
                  <w:r>
                    <w:rPr>
                      <w:rFonts w:hint="eastAsia" w:ascii="Times New Roman" w:eastAsia="仿宋"/>
                      <w:szCs w:val="21"/>
                    </w:rPr>
                    <w:t>1800</w:t>
                  </w:r>
                  <w:r>
                    <w:rPr>
                      <w:rFonts w:ascii="Times New Roman" w:eastAsia="仿宋"/>
                      <w:szCs w:val="21"/>
                    </w:rPr>
                    <w:t>m</w:t>
                  </w:r>
                  <w:r>
                    <w:rPr>
                      <w:rFonts w:ascii="Times New Roman" w:eastAsia="仿宋"/>
                      <w:szCs w:val="21"/>
                      <w:vertAlign w:val="superscript"/>
                    </w:rPr>
                    <w:t>2</w:t>
                  </w:r>
                  <w:r>
                    <w:rPr>
                      <w:rFonts w:hint="eastAsia" w:ascii="Times New Roman" w:eastAsia="仿宋"/>
                      <w:szCs w:val="21"/>
                    </w:rPr>
                    <w:t>，全封闭，彩钢结构，地面硬化，主要用于</w:t>
                  </w:r>
                  <w:r>
                    <w:rPr>
                      <w:rFonts w:ascii="Times New Roman" w:eastAsia="仿宋"/>
                      <w:szCs w:val="21"/>
                    </w:rPr>
                    <w:t>菌棒</w:t>
                  </w:r>
                  <w:r>
                    <w:rPr>
                      <w:rFonts w:hint="eastAsia" w:ascii="Times New Roman" w:eastAsia="仿宋"/>
                      <w:szCs w:val="21"/>
                    </w:rPr>
                    <w:t>生产和高温灭菌。</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32" w:hRule="atLeast"/>
                <w:jc w:val="center"/>
              </w:trPr>
              <w:tc>
                <w:tcPr>
                  <w:tcW w:w="452" w:type="pct"/>
                  <w:vMerge w:val="continue"/>
                  <w:vAlign w:val="center"/>
                </w:tcPr>
                <w:p>
                  <w:pPr>
                    <w:spacing w:line="240" w:lineRule="atLeast"/>
                    <w:jc w:val="center"/>
                    <w:textAlignment w:val="baseline"/>
                    <w:rPr>
                      <w:rFonts w:ascii="Times New Roman" w:eastAsia="仿宋"/>
                      <w:szCs w:val="21"/>
                    </w:rPr>
                  </w:pPr>
                </w:p>
              </w:tc>
              <w:tc>
                <w:tcPr>
                  <w:tcW w:w="1555" w:type="pct"/>
                  <w:gridSpan w:val="2"/>
                  <w:vAlign w:val="center"/>
                </w:tcPr>
                <w:p>
                  <w:pPr>
                    <w:spacing w:line="240" w:lineRule="atLeast"/>
                    <w:jc w:val="center"/>
                    <w:textAlignment w:val="baseline"/>
                    <w:rPr>
                      <w:rFonts w:ascii="Times New Roman" w:eastAsia="仿宋"/>
                      <w:szCs w:val="21"/>
                    </w:rPr>
                  </w:pPr>
                  <w:r>
                    <w:rPr>
                      <w:rFonts w:hint="eastAsia" w:ascii="Times New Roman" w:eastAsia="仿宋"/>
                      <w:szCs w:val="21"/>
                    </w:rPr>
                    <w:t>加工车间</w:t>
                  </w:r>
                </w:p>
              </w:tc>
              <w:tc>
                <w:tcPr>
                  <w:tcW w:w="2547" w:type="pct"/>
                  <w:vAlign w:val="center"/>
                </w:tcPr>
                <w:p>
                  <w:pPr>
                    <w:spacing w:line="240" w:lineRule="atLeast"/>
                    <w:jc w:val="center"/>
                    <w:textAlignment w:val="baseline"/>
                    <w:rPr>
                      <w:rFonts w:ascii="Times New Roman" w:eastAsia="仿宋"/>
                      <w:szCs w:val="21"/>
                      <w:u w:val="single"/>
                    </w:rPr>
                  </w:pPr>
                  <w:r>
                    <w:rPr>
                      <w:rFonts w:hint="eastAsia" w:ascii="Times New Roman" w:eastAsia="仿宋"/>
                      <w:szCs w:val="21"/>
                    </w:rPr>
                    <w:t>1座，</w:t>
                  </w:r>
                  <w:r>
                    <w:rPr>
                      <w:rFonts w:ascii="Times New Roman" w:eastAsia="仿宋"/>
                      <w:szCs w:val="21"/>
                    </w:rPr>
                    <w:t>建筑面积</w:t>
                  </w:r>
                  <w:r>
                    <w:rPr>
                      <w:rFonts w:hint="eastAsia" w:ascii="Times New Roman" w:eastAsia="仿宋"/>
                      <w:szCs w:val="21"/>
                    </w:rPr>
                    <w:t>2000</w:t>
                  </w:r>
                  <w:r>
                    <w:rPr>
                      <w:rFonts w:ascii="Times New Roman" w:eastAsia="仿宋"/>
                      <w:szCs w:val="21"/>
                    </w:rPr>
                    <w:t>m</w:t>
                  </w:r>
                  <w:r>
                    <w:rPr>
                      <w:rFonts w:ascii="Times New Roman" w:eastAsia="仿宋"/>
                      <w:szCs w:val="21"/>
                      <w:vertAlign w:val="superscript"/>
                    </w:rPr>
                    <w:t>2</w:t>
                  </w:r>
                  <w:r>
                    <w:rPr>
                      <w:rFonts w:hint="eastAsia" w:ascii="Times New Roman" w:eastAsia="仿宋"/>
                      <w:szCs w:val="21"/>
                    </w:rPr>
                    <w:t>，全封闭，彩钢结构，地面硬化，</w:t>
                  </w:r>
                  <w:r>
                    <w:rPr>
                      <w:rFonts w:ascii="Times New Roman" w:eastAsia="仿宋"/>
                      <w:szCs w:val="21"/>
                    </w:rPr>
                    <w:t>设置</w:t>
                  </w:r>
                  <w:r>
                    <w:rPr>
                      <w:rFonts w:hint="eastAsia" w:ascii="Times New Roman" w:eastAsia="仿宋"/>
                      <w:szCs w:val="21"/>
                    </w:rPr>
                    <w:t>4台智能</w:t>
                  </w:r>
                  <w:r>
                    <w:rPr>
                      <w:rFonts w:ascii="Times New Roman" w:eastAsia="仿宋"/>
                      <w:szCs w:val="21"/>
                    </w:rPr>
                    <w:t>烘干机</w:t>
                  </w:r>
                  <w:r>
                    <w:rPr>
                      <w:rFonts w:hint="eastAsia" w:ascii="Times New Roman" w:eastAsia="仿宋"/>
                      <w:szCs w:val="21"/>
                    </w:rPr>
                    <w:t>，香菇装袋扎口一体机）等。</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0" w:hRule="atLeast"/>
                <w:jc w:val="center"/>
              </w:trPr>
              <w:tc>
                <w:tcPr>
                  <w:tcW w:w="452" w:type="pct"/>
                  <w:vMerge w:val="continue"/>
                  <w:vAlign w:val="center"/>
                </w:tcPr>
                <w:p>
                  <w:pPr>
                    <w:spacing w:line="240" w:lineRule="atLeast"/>
                    <w:jc w:val="center"/>
                    <w:textAlignment w:val="baseline"/>
                    <w:rPr>
                      <w:rFonts w:ascii="Times New Roman" w:eastAsia="仿宋"/>
                      <w:szCs w:val="21"/>
                    </w:rPr>
                  </w:pPr>
                </w:p>
              </w:tc>
              <w:tc>
                <w:tcPr>
                  <w:tcW w:w="1555" w:type="pct"/>
                  <w:gridSpan w:val="2"/>
                  <w:vAlign w:val="center"/>
                </w:tcPr>
                <w:p>
                  <w:pPr>
                    <w:spacing w:line="240" w:lineRule="atLeast"/>
                    <w:jc w:val="center"/>
                    <w:textAlignment w:val="baseline"/>
                    <w:rPr>
                      <w:rFonts w:ascii="Times New Roman" w:eastAsia="仿宋"/>
                      <w:szCs w:val="21"/>
                    </w:rPr>
                  </w:pPr>
                  <w:r>
                    <w:rPr>
                      <w:rFonts w:hint="eastAsia" w:ascii="Times New Roman" w:eastAsia="仿宋"/>
                      <w:szCs w:val="21"/>
                    </w:rPr>
                    <w:t>暖棚</w:t>
                  </w:r>
                </w:p>
              </w:tc>
              <w:tc>
                <w:tcPr>
                  <w:tcW w:w="25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30座，建筑</w:t>
                  </w:r>
                  <w:r>
                    <w:rPr>
                      <w:rFonts w:ascii="Times New Roman" w:eastAsia="仿宋"/>
                      <w:szCs w:val="21"/>
                    </w:rPr>
                    <w:t>规格为：长</w:t>
                  </w:r>
                  <w:r>
                    <w:rPr>
                      <w:rFonts w:hint="eastAsia" w:ascii="Times New Roman" w:eastAsia="仿宋"/>
                      <w:szCs w:val="21"/>
                    </w:rPr>
                    <w:t>40m</w:t>
                  </w:r>
                  <w:r>
                    <w:rPr>
                      <w:rFonts w:ascii="Times New Roman" w:eastAsia="仿宋"/>
                      <w:szCs w:val="21"/>
                    </w:rPr>
                    <w:t>、宽</w:t>
                  </w:r>
                  <w:r>
                    <w:rPr>
                      <w:rFonts w:hint="eastAsia" w:ascii="Times New Roman" w:eastAsia="仿宋"/>
                      <w:szCs w:val="21"/>
                    </w:rPr>
                    <w:t>10m，</w:t>
                  </w:r>
                  <w:r>
                    <w:rPr>
                      <w:rFonts w:ascii="Times New Roman" w:eastAsia="仿宋"/>
                      <w:szCs w:val="21"/>
                    </w:rPr>
                    <w:t>暖棚冬季</w:t>
                  </w:r>
                  <w:r>
                    <w:rPr>
                      <w:rFonts w:hint="eastAsia" w:ascii="Times New Roman" w:eastAsia="仿宋"/>
                      <w:szCs w:val="21"/>
                    </w:rPr>
                    <w:t>覆盖大棚保温被保温</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70" w:hRule="atLeast"/>
                <w:jc w:val="center"/>
              </w:trPr>
              <w:tc>
                <w:tcPr>
                  <w:tcW w:w="452" w:type="pct"/>
                  <w:vMerge w:val="continue"/>
                  <w:vAlign w:val="center"/>
                </w:tcPr>
                <w:p>
                  <w:pPr>
                    <w:spacing w:line="240" w:lineRule="atLeast"/>
                    <w:jc w:val="center"/>
                    <w:textAlignment w:val="baseline"/>
                    <w:rPr>
                      <w:rFonts w:ascii="Times New Roman" w:eastAsia="仿宋"/>
                      <w:szCs w:val="21"/>
                    </w:rPr>
                  </w:pPr>
                </w:p>
              </w:tc>
              <w:tc>
                <w:tcPr>
                  <w:tcW w:w="1555" w:type="pct"/>
                  <w:gridSpan w:val="2"/>
                  <w:vAlign w:val="center"/>
                </w:tcPr>
                <w:p>
                  <w:pPr>
                    <w:spacing w:line="240" w:lineRule="atLeast"/>
                    <w:jc w:val="center"/>
                    <w:textAlignment w:val="baseline"/>
                    <w:rPr>
                      <w:rFonts w:ascii="Times New Roman" w:eastAsia="仿宋"/>
                      <w:szCs w:val="21"/>
                    </w:rPr>
                  </w:pPr>
                  <w:r>
                    <w:rPr>
                      <w:rFonts w:hint="eastAsia" w:ascii="Times New Roman" w:eastAsia="仿宋"/>
                      <w:szCs w:val="21"/>
                    </w:rPr>
                    <w:t>冷棚</w:t>
                  </w:r>
                </w:p>
              </w:tc>
              <w:tc>
                <w:tcPr>
                  <w:tcW w:w="25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34座</w:t>
                  </w:r>
                  <w:r>
                    <w:rPr>
                      <w:rFonts w:ascii="Times New Roman" w:eastAsia="仿宋"/>
                      <w:szCs w:val="21"/>
                    </w:rPr>
                    <w:t>，</w:t>
                  </w:r>
                  <w:r>
                    <w:rPr>
                      <w:rFonts w:hint="eastAsia" w:ascii="Times New Roman" w:eastAsia="仿宋"/>
                      <w:szCs w:val="21"/>
                    </w:rPr>
                    <w:t>建筑规格为：</w:t>
                  </w:r>
                  <w:r>
                    <w:rPr>
                      <w:rFonts w:ascii="Times New Roman" w:eastAsia="仿宋"/>
                      <w:szCs w:val="21"/>
                    </w:rPr>
                    <w:t>长50</w:t>
                  </w:r>
                  <w:r>
                    <w:rPr>
                      <w:rFonts w:hint="eastAsia" w:ascii="Times New Roman" w:eastAsia="仿宋"/>
                      <w:szCs w:val="21"/>
                    </w:rPr>
                    <w:t>m</w:t>
                  </w:r>
                  <w:r>
                    <w:rPr>
                      <w:rFonts w:ascii="Times New Roman" w:eastAsia="仿宋"/>
                      <w:szCs w:val="21"/>
                    </w:rPr>
                    <w:t>、宽8</w:t>
                  </w:r>
                  <w:r>
                    <w:rPr>
                      <w:rFonts w:hint="eastAsia" w:ascii="Times New Roman" w:eastAsia="仿宋"/>
                      <w:szCs w:val="21"/>
                    </w:rPr>
                    <w:t>m</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44" w:hRule="atLeast"/>
                <w:jc w:val="center"/>
              </w:trPr>
              <w:tc>
                <w:tcPr>
                  <w:tcW w:w="452" w:type="pct"/>
                  <w:tcBorders>
                    <w:top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储运</w:t>
                  </w:r>
                </w:p>
                <w:p>
                  <w:pPr>
                    <w:spacing w:line="240" w:lineRule="atLeast"/>
                    <w:jc w:val="center"/>
                    <w:textAlignment w:val="baseline"/>
                    <w:rPr>
                      <w:rFonts w:ascii="Times New Roman" w:eastAsia="仿宋"/>
                      <w:szCs w:val="21"/>
                    </w:rPr>
                  </w:pPr>
                  <w:r>
                    <w:rPr>
                      <w:rFonts w:ascii="Times New Roman" w:eastAsia="仿宋"/>
                      <w:szCs w:val="21"/>
                    </w:rPr>
                    <w:t>工程</w:t>
                  </w:r>
                </w:p>
              </w:tc>
              <w:tc>
                <w:tcPr>
                  <w:tcW w:w="1555" w:type="pct"/>
                  <w:gridSpan w:val="2"/>
                  <w:tcBorders>
                    <w:top w:val="single" w:color="auto" w:sz="4" w:space="0"/>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生产原料储料库</w:t>
                  </w:r>
                </w:p>
              </w:tc>
              <w:tc>
                <w:tcPr>
                  <w:tcW w:w="2547" w:type="pct"/>
                  <w:vAlign w:val="center"/>
                </w:tcPr>
                <w:p>
                  <w:pPr>
                    <w:spacing w:line="240" w:lineRule="atLeast"/>
                    <w:jc w:val="center"/>
                    <w:textAlignment w:val="baseline"/>
                    <w:rPr>
                      <w:rFonts w:ascii="Times New Roman" w:eastAsia="仿宋"/>
                      <w:szCs w:val="21"/>
                    </w:rPr>
                  </w:pPr>
                  <w:r>
                    <w:rPr>
                      <w:rFonts w:ascii="Times New Roman" w:eastAsia="仿宋"/>
                      <w:szCs w:val="21"/>
                    </w:rPr>
                    <w:t>1座，建筑面积3000m</w:t>
                  </w:r>
                  <w:r>
                    <w:rPr>
                      <w:rFonts w:ascii="Times New Roman" w:eastAsia="仿宋"/>
                      <w:szCs w:val="21"/>
                      <w:vertAlign w:val="superscript"/>
                    </w:rPr>
                    <w:t>2</w:t>
                  </w:r>
                  <w:r>
                    <w:rPr>
                      <w:rFonts w:ascii="Times New Roman" w:eastAsia="仿宋"/>
                      <w:szCs w:val="21"/>
                    </w:rPr>
                    <w:t>，全封闭，彩钢结构，地面硬化</w:t>
                  </w:r>
                  <w:r>
                    <w:rPr>
                      <w:rFonts w:hint="eastAsia" w:ascii="Times New Roman" w:eastAsia="仿宋"/>
                      <w:szCs w:val="21"/>
                    </w:rPr>
                    <w:t>，主要用于储存生产原料。</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24" w:hRule="atLeast"/>
                <w:jc w:val="center"/>
              </w:trPr>
              <w:tc>
                <w:tcPr>
                  <w:tcW w:w="452" w:type="pct"/>
                  <w:vAlign w:val="center"/>
                </w:tcPr>
                <w:p>
                  <w:pPr>
                    <w:spacing w:line="240" w:lineRule="atLeast"/>
                    <w:jc w:val="center"/>
                    <w:textAlignment w:val="baseline"/>
                    <w:rPr>
                      <w:rFonts w:ascii="Times New Roman" w:eastAsia="仿宋"/>
                      <w:szCs w:val="21"/>
                    </w:rPr>
                  </w:pPr>
                  <w:r>
                    <w:rPr>
                      <w:rFonts w:ascii="Times New Roman" w:eastAsia="仿宋"/>
                      <w:szCs w:val="21"/>
                    </w:rPr>
                    <w:t>辅助</w:t>
                  </w:r>
                </w:p>
                <w:p>
                  <w:pPr>
                    <w:spacing w:line="240" w:lineRule="atLeast"/>
                    <w:jc w:val="center"/>
                    <w:textAlignment w:val="baseline"/>
                    <w:rPr>
                      <w:rFonts w:ascii="Times New Roman" w:eastAsia="仿宋"/>
                      <w:szCs w:val="21"/>
                    </w:rPr>
                  </w:pPr>
                  <w:r>
                    <w:rPr>
                      <w:rFonts w:ascii="Times New Roman" w:eastAsia="仿宋"/>
                      <w:szCs w:val="21"/>
                    </w:rPr>
                    <w:t>工程</w:t>
                  </w:r>
                </w:p>
              </w:tc>
              <w:tc>
                <w:tcPr>
                  <w:tcW w:w="1555" w:type="pct"/>
                  <w:gridSpan w:val="2"/>
                  <w:vAlign w:val="center"/>
                </w:tcPr>
                <w:p>
                  <w:pPr>
                    <w:spacing w:line="240" w:lineRule="atLeast"/>
                    <w:jc w:val="center"/>
                    <w:textAlignment w:val="baseline"/>
                    <w:rPr>
                      <w:rFonts w:ascii="Times New Roman" w:eastAsia="仿宋"/>
                      <w:szCs w:val="21"/>
                    </w:rPr>
                  </w:pPr>
                  <w:r>
                    <w:rPr>
                      <w:rFonts w:ascii="Times New Roman" w:eastAsia="仿宋"/>
                      <w:szCs w:val="21"/>
                    </w:rPr>
                    <w:t>办公</w:t>
                  </w:r>
                  <w:r>
                    <w:rPr>
                      <w:rFonts w:hint="eastAsia" w:ascii="Times New Roman" w:eastAsia="仿宋"/>
                      <w:szCs w:val="21"/>
                    </w:rPr>
                    <w:t>区</w:t>
                  </w:r>
                </w:p>
              </w:tc>
              <w:tc>
                <w:tcPr>
                  <w:tcW w:w="25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砖混</w:t>
                  </w:r>
                  <w:r>
                    <w:rPr>
                      <w:rFonts w:ascii="Times New Roman" w:eastAsia="仿宋"/>
                      <w:szCs w:val="21"/>
                    </w:rPr>
                    <w:t>结构，</w:t>
                  </w:r>
                  <w:r>
                    <w:rPr>
                      <w:rFonts w:hint="eastAsia" w:ascii="Times New Roman" w:eastAsia="仿宋"/>
                      <w:szCs w:val="21"/>
                    </w:rPr>
                    <w:t>建筑</w:t>
                  </w:r>
                  <w:r>
                    <w:rPr>
                      <w:rFonts w:ascii="Times New Roman" w:eastAsia="仿宋"/>
                      <w:szCs w:val="21"/>
                    </w:rPr>
                    <w:t>面积为50m</w:t>
                  </w:r>
                  <w:r>
                    <w:rPr>
                      <w:rFonts w:ascii="Times New Roman" w:eastAsia="仿宋"/>
                      <w:szCs w:val="21"/>
                      <w:vertAlign w:val="superscript"/>
                    </w:rPr>
                    <w:t>2</w:t>
                  </w:r>
                  <w:r>
                    <w:rPr>
                      <w:rFonts w:hint="eastAsia" w:ascii="Times New Roman" w:eastAsia="仿宋"/>
                      <w:szCs w:val="21"/>
                    </w:rPr>
                    <w:t>。</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89" w:hRule="atLeast"/>
                <w:jc w:val="center"/>
              </w:trPr>
              <w:tc>
                <w:tcPr>
                  <w:tcW w:w="452" w:type="pct"/>
                  <w:vMerge w:val="restart"/>
                  <w:vAlign w:val="center"/>
                </w:tcPr>
                <w:p>
                  <w:pPr>
                    <w:spacing w:line="240" w:lineRule="atLeast"/>
                    <w:jc w:val="center"/>
                    <w:textAlignment w:val="baseline"/>
                    <w:rPr>
                      <w:rFonts w:ascii="Times New Roman" w:eastAsia="仿宋"/>
                      <w:szCs w:val="21"/>
                    </w:rPr>
                  </w:pPr>
                  <w:r>
                    <w:rPr>
                      <w:rFonts w:ascii="Times New Roman" w:eastAsia="仿宋"/>
                      <w:szCs w:val="21"/>
                    </w:rPr>
                    <w:t>公用</w:t>
                  </w:r>
                </w:p>
                <w:p>
                  <w:pPr>
                    <w:spacing w:line="240" w:lineRule="atLeast"/>
                    <w:jc w:val="center"/>
                    <w:textAlignment w:val="baseline"/>
                    <w:rPr>
                      <w:rFonts w:ascii="Times New Roman" w:eastAsia="仿宋"/>
                      <w:szCs w:val="21"/>
                    </w:rPr>
                  </w:pPr>
                  <w:r>
                    <w:rPr>
                      <w:rFonts w:ascii="Times New Roman" w:eastAsia="仿宋"/>
                      <w:szCs w:val="21"/>
                    </w:rPr>
                    <w:t>工程</w:t>
                  </w:r>
                </w:p>
              </w:tc>
              <w:tc>
                <w:tcPr>
                  <w:tcW w:w="1555" w:type="pct"/>
                  <w:gridSpan w:val="2"/>
                  <w:vAlign w:val="center"/>
                </w:tcPr>
                <w:p>
                  <w:pPr>
                    <w:spacing w:line="240" w:lineRule="atLeast"/>
                    <w:jc w:val="center"/>
                    <w:textAlignment w:val="baseline"/>
                    <w:rPr>
                      <w:rFonts w:ascii="Times New Roman" w:eastAsia="仿宋"/>
                      <w:szCs w:val="21"/>
                    </w:rPr>
                  </w:pPr>
                  <w:r>
                    <w:rPr>
                      <w:rFonts w:ascii="Times New Roman" w:eastAsia="仿宋"/>
                      <w:szCs w:val="21"/>
                    </w:rPr>
                    <w:t>供热</w:t>
                  </w:r>
                </w:p>
              </w:tc>
              <w:tc>
                <w:tcPr>
                  <w:tcW w:w="25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项目车间不采暖，生活办公采用电暖器。</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64" w:hRule="atLeast"/>
                <w:jc w:val="center"/>
              </w:trPr>
              <w:tc>
                <w:tcPr>
                  <w:tcW w:w="452" w:type="pct"/>
                  <w:vMerge w:val="continue"/>
                  <w:vAlign w:val="center"/>
                </w:tcPr>
                <w:p>
                  <w:pPr>
                    <w:spacing w:line="240" w:lineRule="atLeast"/>
                    <w:jc w:val="center"/>
                    <w:rPr>
                      <w:rFonts w:ascii="Times New Roman" w:eastAsia="仿宋"/>
                      <w:szCs w:val="21"/>
                    </w:rPr>
                  </w:pPr>
                </w:p>
              </w:tc>
              <w:tc>
                <w:tcPr>
                  <w:tcW w:w="1555" w:type="pct"/>
                  <w:gridSpan w:val="2"/>
                  <w:vAlign w:val="center"/>
                </w:tcPr>
                <w:p>
                  <w:pPr>
                    <w:spacing w:line="240" w:lineRule="atLeast"/>
                    <w:jc w:val="center"/>
                    <w:textAlignment w:val="baseline"/>
                    <w:rPr>
                      <w:rFonts w:ascii="Times New Roman" w:eastAsia="仿宋"/>
                      <w:szCs w:val="21"/>
                    </w:rPr>
                  </w:pPr>
                  <w:r>
                    <w:rPr>
                      <w:rFonts w:ascii="Times New Roman" w:eastAsia="仿宋"/>
                      <w:szCs w:val="21"/>
                    </w:rPr>
                    <w:t>供水</w:t>
                  </w:r>
                </w:p>
              </w:tc>
              <w:tc>
                <w:tcPr>
                  <w:tcW w:w="2547" w:type="pct"/>
                  <w:vAlign w:val="center"/>
                </w:tcPr>
                <w:p>
                  <w:pPr>
                    <w:spacing w:line="240" w:lineRule="atLeast"/>
                    <w:jc w:val="center"/>
                    <w:textAlignment w:val="baseline"/>
                    <w:rPr>
                      <w:rFonts w:ascii="Times New Roman" w:eastAsia="仿宋"/>
                      <w:szCs w:val="21"/>
                    </w:rPr>
                  </w:pPr>
                  <w:r>
                    <w:rPr>
                      <w:rFonts w:ascii="Times New Roman" w:eastAsia="仿宋"/>
                      <w:szCs w:val="21"/>
                    </w:rPr>
                    <w:t>自备水井</w:t>
                  </w:r>
                </w:p>
              </w:tc>
              <w:tc>
                <w:tcPr>
                  <w:tcW w:w="446" w:type="pct"/>
                  <w:vAlign w:val="center"/>
                </w:tcPr>
                <w:p>
                  <w:pPr>
                    <w:spacing w:line="240" w:lineRule="atLeast"/>
                    <w:jc w:val="center"/>
                    <w:textAlignment w:val="baseline"/>
                    <w:rPr>
                      <w:rFonts w:ascii="Times New Roman" w:eastAsia="仿宋"/>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452" w:type="pct"/>
                  <w:vMerge w:val="continue"/>
                  <w:vAlign w:val="center"/>
                </w:tcPr>
                <w:p>
                  <w:pPr>
                    <w:spacing w:line="240" w:lineRule="atLeast"/>
                    <w:jc w:val="center"/>
                    <w:rPr>
                      <w:rFonts w:ascii="Times New Roman" w:eastAsia="仿宋"/>
                      <w:szCs w:val="21"/>
                    </w:rPr>
                  </w:pPr>
                </w:p>
              </w:tc>
              <w:tc>
                <w:tcPr>
                  <w:tcW w:w="1555" w:type="pct"/>
                  <w:gridSpan w:val="2"/>
                  <w:vAlign w:val="center"/>
                </w:tcPr>
                <w:p>
                  <w:pPr>
                    <w:spacing w:line="240" w:lineRule="atLeast"/>
                    <w:jc w:val="center"/>
                    <w:textAlignment w:val="baseline"/>
                    <w:rPr>
                      <w:rFonts w:ascii="Times New Roman" w:eastAsia="仿宋"/>
                      <w:szCs w:val="21"/>
                    </w:rPr>
                  </w:pPr>
                  <w:r>
                    <w:rPr>
                      <w:rFonts w:ascii="Times New Roman" w:eastAsia="仿宋"/>
                      <w:szCs w:val="21"/>
                    </w:rPr>
                    <w:t>供电</w:t>
                  </w:r>
                </w:p>
              </w:tc>
              <w:tc>
                <w:tcPr>
                  <w:tcW w:w="2547" w:type="pct"/>
                  <w:vAlign w:val="center"/>
                </w:tcPr>
                <w:p>
                  <w:pPr>
                    <w:spacing w:line="240" w:lineRule="atLeast"/>
                    <w:jc w:val="center"/>
                    <w:textAlignment w:val="baseline"/>
                    <w:rPr>
                      <w:rFonts w:ascii="Times New Roman" w:eastAsia="仿宋"/>
                      <w:szCs w:val="21"/>
                    </w:rPr>
                  </w:pPr>
                  <w:r>
                    <w:rPr>
                      <w:rFonts w:ascii="Times New Roman" w:eastAsia="仿宋"/>
                      <w:szCs w:val="21"/>
                    </w:rPr>
                    <w:t>设置200KVA箱式变压器1台</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79" w:hRule="atLeast"/>
                <w:jc w:val="center"/>
              </w:trPr>
              <w:tc>
                <w:tcPr>
                  <w:tcW w:w="452" w:type="pct"/>
                  <w:vMerge w:val="restart"/>
                  <w:vAlign w:val="center"/>
                </w:tcPr>
                <w:p>
                  <w:pPr>
                    <w:spacing w:line="240" w:lineRule="atLeast"/>
                    <w:jc w:val="center"/>
                    <w:textAlignment w:val="baseline"/>
                    <w:rPr>
                      <w:rFonts w:ascii="Times New Roman" w:eastAsia="仿宋"/>
                      <w:szCs w:val="21"/>
                    </w:rPr>
                  </w:pPr>
                  <w:r>
                    <w:rPr>
                      <w:rFonts w:ascii="Times New Roman" w:eastAsia="仿宋"/>
                      <w:szCs w:val="21"/>
                    </w:rPr>
                    <w:t>环保</w:t>
                  </w:r>
                </w:p>
                <w:p>
                  <w:pPr>
                    <w:spacing w:line="240" w:lineRule="atLeast"/>
                    <w:jc w:val="center"/>
                    <w:textAlignment w:val="baseline"/>
                    <w:rPr>
                      <w:rFonts w:ascii="Times New Roman" w:eastAsia="仿宋"/>
                      <w:szCs w:val="21"/>
                    </w:rPr>
                  </w:pPr>
                  <w:r>
                    <w:rPr>
                      <w:rFonts w:ascii="Times New Roman" w:eastAsia="仿宋"/>
                      <w:szCs w:val="21"/>
                    </w:rPr>
                    <w:t>工程</w:t>
                  </w:r>
                </w:p>
              </w:tc>
              <w:tc>
                <w:tcPr>
                  <w:tcW w:w="501" w:type="pct"/>
                  <w:vAlign w:val="center"/>
                </w:tcPr>
                <w:p>
                  <w:pPr>
                    <w:spacing w:line="240" w:lineRule="atLeast"/>
                    <w:jc w:val="center"/>
                    <w:textAlignment w:val="baseline"/>
                    <w:rPr>
                      <w:rFonts w:ascii="Times New Roman" w:eastAsia="仿宋"/>
                      <w:szCs w:val="21"/>
                    </w:rPr>
                  </w:pPr>
                  <w:r>
                    <w:rPr>
                      <w:rFonts w:ascii="Times New Roman" w:eastAsia="仿宋"/>
                      <w:szCs w:val="21"/>
                    </w:rPr>
                    <w:t>废气</w:t>
                  </w:r>
                </w:p>
              </w:tc>
              <w:tc>
                <w:tcPr>
                  <w:tcW w:w="1054" w:type="pct"/>
                  <w:vAlign w:val="center"/>
                </w:tcPr>
                <w:p>
                  <w:pPr>
                    <w:snapToGrid w:val="0"/>
                    <w:spacing w:line="240" w:lineRule="atLeast"/>
                    <w:jc w:val="center"/>
                    <w:rPr>
                      <w:rFonts w:ascii="Times New Roman" w:eastAsia="仿宋"/>
                      <w:szCs w:val="21"/>
                    </w:rPr>
                  </w:pPr>
                  <w:r>
                    <w:rPr>
                      <w:rFonts w:hint="eastAsia" w:ascii="Times New Roman" w:eastAsia="仿宋"/>
                      <w:szCs w:val="21"/>
                    </w:rPr>
                    <w:t>原辅材料装卸、堆存产生的粉尘</w:t>
                  </w:r>
                </w:p>
              </w:tc>
              <w:tc>
                <w:tcPr>
                  <w:tcW w:w="2547" w:type="pct"/>
                  <w:vAlign w:val="center"/>
                </w:tcPr>
                <w:p>
                  <w:pPr>
                    <w:snapToGrid w:val="0"/>
                    <w:spacing w:line="240" w:lineRule="atLeast"/>
                    <w:jc w:val="center"/>
                    <w:rPr>
                      <w:rFonts w:ascii="Times New Roman" w:eastAsia="仿宋"/>
                      <w:bCs/>
                      <w:szCs w:val="21"/>
                    </w:rPr>
                  </w:pPr>
                  <w:r>
                    <w:rPr>
                      <w:rFonts w:hint="eastAsia" w:ascii="Times New Roman" w:eastAsia="仿宋"/>
                      <w:bCs/>
                      <w:szCs w:val="21"/>
                    </w:rPr>
                    <w:t>设置全封闭的原料库，地面全部硬化；</w:t>
                  </w:r>
                </w:p>
                <w:p>
                  <w:pPr>
                    <w:snapToGrid w:val="0"/>
                    <w:spacing w:line="240" w:lineRule="atLeast"/>
                    <w:jc w:val="center"/>
                    <w:rPr>
                      <w:rFonts w:ascii="Times New Roman" w:eastAsia="仿宋"/>
                      <w:bCs/>
                      <w:szCs w:val="21"/>
                    </w:rPr>
                  </w:pPr>
                  <w:r>
                    <w:rPr>
                      <w:rFonts w:hint="eastAsia" w:ascii="Times New Roman" w:eastAsia="仿宋"/>
                      <w:bCs/>
                      <w:szCs w:val="21"/>
                    </w:rPr>
                    <w:t>降低物料装卸高度。</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52" w:type="pct"/>
                  <w:vMerge w:val="continue"/>
                  <w:vAlign w:val="center"/>
                </w:tcPr>
                <w:p>
                  <w:pPr>
                    <w:spacing w:line="240" w:lineRule="atLeast"/>
                    <w:jc w:val="center"/>
                    <w:rPr>
                      <w:rFonts w:ascii="Times New Roman" w:eastAsia="仿宋"/>
                      <w:szCs w:val="21"/>
                    </w:rPr>
                  </w:pPr>
                </w:p>
              </w:tc>
              <w:tc>
                <w:tcPr>
                  <w:tcW w:w="501" w:type="pct"/>
                  <w:vAlign w:val="center"/>
                </w:tcPr>
                <w:p>
                  <w:pPr>
                    <w:adjustRightInd w:val="0"/>
                    <w:snapToGrid w:val="0"/>
                    <w:spacing w:line="240" w:lineRule="atLeast"/>
                    <w:jc w:val="center"/>
                    <w:rPr>
                      <w:rFonts w:ascii="Times New Roman" w:eastAsia="仿宋"/>
                      <w:spacing w:val="-10"/>
                      <w:szCs w:val="21"/>
                    </w:rPr>
                  </w:pPr>
                  <w:r>
                    <w:rPr>
                      <w:rFonts w:ascii="Times New Roman" w:eastAsia="仿宋"/>
                      <w:spacing w:val="-10"/>
                      <w:szCs w:val="21"/>
                    </w:rPr>
                    <w:t>废水</w:t>
                  </w:r>
                </w:p>
              </w:tc>
              <w:tc>
                <w:tcPr>
                  <w:tcW w:w="1054" w:type="pct"/>
                  <w:vAlign w:val="center"/>
                </w:tcPr>
                <w:p>
                  <w:pPr>
                    <w:spacing w:line="240" w:lineRule="atLeast"/>
                    <w:jc w:val="center"/>
                    <w:textAlignment w:val="baseline"/>
                    <w:rPr>
                      <w:rFonts w:ascii="Times New Roman" w:eastAsia="仿宋"/>
                      <w:szCs w:val="21"/>
                    </w:rPr>
                  </w:pPr>
                  <w:r>
                    <w:rPr>
                      <w:rFonts w:ascii="Times New Roman" w:eastAsia="仿宋"/>
                      <w:szCs w:val="21"/>
                    </w:rPr>
                    <w:t>生活污水</w:t>
                  </w:r>
                </w:p>
              </w:tc>
              <w:tc>
                <w:tcPr>
                  <w:tcW w:w="25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厂区设置旱厕，定期清掏，由附近农民作为肥料使用。</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391" w:hRule="atLeast"/>
                <w:jc w:val="center"/>
              </w:trPr>
              <w:tc>
                <w:tcPr>
                  <w:tcW w:w="452" w:type="pct"/>
                  <w:vMerge w:val="continue"/>
                  <w:vAlign w:val="center"/>
                </w:tcPr>
                <w:p>
                  <w:pPr>
                    <w:spacing w:line="240" w:lineRule="atLeast"/>
                    <w:jc w:val="center"/>
                    <w:rPr>
                      <w:rFonts w:ascii="Times New Roman" w:eastAsia="仿宋"/>
                      <w:szCs w:val="21"/>
                    </w:rPr>
                  </w:pPr>
                </w:p>
              </w:tc>
              <w:tc>
                <w:tcPr>
                  <w:tcW w:w="501" w:type="pct"/>
                  <w:vMerge w:val="restart"/>
                  <w:tcBorders>
                    <w:top w:val="single" w:color="auto" w:sz="4" w:space="0"/>
                    <w:bottom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固废治理</w:t>
                  </w:r>
                </w:p>
              </w:tc>
              <w:tc>
                <w:tcPr>
                  <w:tcW w:w="1054"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食用菌种植过程产生的废弃菌棒</w:t>
                  </w:r>
                </w:p>
              </w:tc>
              <w:tc>
                <w:tcPr>
                  <w:tcW w:w="25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委托生产单位回收利用。</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52" w:type="pct"/>
                  <w:vMerge w:val="continue"/>
                  <w:vAlign w:val="center"/>
                </w:tcPr>
                <w:p>
                  <w:pPr>
                    <w:spacing w:line="240" w:lineRule="atLeast"/>
                    <w:jc w:val="center"/>
                    <w:rPr>
                      <w:rFonts w:ascii="Times New Roman" w:eastAsia="仿宋"/>
                      <w:szCs w:val="21"/>
                    </w:rPr>
                  </w:pPr>
                </w:p>
              </w:tc>
              <w:tc>
                <w:tcPr>
                  <w:tcW w:w="501" w:type="pct"/>
                  <w:vMerge w:val="continue"/>
                  <w:tcBorders>
                    <w:top w:val="single" w:color="auto" w:sz="4" w:space="0"/>
                    <w:bottom w:val="single" w:color="auto" w:sz="4" w:space="0"/>
                  </w:tcBorders>
                  <w:vAlign w:val="center"/>
                </w:tcPr>
                <w:p>
                  <w:pPr>
                    <w:spacing w:line="240" w:lineRule="atLeast"/>
                    <w:jc w:val="center"/>
                    <w:textAlignment w:val="baseline"/>
                    <w:rPr>
                      <w:rFonts w:ascii="Times New Roman" w:eastAsia="仿宋"/>
                      <w:szCs w:val="21"/>
                    </w:rPr>
                  </w:pPr>
                </w:p>
              </w:tc>
              <w:tc>
                <w:tcPr>
                  <w:tcW w:w="1054"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废弃菌棒食用菌种植过程产生的废弃菌棒</w:t>
                  </w:r>
                </w:p>
              </w:tc>
              <w:tc>
                <w:tcPr>
                  <w:tcW w:w="25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废木渣交由农户作为有机肥使用，废塑料袋委托生产单位回收利用。</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52" w:type="pct"/>
                  <w:vMerge w:val="continue"/>
                  <w:vAlign w:val="center"/>
                </w:tcPr>
                <w:p>
                  <w:pPr>
                    <w:spacing w:line="240" w:lineRule="atLeast"/>
                    <w:jc w:val="center"/>
                    <w:rPr>
                      <w:rFonts w:ascii="Times New Roman" w:eastAsia="仿宋"/>
                      <w:szCs w:val="21"/>
                    </w:rPr>
                  </w:pPr>
                </w:p>
              </w:tc>
              <w:tc>
                <w:tcPr>
                  <w:tcW w:w="501" w:type="pct"/>
                  <w:vMerge w:val="continue"/>
                  <w:tcBorders>
                    <w:top w:val="single" w:color="auto" w:sz="4" w:space="0"/>
                    <w:bottom w:val="single" w:color="auto" w:sz="4" w:space="0"/>
                  </w:tcBorders>
                  <w:vAlign w:val="center"/>
                </w:tcPr>
                <w:p>
                  <w:pPr>
                    <w:spacing w:line="240" w:lineRule="atLeast"/>
                    <w:jc w:val="center"/>
                    <w:textAlignment w:val="baseline"/>
                    <w:rPr>
                      <w:rFonts w:ascii="Times New Roman" w:eastAsia="仿宋"/>
                      <w:szCs w:val="21"/>
                    </w:rPr>
                  </w:pPr>
                </w:p>
              </w:tc>
              <w:tc>
                <w:tcPr>
                  <w:tcW w:w="1054"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人工挑选产生的废弃的菇和杂物（木屑）</w:t>
                  </w:r>
                </w:p>
              </w:tc>
              <w:tc>
                <w:tcPr>
                  <w:tcW w:w="25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统一收集后交由农户作为有机肥使用。</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52" w:type="pct"/>
                  <w:vMerge w:val="continue"/>
                  <w:vAlign w:val="center"/>
                </w:tcPr>
                <w:p>
                  <w:pPr>
                    <w:spacing w:line="240" w:lineRule="atLeast"/>
                    <w:jc w:val="center"/>
                    <w:rPr>
                      <w:rFonts w:ascii="Times New Roman" w:eastAsia="仿宋"/>
                      <w:szCs w:val="21"/>
                    </w:rPr>
                  </w:pPr>
                </w:p>
              </w:tc>
              <w:tc>
                <w:tcPr>
                  <w:tcW w:w="501" w:type="pct"/>
                  <w:vMerge w:val="continue"/>
                  <w:tcBorders>
                    <w:top w:val="single" w:color="auto" w:sz="4" w:space="0"/>
                    <w:bottom w:val="single" w:color="auto" w:sz="4" w:space="0"/>
                  </w:tcBorders>
                  <w:vAlign w:val="center"/>
                </w:tcPr>
                <w:p>
                  <w:pPr>
                    <w:spacing w:line="240" w:lineRule="atLeast"/>
                    <w:jc w:val="center"/>
                    <w:textAlignment w:val="baseline"/>
                    <w:rPr>
                      <w:rFonts w:ascii="Times New Roman" w:eastAsia="仿宋"/>
                      <w:szCs w:val="21"/>
                    </w:rPr>
                  </w:pPr>
                </w:p>
              </w:tc>
              <w:tc>
                <w:tcPr>
                  <w:tcW w:w="1054"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成品包装过程产生的废弃包装袋、包装盒</w:t>
                  </w:r>
                </w:p>
              </w:tc>
              <w:tc>
                <w:tcPr>
                  <w:tcW w:w="25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外售废品回收公司进行综合利用</w:t>
                  </w:r>
                </w:p>
              </w:tc>
              <w:tc>
                <w:tcPr>
                  <w:tcW w:w="446"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52" w:type="pct"/>
                  <w:vMerge w:val="continue"/>
                  <w:vAlign w:val="center"/>
                </w:tcPr>
                <w:p>
                  <w:pPr>
                    <w:spacing w:line="240" w:lineRule="atLeast"/>
                    <w:jc w:val="center"/>
                    <w:rPr>
                      <w:rFonts w:ascii="Times New Roman" w:eastAsia="仿宋"/>
                      <w:szCs w:val="21"/>
                    </w:rPr>
                  </w:pPr>
                </w:p>
              </w:tc>
              <w:tc>
                <w:tcPr>
                  <w:tcW w:w="501" w:type="pct"/>
                  <w:vMerge w:val="continue"/>
                  <w:tcBorders>
                    <w:top w:val="single" w:color="auto" w:sz="4" w:space="0"/>
                    <w:bottom w:val="single" w:color="auto" w:sz="4" w:space="0"/>
                  </w:tcBorders>
                  <w:vAlign w:val="center"/>
                </w:tcPr>
                <w:p>
                  <w:pPr>
                    <w:spacing w:line="240" w:lineRule="atLeast"/>
                    <w:jc w:val="center"/>
                    <w:textAlignment w:val="baseline"/>
                    <w:rPr>
                      <w:rFonts w:ascii="Times New Roman" w:eastAsia="仿宋"/>
                      <w:szCs w:val="21"/>
                    </w:rPr>
                  </w:pPr>
                </w:p>
              </w:tc>
              <w:tc>
                <w:tcPr>
                  <w:tcW w:w="1054" w:type="pct"/>
                  <w:vAlign w:val="center"/>
                </w:tcPr>
                <w:p>
                  <w:pPr>
                    <w:spacing w:line="240" w:lineRule="atLeast"/>
                    <w:jc w:val="center"/>
                    <w:textAlignment w:val="baseline"/>
                    <w:rPr>
                      <w:rFonts w:ascii="Times New Roman" w:eastAsia="仿宋"/>
                      <w:szCs w:val="21"/>
                    </w:rPr>
                  </w:pPr>
                  <w:r>
                    <w:rPr>
                      <w:rFonts w:ascii="Times New Roman" w:eastAsia="仿宋"/>
                      <w:szCs w:val="21"/>
                    </w:rPr>
                    <w:t>生活垃圾</w:t>
                  </w:r>
                </w:p>
              </w:tc>
              <w:tc>
                <w:tcPr>
                  <w:tcW w:w="2547" w:type="pct"/>
                  <w:vAlign w:val="center"/>
                </w:tcPr>
                <w:p>
                  <w:pPr>
                    <w:spacing w:line="240" w:lineRule="atLeast"/>
                    <w:jc w:val="center"/>
                    <w:textAlignment w:val="baseline"/>
                    <w:rPr>
                      <w:rFonts w:ascii="Times New Roman" w:eastAsia="仿宋"/>
                      <w:szCs w:val="21"/>
                    </w:rPr>
                  </w:pPr>
                  <w:r>
                    <w:rPr>
                      <w:rFonts w:ascii="Times New Roman" w:eastAsia="仿宋"/>
                      <w:szCs w:val="21"/>
                    </w:rPr>
                    <w:t>统一收集，定期清运至环卫部门指定位置</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44" w:hRule="atLeast"/>
                <w:jc w:val="center"/>
              </w:trPr>
              <w:tc>
                <w:tcPr>
                  <w:tcW w:w="452" w:type="pct"/>
                  <w:vMerge w:val="continue"/>
                  <w:vAlign w:val="center"/>
                </w:tcPr>
                <w:p>
                  <w:pPr>
                    <w:spacing w:line="240" w:lineRule="atLeast"/>
                    <w:jc w:val="center"/>
                    <w:rPr>
                      <w:rFonts w:ascii="Times New Roman" w:eastAsia="仿宋"/>
                      <w:szCs w:val="21"/>
                    </w:rPr>
                  </w:pPr>
                </w:p>
              </w:tc>
              <w:tc>
                <w:tcPr>
                  <w:tcW w:w="501" w:type="pct"/>
                  <w:vMerge w:val="continue"/>
                  <w:tcBorders>
                    <w:top w:val="single" w:color="auto" w:sz="4" w:space="0"/>
                    <w:bottom w:val="single" w:color="auto" w:sz="4" w:space="0"/>
                  </w:tcBorders>
                  <w:vAlign w:val="center"/>
                </w:tcPr>
                <w:p>
                  <w:pPr>
                    <w:spacing w:line="240" w:lineRule="atLeast"/>
                    <w:jc w:val="center"/>
                    <w:textAlignment w:val="baseline"/>
                    <w:rPr>
                      <w:rFonts w:ascii="Times New Roman" w:eastAsia="仿宋"/>
                      <w:szCs w:val="21"/>
                    </w:rPr>
                  </w:pPr>
                </w:p>
              </w:tc>
              <w:tc>
                <w:tcPr>
                  <w:tcW w:w="1054"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设备维修保养产生的废机油、废油桶</w:t>
                  </w:r>
                </w:p>
              </w:tc>
              <w:tc>
                <w:tcPr>
                  <w:tcW w:w="25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建设1座10m</w:t>
                  </w:r>
                  <w:r>
                    <w:rPr>
                      <w:rFonts w:hint="eastAsia" w:ascii="Times New Roman" w:eastAsia="仿宋"/>
                      <w:szCs w:val="21"/>
                      <w:vertAlign w:val="superscript"/>
                    </w:rPr>
                    <w:t>2</w:t>
                  </w:r>
                  <w:r>
                    <w:rPr>
                      <w:rFonts w:hint="eastAsia" w:ascii="Times New Roman" w:eastAsia="仿宋"/>
                      <w:szCs w:val="21"/>
                    </w:rPr>
                    <w:t>危废暂存间，分类收集后存放于危废暂存间，定期委托有危废处理资质的单位进行处理</w:t>
                  </w:r>
                </w:p>
              </w:tc>
              <w:tc>
                <w:tcPr>
                  <w:tcW w:w="446"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新建</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52" w:type="pct"/>
                  <w:vMerge w:val="continue"/>
                  <w:vAlign w:val="center"/>
                </w:tcPr>
                <w:p>
                  <w:pPr>
                    <w:spacing w:line="240" w:lineRule="atLeast"/>
                    <w:jc w:val="center"/>
                    <w:rPr>
                      <w:rFonts w:ascii="Times New Roman" w:eastAsia="仿宋"/>
                      <w:szCs w:val="21"/>
                    </w:rPr>
                  </w:pPr>
                </w:p>
              </w:tc>
              <w:tc>
                <w:tcPr>
                  <w:tcW w:w="501" w:type="pct"/>
                  <w:tcBorders>
                    <w:top w:val="single" w:color="auto" w:sz="4" w:space="0"/>
                  </w:tcBorders>
                  <w:vAlign w:val="center"/>
                </w:tcPr>
                <w:p>
                  <w:pPr>
                    <w:spacing w:line="240" w:lineRule="atLeast"/>
                    <w:jc w:val="center"/>
                    <w:textAlignment w:val="baseline"/>
                    <w:rPr>
                      <w:rFonts w:ascii="Times New Roman" w:eastAsia="仿宋"/>
                      <w:szCs w:val="21"/>
                    </w:rPr>
                  </w:pPr>
                  <w:r>
                    <w:rPr>
                      <w:rFonts w:ascii="Times New Roman" w:eastAsia="仿宋"/>
                      <w:szCs w:val="21"/>
                    </w:rPr>
                    <w:t>噪声治理</w:t>
                  </w:r>
                </w:p>
              </w:tc>
              <w:tc>
                <w:tcPr>
                  <w:tcW w:w="1054" w:type="pct"/>
                  <w:vAlign w:val="center"/>
                </w:tcPr>
                <w:p>
                  <w:pPr>
                    <w:spacing w:line="240" w:lineRule="atLeast"/>
                    <w:jc w:val="center"/>
                    <w:textAlignment w:val="baseline"/>
                    <w:rPr>
                      <w:rFonts w:ascii="Times New Roman" w:eastAsia="仿宋"/>
                      <w:szCs w:val="21"/>
                    </w:rPr>
                  </w:pPr>
                  <w:r>
                    <w:rPr>
                      <w:rFonts w:ascii="Times New Roman" w:eastAsia="仿宋"/>
                      <w:szCs w:val="21"/>
                    </w:rPr>
                    <w:t>设备运行噪声</w:t>
                  </w:r>
                </w:p>
              </w:tc>
              <w:tc>
                <w:tcPr>
                  <w:tcW w:w="2547" w:type="pct"/>
                  <w:vAlign w:val="center"/>
                </w:tcPr>
                <w:p>
                  <w:pPr>
                    <w:spacing w:line="240" w:lineRule="atLeast"/>
                    <w:jc w:val="center"/>
                    <w:textAlignment w:val="baseline"/>
                    <w:rPr>
                      <w:rFonts w:ascii="Times New Roman" w:eastAsia="仿宋"/>
                      <w:szCs w:val="21"/>
                    </w:rPr>
                  </w:pPr>
                  <w:r>
                    <w:rPr>
                      <w:rFonts w:ascii="Times New Roman" w:eastAsia="仿宋"/>
                      <w:bCs/>
                      <w:szCs w:val="21"/>
                    </w:rPr>
                    <w:t>选用低噪声的设备、设置减震垫、设全封闭生产车间，厂区周围种植绿化带</w:t>
                  </w:r>
                </w:p>
              </w:tc>
              <w:tc>
                <w:tcPr>
                  <w:tcW w:w="446" w:type="pct"/>
                  <w:vAlign w:val="center"/>
                </w:tcPr>
                <w:p>
                  <w:pPr>
                    <w:spacing w:line="240" w:lineRule="atLeast"/>
                    <w:jc w:val="center"/>
                    <w:textAlignment w:val="baseline"/>
                    <w:rPr>
                      <w:rFonts w:ascii="Times New Roman" w:eastAsia="仿宋"/>
                      <w:szCs w:val="21"/>
                    </w:rPr>
                  </w:pPr>
                  <w:r>
                    <w:rPr>
                      <w:rFonts w:ascii="Times New Roman" w:eastAsia="仿宋"/>
                      <w:szCs w:val="21"/>
                    </w:rPr>
                    <w:t>新建</w:t>
                  </w:r>
                </w:p>
              </w:tc>
            </w:tr>
          </w:tbl>
          <w:p>
            <w:pPr>
              <w:pStyle w:val="77"/>
              <w:spacing w:line="480" w:lineRule="exact"/>
              <w:ind w:firstLine="482"/>
              <w:rPr>
                <w:rFonts w:eastAsia="仿宋"/>
                <w:b/>
              </w:rPr>
            </w:pPr>
            <w:r>
              <w:rPr>
                <w:rFonts w:eastAsia="仿宋"/>
                <w:b/>
              </w:rPr>
              <w:t>3、主要生产设备</w:t>
            </w:r>
          </w:p>
          <w:p>
            <w:pPr>
              <w:pStyle w:val="77"/>
              <w:spacing w:line="480" w:lineRule="exact"/>
              <w:ind w:firstLine="0" w:firstLineChars="0"/>
              <w:jc w:val="center"/>
              <w:rPr>
                <w:rFonts w:eastAsia="仿宋"/>
                <w:b/>
                <w:bCs/>
                <w:snapToGrid w:val="0"/>
                <w:kern w:val="0"/>
                <w:sz w:val="21"/>
                <w:szCs w:val="21"/>
              </w:rPr>
            </w:pPr>
            <w:r>
              <w:rPr>
                <w:rFonts w:eastAsia="仿宋"/>
                <w:b/>
                <w:bCs/>
                <w:snapToGrid w:val="0"/>
                <w:kern w:val="0"/>
                <w:sz w:val="21"/>
                <w:szCs w:val="21"/>
              </w:rPr>
              <w:t>表2-3 主要生产设备一览表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2757"/>
              <w:gridCol w:w="1897"/>
              <w:gridCol w:w="1336"/>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序号</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名  称</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规格型号</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备注</w:t>
                  </w: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全自动</w:t>
                  </w:r>
                  <w:r>
                    <w:rPr>
                      <w:rFonts w:ascii="Times New Roman" w:eastAsia="仿宋"/>
                      <w:szCs w:val="21"/>
                    </w:rPr>
                    <w:t>黑木耳菌包生产线</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13SJWZD5-1500</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2</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灭菌</w:t>
                  </w:r>
                  <w:r>
                    <w:rPr>
                      <w:rFonts w:ascii="Times New Roman" w:eastAsia="仿宋"/>
                      <w:szCs w:val="21"/>
                    </w:rPr>
                    <w:t>车菌</w:t>
                  </w:r>
                  <w:r>
                    <w:rPr>
                      <w:rFonts w:hint="eastAsia" w:ascii="Times New Roman" w:eastAsia="仿宋"/>
                      <w:szCs w:val="21"/>
                    </w:rPr>
                    <w:t>筐</w:t>
                  </w:r>
                  <w:r>
                    <w:rPr>
                      <w:rFonts w:ascii="Times New Roman" w:eastAsia="仿宋"/>
                      <w:szCs w:val="21"/>
                    </w:rPr>
                    <w:t>上框机（</w:t>
                  </w:r>
                  <w:r>
                    <w:rPr>
                      <w:rFonts w:hint="eastAsia" w:ascii="Times New Roman" w:eastAsia="仿宋"/>
                      <w:szCs w:val="21"/>
                    </w:rPr>
                    <w:t>双</w:t>
                  </w:r>
                  <w:r>
                    <w:rPr>
                      <w:rFonts w:ascii="Times New Roman" w:eastAsia="仿宋"/>
                      <w:szCs w:val="21"/>
                    </w:rPr>
                    <w:t>排）</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13SJMSKJ-D（D）</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w:t>
                  </w:r>
                  <w:r>
                    <w:rPr>
                      <w:rFonts w:hint="eastAsia" w:ascii="Times New Roman"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3</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201不锈钢筒线</w:t>
                  </w:r>
                  <w:r>
                    <w:rPr>
                      <w:rFonts w:ascii="Times New Roman" w:eastAsia="仿宋"/>
                      <w:szCs w:val="21"/>
                    </w:rPr>
                    <w:t>（</w:t>
                  </w:r>
                  <w:r>
                    <w:rPr>
                      <w:rFonts w:hint="eastAsia" w:ascii="Times New Roman" w:eastAsia="仿宋"/>
                      <w:szCs w:val="21"/>
                    </w:rPr>
                    <w:t>打包区</w:t>
                  </w:r>
                  <w:r>
                    <w:rPr>
                      <w:rFonts w:ascii="Times New Roman" w:eastAsia="仿宋"/>
                      <w:szCs w:val="21"/>
                    </w:rPr>
                    <w:t>/</w:t>
                  </w:r>
                  <w:r>
                    <w:rPr>
                      <w:rFonts w:hint="eastAsia" w:ascii="Times New Roman" w:eastAsia="仿宋"/>
                      <w:szCs w:val="21"/>
                    </w:rPr>
                    <w:t>接种室</w:t>
                  </w:r>
                  <w:r>
                    <w:rPr>
                      <w:rFonts w:ascii="Times New Roman" w:eastAsia="仿宋"/>
                      <w:szCs w:val="21"/>
                    </w:rPr>
                    <w:t>）</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13SJG</w:t>
                  </w:r>
                  <w:r>
                    <w:rPr>
                      <w:rFonts w:ascii="Times New Roman" w:eastAsia="仿宋"/>
                      <w:szCs w:val="21"/>
                    </w:rPr>
                    <w:t>TX-201</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29</w:t>
                  </w:r>
                  <w:r>
                    <w:rPr>
                      <w:rFonts w:hint="eastAsia" w:ascii="Times New Roman" w:eastAsia="仿宋"/>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4</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全自动</w:t>
                  </w:r>
                  <w:r>
                    <w:rPr>
                      <w:rFonts w:ascii="Times New Roman" w:eastAsia="仿宋"/>
                      <w:szCs w:val="21"/>
                    </w:rPr>
                    <w:t>菌</w:t>
                  </w:r>
                  <w:r>
                    <w:rPr>
                      <w:rFonts w:hint="eastAsia" w:ascii="Times New Roman" w:eastAsia="仿宋"/>
                      <w:szCs w:val="21"/>
                    </w:rPr>
                    <w:t>筐翻筐机</w:t>
                  </w:r>
                  <w:r>
                    <w:rPr>
                      <w:rFonts w:ascii="Times New Roman" w:eastAsia="仿宋"/>
                      <w:szCs w:val="21"/>
                    </w:rPr>
                    <w:t>（</w:t>
                  </w:r>
                  <w:r>
                    <w:rPr>
                      <w:rFonts w:hint="eastAsia" w:ascii="Times New Roman" w:eastAsia="仿宋"/>
                      <w:szCs w:val="21"/>
                    </w:rPr>
                    <w:t>打包区1套/接种</w:t>
                  </w:r>
                  <w:r>
                    <w:rPr>
                      <w:rFonts w:ascii="Times New Roman" w:eastAsia="仿宋"/>
                      <w:szCs w:val="21"/>
                    </w:rPr>
                    <w:t>区</w:t>
                  </w:r>
                  <w:r>
                    <w:rPr>
                      <w:rFonts w:hint="eastAsia" w:ascii="Times New Roman" w:eastAsia="仿宋"/>
                      <w:szCs w:val="21"/>
                    </w:rPr>
                    <w:t>1套</w:t>
                  </w:r>
                  <w:r>
                    <w:rPr>
                      <w:rFonts w:ascii="Times New Roman" w:eastAsia="仿宋"/>
                      <w:szCs w:val="21"/>
                    </w:rPr>
                    <w:t>）</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13SJF</w:t>
                  </w:r>
                  <w:r>
                    <w:rPr>
                      <w:rFonts w:ascii="Times New Roman" w:eastAsia="仿宋"/>
                      <w:szCs w:val="21"/>
                    </w:rPr>
                    <w:t>KJ-</w:t>
                  </w:r>
                  <w:r>
                    <w:rPr>
                      <w:rFonts w:hint="eastAsia" w:ascii="Times New Roman" w:eastAsia="仿宋"/>
                      <w:szCs w:val="21"/>
                    </w:rPr>
                    <w:t>（Z16）</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2</w:t>
                  </w:r>
                  <w:r>
                    <w:rPr>
                      <w:rFonts w:hint="eastAsia" w:ascii="Times New Roman"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5</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接种室后端</w:t>
                  </w:r>
                  <w:r>
                    <w:rPr>
                      <w:rFonts w:ascii="Times New Roman" w:eastAsia="仿宋"/>
                      <w:szCs w:val="21"/>
                    </w:rPr>
                    <w:t>培养架菌筐上架</w:t>
                  </w:r>
                  <w:r>
                    <w:rPr>
                      <w:rFonts w:hint="eastAsia" w:ascii="Times New Roman" w:eastAsia="仿宋"/>
                      <w:szCs w:val="21"/>
                    </w:rPr>
                    <w:t>机</w:t>
                  </w:r>
                  <w:r>
                    <w:rPr>
                      <w:rFonts w:ascii="Times New Roman" w:eastAsia="仿宋"/>
                      <w:szCs w:val="21"/>
                    </w:rPr>
                    <w:t>（</w:t>
                  </w:r>
                  <w:r>
                    <w:rPr>
                      <w:rFonts w:hint="eastAsia" w:ascii="Times New Roman" w:eastAsia="仿宋"/>
                      <w:szCs w:val="21"/>
                    </w:rPr>
                    <w:t>双</w:t>
                  </w:r>
                  <w:r>
                    <w:rPr>
                      <w:rFonts w:ascii="Times New Roman" w:eastAsia="仿宋"/>
                      <w:szCs w:val="21"/>
                    </w:rPr>
                    <w:t>排）</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13SJPSKJ-S</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w:t>
                  </w:r>
                  <w:r>
                    <w:rPr>
                      <w:rFonts w:hint="eastAsia" w:ascii="Times New Roman"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6</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接种室</w:t>
                  </w:r>
                  <w:r>
                    <w:rPr>
                      <w:rFonts w:ascii="Times New Roman" w:eastAsia="仿宋"/>
                      <w:szCs w:val="21"/>
                    </w:rPr>
                    <w:t>灭菌车菌筐卸筐机（</w:t>
                  </w:r>
                  <w:r>
                    <w:rPr>
                      <w:rFonts w:hint="eastAsia" w:ascii="Times New Roman" w:eastAsia="仿宋"/>
                      <w:szCs w:val="21"/>
                    </w:rPr>
                    <w:t>双</w:t>
                  </w:r>
                  <w:r>
                    <w:rPr>
                      <w:rFonts w:ascii="Times New Roman" w:eastAsia="仿宋"/>
                      <w:szCs w:val="21"/>
                    </w:rPr>
                    <w:t>排）</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13SJMXKJ-S</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w:t>
                  </w:r>
                  <w:r>
                    <w:rPr>
                      <w:rFonts w:hint="eastAsia" w:ascii="Times New Roman"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7</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180平</w:t>
                  </w:r>
                  <w:r>
                    <w:rPr>
                      <w:rFonts w:ascii="Times New Roman" w:eastAsia="仿宋"/>
                      <w:szCs w:val="21"/>
                    </w:rPr>
                    <w:t>冷库</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13SJLKF-180</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风冷</w:t>
                  </w: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w:t>
                  </w:r>
                  <w:r>
                    <w:rPr>
                      <w:rFonts w:hint="eastAsia" w:ascii="Times New Roman"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8</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高温</w:t>
                  </w:r>
                  <w:r>
                    <w:rPr>
                      <w:rFonts w:ascii="Times New Roman" w:eastAsia="仿宋"/>
                      <w:szCs w:val="21"/>
                    </w:rPr>
                    <w:t>灭菌筐</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13SJSL</w:t>
                  </w:r>
                  <w:r>
                    <w:rPr>
                      <w:rFonts w:ascii="Times New Roman" w:eastAsia="仿宋"/>
                      <w:szCs w:val="21"/>
                    </w:rPr>
                    <w:t>K-450</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40000个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9</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灭菌架</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13SJMJJ-03</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193个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10</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65立方压力</w:t>
                  </w:r>
                  <w:r>
                    <w:rPr>
                      <w:rFonts w:ascii="Times New Roman" w:eastAsia="仿宋"/>
                      <w:szCs w:val="21"/>
                    </w:rPr>
                    <w:t>灭菌柜</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13SJMJG-65</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11</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输送带</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13SJSSD</w:t>
                  </w:r>
                  <w:r>
                    <w:rPr>
                      <w:rFonts w:ascii="Times New Roman" w:eastAsia="仿宋"/>
                      <w:szCs w:val="21"/>
                    </w:rPr>
                    <w:t>-30</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12</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防滑</w:t>
                  </w:r>
                  <w:r>
                    <w:rPr>
                      <w:rFonts w:ascii="Times New Roman" w:eastAsia="仿宋"/>
                      <w:szCs w:val="21"/>
                    </w:rPr>
                    <w:t>、耐磨</w:t>
                  </w:r>
                  <w:r>
                    <w:rPr>
                      <w:rFonts w:hint="eastAsia" w:ascii="Times New Roman" w:eastAsia="仿宋"/>
                      <w:szCs w:val="21"/>
                    </w:rPr>
                    <w:t>PVC输送线</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13SJPDX</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w:t>
                  </w:r>
                  <w:r>
                    <w:rPr>
                      <w:rFonts w:hint="eastAsia" w:ascii="Times New Roman" w:eastAsia="仿宋"/>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13</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短袋</w:t>
                  </w:r>
                  <w:r>
                    <w:rPr>
                      <w:rFonts w:ascii="Times New Roman" w:eastAsia="仿宋"/>
                      <w:szCs w:val="21"/>
                    </w:rPr>
                    <w:t>全自动菌包生产线</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13SJLZD8-1000</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w:t>
                  </w:r>
                  <w:r>
                    <w:rPr>
                      <w:rFonts w:hint="eastAsia" w:ascii="Times New Roman" w:eastAsia="仿宋"/>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14</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一次搅拌机</w:t>
                  </w:r>
                  <w:r>
                    <w:rPr>
                      <w:rFonts w:ascii="Times New Roman" w:eastAsia="仿宋"/>
                      <w:szCs w:val="21"/>
                    </w:rPr>
                    <w:t>（</w:t>
                  </w:r>
                  <w:r>
                    <w:rPr>
                      <w:rFonts w:hint="eastAsia" w:ascii="Times New Roman" w:eastAsia="仿宋"/>
                      <w:szCs w:val="21"/>
                    </w:rPr>
                    <w:t>轴变</w:t>
                  </w:r>
                  <w:r>
                    <w:rPr>
                      <w:rFonts w:ascii="Times New Roman" w:eastAsia="仿宋"/>
                      <w:szCs w:val="21"/>
                    </w:rPr>
                    <w:t>材质）</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BG-BL5m</w:t>
                  </w:r>
                  <w:r>
                    <w:rPr>
                      <w:rFonts w:hint="eastAsia" w:ascii="Times New Roman" w:eastAsia="仿宋"/>
                      <w:szCs w:val="21"/>
                      <w:vertAlign w:val="superscript"/>
                    </w:rPr>
                    <w:t>2</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w:t>
                  </w:r>
                  <w:r>
                    <w:rPr>
                      <w:rFonts w:hint="eastAsia" w:ascii="Times New Roman"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15</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一次</w:t>
                  </w:r>
                  <w:r>
                    <w:rPr>
                      <w:rFonts w:ascii="Times New Roman" w:eastAsia="仿宋"/>
                      <w:szCs w:val="21"/>
                    </w:rPr>
                    <w:t>刮板输送机</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BG-SS</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16</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二次搅拌机（轴变材质）</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BG-BL5m</w:t>
                  </w:r>
                  <w:r>
                    <w:rPr>
                      <w:rFonts w:hint="eastAsia" w:ascii="Times New Roman" w:eastAsia="仿宋"/>
                      <w:szCs w:val="21"/>
                      <w:vertAlign w:val="superscript"/>
                    </w:rPr>
                    <w:t>2</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w:t>
                  </w:r>
                  <w:r>
                    <w:rPr>
                      <w:rFonts w:hint="eastAsia" w:ascii="Times New Roman"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17</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二次</w:t>
                  </w:r>
                  <w:r>
                    <w:rPr>
                      <w:rFonts w:ascii="Times New Roman" w:eastAsia="仿宋"/>
                      <w:szCs w:val="21"/>
                    </w:rPr>
                    <w:t>输送机</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BG-SS</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w:t>
                  </w:r>
                  <w:r>
                    <w:rPr>
                      <w:rFonts w:hint="eastAsia" w:ascii="Times New Roman"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18</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上方工位</w:t>
                  </w:r>
                  <w:r>
                    <w:rPr>
                      <w:rFonts w:ascii="Times New Roman" w:eastAsia="仿宋"/>
                      <w:szCs w:val="21"/>
                    </w:rPr>
                    <w:t>回旋</w:t>
                  </w:r>
                  <w:r>
                    <w:rPr>
                      <w:rFonts w:hint="eastAsia" w:ascii="Times New Roman" w:eastAsia="仿宋"/>
                      <w:szCs w:val="21"/>
                    </w:rPr>
                    <w:t>机</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BG-SZX-4</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ascii="Times New Roman" w:eastAsia="仿宋"/>
                      <w:szCs w:val="21"/>
                    </w:rPr>
                    <w:t>1</w:t>
                  </w:r>
                  <w:r>
                    <w:rPr>
                      <w:rFonts w:hint="eastAsia" w:ascii="Times New Roman" w:eastAsia="仿宋"/>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19</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香菇</w:t>
                  </w:r>
                  <w:r>
                    <w:rPr>
                      <w:rFonts w:ascii="Times New Roman" w:eastAsia="仿宋"/>
                      <w:szCs w:val="21"/>
                    </w:rPr>
                    <w:t>装袋扎口一体机（</w:t>
                  </w:r>
                  <w:r>
                    <w:rPr>
                      <w:rFonts w:hint="eastAsia" w:ascii="Times New Roman" w:eastAsia="仿宋"/>
                      <w:szCs w:val="21"/>
                    </w:rPr>
                    <w:t>回旋</w:t>
                  </w:r>
                  <w:r>
                    <w:rPr>
                      <w:rFonts w:ascii="Times New Roman" w:eastAsia="仿宋"/>
                      <w:szCs w:val="21"/>
                    </w:rPr>
                    <w:t>版）</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BG-ZDK</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20</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食用菌</w:t>
                  </w:r>
                  <w:r>
                    <w:rPr>
                      <w:rFonts w:ascii="Times New Roman" w:eastAsia="仿宋"/>
                      <w:szCs w:val="21"/>
                    </w:rPr>
                    <w:t>灭菌柜</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高压，65立方</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21</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横向</w:t>
                  </w:r>
                  <w:r>
                    <w:rPr>
                      <w:rFonts w:ascii="Times New Roman" w:eastAsia="仿宋"/>
                      <w:szCs w:val="21"/>
                    </w:rPr>
                    <w:t>输送带</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BG-S</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22</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爬坡</w:t>
                  </w:r>
                  <w:r>
                    <w:rPr>
                      <w:rFonts w:ascii="Times New Roman" w:eastAsia="仿宋"/>
                      <w:szCs w:val="21"/>
                    </w:rPr>
                    <w:t>输送带</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BG-S</w:t>
                  </w:r>
                  <w:r>
                    <w:rPr>
                      <w:rFonts w:ascii="Times New Roman" w:eastAsia="仿宋"/>
                      <w:szCs w:val="21"/>
                    </w:rPr>
                    <w:t>PP</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23</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香菇</w:t>
                  </w:r>
                  <w:r>
                    <w:rPr>
                      <w:rFonts w:ascii="Times New Roman" w:eastAsia="仿宋"/>
                      <w:szCs w:val="21"/>
                    </w:rPr>
                    <w:t>固体接种机</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BG-</w:t>
                  </w:r>
                  <w:r>
                    <w:rPr>
                      <w:rFonts w:ascii="Times New Roman" w:eastAsia="仿宋"/>
                      <w:szCs w:val="21"/>
                    </w:rPr>
                    <w:t>JZ-2</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24</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灭菌架</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25</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配电</w:t>
                  </w:r>
                  <w:r>
                    <w:rPr>
                      <w:rFonts w:ascii="Times New Roman" w:eastAsia="仿宋"/>
                      <w:szCs w:val="21"/>
                    </w:rPr>
                    <w:t>系统</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流水线</w:t>
                  </w:r>
                  <w:r>
                    <w:rPr>
                      <w:rFonts w:ascii="Times New Roman" w:eastAsia="仿宋"/>
                      <w:szCs w:val="21"/>
                    </w:rPr>
                    <w:t>匹配</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26</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多功能</w:t>
                  </w:r>
                  <w:r>
                    <w:rPr>
                      <w:rFonts w:ascii="Times New Roman" w:eastAsia="仿宋"/>
                      <w:szCs w:val="21"/>
                    </w:rPr>
                    <w:t>反烧灭菌锅炉</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AYLW-2.0</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27</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智能烘干机</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HG-Z-60</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28</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臭氧</w:t>
                  </w:r>
                  <w:r>
                    <w:rPr>
                      <w:rFonts w:ascii="Times New Roman" w:eastAsia="仿宋"/>
                      <w:szCs w:val="21"/>
                    </w:rPr>
                    <w:t>灭菌</w:t>
                  </w:r>
                  <w:r>
                    <w:rPr>
                      <w:rFonts w:hint="eastAsia" w:ascii="Times New Roman" w:eastAsia="仿宋"/>
                      <w:szCs w:val="21"/>
                    </w:rPr>
                    <w:t>机</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JY-40-CA</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29</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地磅</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D2008</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30</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叉车</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2吨</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02"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31</w:t>
                  </w:r>
                </w:p>
              </w:tc>
              <w:tc>
                <w:tcPr>
                  <w:tcW w:w="1727"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刺孔</w:t>
                  </w:r>
                  <w:r>
                    <w:rPr>
                      <w:rFonts w:ascii="Times New Roman" w:eastAsia="仿宋"/>
                      <w:szCs w:val="21"/>
                    </w:rPr>
                    <w:t>贴膜</w:t>
                  </w:r>
                  <w:r>
                    <w:rPr>
                      <w:rFonts w:hint="eastAsia" w:ascii="Times New Roman" w:eastAsia="仿宋"/>
                      <w:szCs w:val="21"/>
                    </w:rPr>
                    <w:t>机</w:t>
                  </w:r>
                </w:p>
              </w:tc>
              <w:tc>
                <w:tcPr>
                  <w:tcW w:w="1188"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H</w:t>
                  </w:r>
                  <w:r>
                    <w:rPr>
                      <w:rFonts w:ascii="Times New Roman" w:eastAsia="仿宋"/>
                      <w:szCs w:val="21"/>
                    </w:rPr>
                    <w:t>YSD-DT</w:t>
                  </w:r>
                </w:p>
              </w:tc>
              <w:tc>
                <w:tcPr>
                  <w:tcW w:w="837" w:type="pct"/>
                  <w:tcBorders>
                    <w:tl2br w:val="nil"/>
                    <w:tr2bl w:val="nil"/>
                  </w:tcBorders>
                  <w:vAlign w:val="center"/>
                </w:tcPr>
                <w:p>
                  <w:pPr>
                    <w:spacing w:line="240" w:lineRule="atLeast"/>
                    <w:jc w:val="center"/>
                    <w:textAlignment w:val="baseline"/>
                    <w:rPr>
                      <w:rFonts w:ascii="Times New Roman" w:eastAsia="仿宋"/>
                      <w:szCs w:val="21"/>
                    </w:rPr>
                  </w:pPr>
                </w:p>
              </w:tc>
              <w:tc>
                <w:tcPr>
                  <w:tcW w:w="846" w:type="pct"/>
                  <w:tcBorders>
                    <w:tl2br w:val="nil"/>
                    <w:tr2bl w:val="nil"/>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1台</w:t>
                  </w:r>
                </w:p>
              </w:tc>
            </w:tr>
          </w:tbl>
          <w:p>
            <w:pPr>
              <w:pStyle w:val="77"/>
              <w:spacing w:line="480" w:lineRule="exact"/>
              <w:ind w:firstLine="482"/>
              <w:rPr>
                <w:rFonts w:eastAsia="仿宋"/>
                <w:b/>
              </w:rPr>
            </w:pPr>
            <w:r>
              <w:rPr>
                <w:rFonts w:eastAsia="仿宋"/>
                <w:b/>
              </w:rPr>
              <w:t>4、主要原辅材料消耗情况</w:t>
            </w:r>
          </w:p>
          <w:p>
            <w:pPr>
              <w:pStyle w:val="77"/>
              <w:spacing w:line="480" w:lineRule="exact"/>
              <w:ind w:firstLine="480"/>
              <w:rPr>
                <w:rFonts w:eastAsia="仿宋"/>
              </w:rPr>
            </w:pPr>
            <w:r>
              <w:rPr>
                <w:rFonts w:hint="eastAsia" w:eastAsia="仿宋"/>
              </w:rPr>
              <w:t>本项目原辅</w:t>
            </w:r>
            <w:r>
              <w:rPr>
                <w:rFonts w:eastAsia="仿宋"/>
              </w:rPr>
              <w:t>材料</w:t>
            </w:r>
            <w:r>
              <w:rPr>
                <w:rFonts w:hint="eastAsia" w:eastAsia="仿宋"/>
              </w:rPr>
              <w:t>包括花栎木木屑、麸皮、石膏，</w:t>
            </w:r>
            <w:r>
              <w:rPr>
                <w:rFonts w:eastAsia="仿宋"/>
              </w:rPr>
              <w:t>根据企业</w:t>
            </w:r>
            <w:r>
              <w:rPr>
                <w:rFonts w:hint="eastAsia" w:eastAsia="仿宋"/>
              </w:rPr>
              <w:t>提供</w:t>
            </w:r>
            <w:r>
              <w:rPr>
                <w:rFonts w:eastAsia="仿宋"/>
              </w:rPr>
              <w:t>资料，</w:t>
            </w:r>
            <w:r>
              <w:rPr>
                <w:rFonts w:hint="eastAsia" w:eastAsia="仿宋"/>
              </w:rPr>
              <w:t>项目原辅材料消耗</w:t>
            </w:r>
            <w:r>
              <w:rPr>
                <w:rFonts w:eastAsia="仿宋"/>
              </w:rPr>
              <w:t>情况见表</w:t>
            </w:r>
            <w:r>
              <w:rPr>
                <w:rFonts w:hint="eastAsia" w:eastAsia="仿宋"/>
              </w:rPr>
              <w:t>2</w:t>
            </w:r>
            <w:r>
              <w:rPr>
                <w:rFonts w:eastAsia="仿宋"/>
              </w:rPr>
              <w:t>-4</w:t>
            </w:r>
          </w:p>
          <w:p>
            <w:pPr>
              <w:pStyle w:val="77"/>
              <w:spacing w:line="480" w:lineRule="exact"/>
              <w:ind w:firstLine="0" w:firstLineChars="0"/>
              <w:jc w:val="center"/>
              <w:rPr>
                <w:rFonts w:eastAsia="仿宋"/>
                <w:b/>
                <w:bCs/>
                <w:snapToGrid w:val="0"/>
                <w:kern w:val="0"/>
                <w:sz w:val="21"/>
                <w:szCs w:val="21"/>
              </w:rPr>
            </w:pPr>
            <w:r>
              <w:rPr>
                <w:rFonts w:eastAsia="仿宋"/>
                <w:b/>
                <w:bCs/>
                <w:snapToGrid w:val="0"/>
                <w:kern w:val="0"/>
                <w:sz w:val="21"/>
                <w:szCs w:val="21"/>
              </w:rPr>
              <w:t>表2-4 原辅材料消耗一览表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44"/>
              <w:gridCol w:w="1982"/>
              <w:gridCol w:w="1500"/>
              <w:gridCol w:w="1687"/>
              <w:gridCol w:w="17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4" w:type="pct"/>
                  <w:vAlign w:val="center"/>
                </w:tcPr>
                <w:p>
                  <w:pPr>
                    <w:spacing w:line="320" w:lineRule="exact"/>
                    <w:jc w:val="center"/>
                    <w:textAlignment w:val="baseline"/>
                    <w:rPr>
                      <w:rFonts w:ascii="Times New Roman" w:eastAsia="仿宋"/>
                      <w:szCs w:val="21"/>
                    </w:rPr>
                  </w:pPr>
                  <w:r>
                    <w:rPr>
                      <w:rFonts w:ascii="Times New Roman" w:eastAsia="仿宋"/>
                      <w:szCs w:val="21"/>
                    </w:rPr>
                    <w:t>序号</w:t>
                  </w:r>
                </w:p>
              </w:tc>
              <w:tc>
                <w:tcPr>
                  <w:tcW w:w="1241" w:type="pct"/>
                  <w:vAlign w:val="center"/>
                </w:tcPr>
                <w:p>
                  <w:pPr>
                    <w:spacing w:line="320" w:lineRule="exact"/>
                    <w:jc w:val="center"/>
                    <w:textAlignment w:val="baseline"/>
                    <w:rPr>
                      <w:rFonts w:ascii="Times New Roman" w:eastAsia="仿宋"/>
                      <w:szCs w:val="21"/>
                    </w:rPr>
                  </w:pPr>
                  <w:r>
                    <w:rPr>
                      <w:rFonts w:ascii="Times New Roman" w:eastAsia="仿宋"/>
                      <w:szCs w:val="21"/>
                    </w:rPr>
                    <w:t>名称</w:t>
                  </w:r>
                </w:p>
              </w:tc>
              <w:tc>
                <w:tcPr>
                  <w:tcW w:w="939" w:type="pct"/>
                  <w:vAlign w:val="center"/>
                </w:tcPr>
                <w:p>
                  <w:pPr>
                    <w:spacing w:line="320" w:lineRule="exact"/>
                    <w:jc w:val="center"/>
                    <w:textAlignment w:val="baseline"/>
                    <w:rPr>
                      <w:rFonts w:ascii="Times New Roman" w:eastAsia="仿宋"/>
                      <w:szCs w:val="21"/>
                    </w:rPr>
                  </w:pPr>
                  <w:r>
                    <w:rPr>
                      <w:rFonts w:ascii="Times New Roman" w:eastAsia="仿宋"/>
                      <w:szCs w:val="21"/>
                    </w:rPr>
                    <w:t>单位</w:t>
                  </w:r>
                </w:p>
              </w:tc>
              <w:tc>
                <w:tcPr>
                  <w:tcW w:w="1056" w:type="pct"/>
                  <w:vAlign w:val="center"/>
                </w:tcPr>
                <w:p>
                  <w:pPr>
                    <w:spacing w:line="320" w:lineRule="exact"/>
                    <w:jc w:val="center"/>
                    <w:textAlignment w:val="baseline"/>
                    <w:rPr>
                      <w:rFonts w:ascii="Times New Roman" w:eastAsia="仿宋"/>
                      <w:szCs w:val="21"/>
                    </w:rPr>
                  </w:pPr>
                  <w:r>
                    <w:rPr>
                      <w:rFonts w:ascii="Times New Roman" w:eastAsia="仿宋"/>
                      <w:szCs w:val="21"/>
                    </w:rPr>
                    <w:t>用量</w:t>
                  </w:r>
                </w:p>
              </w:tc>
              <w:tc>
                <w:tcPr>
                  <w:tcW w:w="1109"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4" w:type="pct"/>
                  <w:vAlign w:val="center"/>
                </w:tcPr>
                <w:p>
                  <w:pPr>
                    <w:spacing w:line="320" w:lineRule="exact"/>
                    <w:jc w:val="center"/>
                    <w:textAlignment w:val="baseline"/>
                    <w:rPr>
                      <w:rFonts w:ascii="Times New Roman" w:eastAsia="仿宋"/>
                      <w:szCs w:val="21"/>
                    </w:rPr>
                  </w:pPr>
                  <w:r>
                    <w:rPr>
                      <w:rFonts w:ascii="Times New Roman" w:eastAsia="仿宋"/>
                      <w:szCs w:val="21"/>
                    </w:rPr>
                    <w:t>1</w:t>
                  </w:r>
                </w:p>
              </w:tc>
              <w:tc>
                <w:tcPr>
                  <w:tcW w:w="1241"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花栎木木屑</w:t>
                  </w:r>
                </w:p>
              </w:tc>
              <w:tc>
                <w:tcPr>
                  <w:tcW w:w="939" w:type="pct"/>
                  <w:vAlign w:val="center"/>
                </w:tcPr>
                <w:p>
                  <w:pPr>
                    <w:spacing w:line="320" w:lineRule="exact"/>
                    <w:jc w:val="center"/>
                    <w:textAlignment w:val="baseline"/>
                    <w:rPr>
                      <w:rFonts w:ascii="Times New Roman" w:eastAsia="仿宋"/>
                      <w:szCs w:val="21"/>
                    </w:rPr>
                  </w:pPr>
                  <w:r>
                    <w:rPr>
                      <w:rFonts w:ascii="Times New Roman" w:eastAsia="仿宋"/>
                      <w:szCs w:val="21"/>
                    </w:rPr>
                    <w:t>t/a</w:t>
                  </w:r>
                </w:p>
              </w:tc>
              <w:tc>
                <w:tcPr>
                  <w:tcW w:w="1056" w:type="pct"/>
                  <w:vAlign w:val="center"/>
                </w:tcPr>
                <w:p>
                  <w:pPr>
                    <w:spacing w:line="320" w:lineRule="exact"/>
                    <w:jc w:val="center"/>
                    <w:rPr>
                      <w:rFonts w:ascii="Times New Roman" w:eastAsia="仿宋"/>
                      <w:szCs w:val="21"/>
                    </w:rPr>
                  </w:pPr>
                  <w:r>
                    <w:rPr>
                      <w:rFonts w:ascii="Times New Roman" w:eastAsia="仿宋"/>
                      <w:szCs w:val="21"/>
                    </w:rPr>
                    <w:t>13248</w:t>
                  </w:r>
                </w:p>
              </w:tc>
              <w:tc>
                <w:tcPr>
                  <w:tcW w:w="1109"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外购，8-18mm的颗粒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4"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2</w:t>
                  </w:r>
                </w:p>
              </w:tc>
              <w:tc>
                <w:tcPr>
                  <w:tcW w:w="1241"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麸皮</w:t>
                  </w:r>
                </w:p>
              </w:tc>
              <w:tc>
                <w:tcPr>
                  <w:tcW w:w="939" w:type="pct"/>
                  <w:vAlign w:val="center"/>
                </w:tcPr>
                <w:p>
                  <w:pPr>
                    <w:spacing w:line="320" w:lineRule="exact"/>
                    <w:jc w:val="center"/>
                    <w:textAlignment w:val="baseline"/>
                    <w:rPr>
                      <w:rFonts w:ascii="Times New Roman" w:eastAsia="仿宋"/>
                      <w:szCs w:val="21"/>
                    </w:rPr>
                  </w:pPr>
                  <w:r>
                    <w:rPr>
                      <w:rFonts w:ascii="Times New Roman" w:eastAsia="仿宋"/>
                      <w:szCs w:val="21"/>
                    </w:rPr>
                    <w:t>t/a</w:t>
                  </w:r>
                </w:p>
              </w:tc>
              <w:tc>
                <w:tcPr>
                  <w:tcW w:w="1056" w:type="pct"/>
                  <w:vAlign w:val="center"/>
                </w:tcPr>
                <w:p>
                  <w:pPr>
                    <w:spacing w:line="320" w:lineRule="exact"/>
                    <w:jc w:val="center"/>
                    <w:rPr>
                      <w:rFonts w:ascii="Times New Roman" w:eastAsia="仿宋"/>
                      <w:szCs w:val="21"/>
                    </w:rPr>
                  </w:pPr>
                  <w:r>
                    <w:rPr>
                      <w:rFonts w:ascii="Times New Roman" w:eastAsia="仿宋"/>
                      <w:szCs w:val="21"/>
                    </w:rPr>
                    <w:t>1776</w:t>
                  </w:r>
                </w:p>
              </w:tc>
              <w:tc>
                <w:tcPr>
                  <w:tcW w:w="1109"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外购，8-18mm的颗粒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4"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3</w:t>
                  </w:r>
                </w:p>
              </w:tc>
              <w:tc>
                <w:tcPr>
                  <w:tcW w:w="1241"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石膏</w:t>
                  </w:r>
                </w:p>
              </w:tc>
              <w:tc>
                <w:tcPr>
                  <w:tcW w:w="939" w:type="pct"/>
                  <w:vAlign w:val="center"/>
                </w:tcPr>
                <w:p>
                  <w:pPr>
                    <w:spacing w:line="320" w:lineRule="exact"/>
                    <w:jc w:val="center"/>
                    <w:textAlignment w:val="baseline"/>
                    <w:rPr>
                      <w:rFonts w:ascii="Times New Roman" w:eastAsia="仿宋"/>
                      <w:szCs w:val="21"/>
                    </w:rPr>
                  </w:pPr>
                  <w:r>
                    <w:rPr>
                      <w:rFonts w:ascii="Times New Roman" w:eastAsia="仿宋"/>
                      <w:szCs w:val="21"/>
                    </w:rPr>
                    <w:t>t/a</w:t>
                  </w:r>
                </w:p>
              </w:tc>
              <w:tc>
                <w:tcPr>
                  <w:tcW w:w="1056" w:type="pct"/>
                  <w:vAlign w:val="center"/>
                </w:tcPr>
                <w:p>
                  <w:pPr>
                    <w:spacing w:line="320" w:lineRule="exact"/>
                    <w:jc w:val="center"/>
                    <w:rPr>
                      <w:rFonts w:ascii="Times New Roman" w:eastAsia="仿宋"/>
                      <w:szCs w:val="21"/>
                    </w:rPr>
                  </w:pPr>
                  <w:r>
                    <w:rPr>
                      <w:rFonts w:ascii="Times New Roman" w:eastAsia="仿宋"/>
                      <w:szCs w:val="21"/>
                    </w:rPr>
                    <w:t>152</w:t>
                  </w:r>
                </w:p>
              </w:tc>
              <w:tc>
                <w:tcPr>
                  <w:tcW w:w="1109"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外购，</w:t>
                  </w:r>
                  <w:r>
                    <w:rPr>
                      <w:rFonts w:ascii="Times New Roman" w:eastAsia="仿宋"/>
                      <w:szCs w:val="21"/>
                    </w:rPr>
                    <w:t>袋装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4"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4</w:t>
                  </w:r>
                </w:p>
              </w:tc>
              <w:tc>
                <w:tcPr>
                  <w:tcW w:w="1241"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豆粕</w:t>
                  </w:r>
                </w:p>
              </w:tc>
              <w:tc>
                <w:tcPr>
                  <w:tcW w:w="939" w:type="pct"/>
                  <w:vAlign w:val="center"/>
                </w:tcPr>
                <w:p>
                  <w:pPr>
                    <w:spacing w:line="320" w:lineRule="exact"/>
                    <w:jc w:val="center"/>
                    <w:textAlignment w:val="baseline"/>
                    <w:rPr>
                      <w:rFonts w:ascii="Times New Roman" w:eastAsia="仿宋"/>
                      <w:szCs w:val="21"/>
                    </w:rPr>
                  </w:pPr>
                  <w:r>
                    <w:rPr>
                      <w:rFonts w:ascii="Times New Roman" w:eastAsia="仿宋"/>
                      <w:szCs w:val="21"/>
                    </w:rPr>
                    <w:t>t/a</w:t>
                  </w:r>
                </w:p>
              </w:tc>
              <w:tc>
                <w:tcPr>
                  <w:tcW w:w="1056" w:type="pct"/>
                  <w:vAlign w:val="center"/>
                </w:tcPr>
                <w:p>
                  <w:pPr>
                    <w:spacing w:line="320" w:lineRule="exact"/>
                    <w:jc w:val="center"/>
                    <w:rPr>
                      <w:rFonts w:ascii="Times New Roman" w:eastAsia="仿宋"/>
                      <w:szCs w:val="21"/>
                    </w:rPr>
                  </w:pPr>
                  <w:r>
                    <w:rPr>
                      <w:rFonts w:ascii="Times New Roman" w:eastAsia="仿宋"/>
                      <w:szCs w:val="21"/>
                    </w:rPr>
                    <w:t>24</w:t>
                  </w:r>
                </w:p>
              </w:tc>
              <w:tc>
                <w:tcPr>
                  <w:tcW w:w="1109"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外购，</w:t>
                  </w:r>
                  <w:r>
                    <w:rPr>
                      <w:rFonts w:ascii="Times New Roman" w:eastAsia="仿宋"/>
                      <w:szCs w:val="21"/>
                    </w:rPr>
                    <w:t>袋装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4"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5</w:t>
                  </w:r>
                </w:p>
              </w:tc>
              <w:tc>
                <w:tcPr>
                  <w:tcW w:w="1241"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内</w:t>
                  </w:r>
                  <w:r>
                    <w:rPr>
                      <w:rFonts w:ascii="Times New Roman" w:eastAsia="仿宋"/>
                      <w:szCs w:val="21"/>
                    </w:rPr>
                    <w:t>包装袋</w:t>
                  </w:r>
                </w:p>
              </w:tc>
              <w:tc>
                <w:tcPr>
                  <w:tcW w:w="939"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个/a</w:t>
                  </w:r>
                </w:p>
              </w:tc>
              <w:tc>
                <w:tcPr>
                  <w:tcW w:w="1056" w:type="pct"/>
                  <w:vAlign w:val="center"/>
                </w:tcPr>
                <w:p>
                  <w:pPr>
                    <w:spacing w:line="320" w:lineRule="exact"/>
                    <w:jc w:val="center"/>
                    <w:rPr>
                      <w:rFonts w:ascii="Times New Roman" w:eastAsia="仿宋"/>
                      <w:szCs w:val="21"/>
                    </w:rPr>
                  </w:pPr>
                  <w:r>
                    <w:rPr>
                      <w:rFonts w:hint="eastAsia" w:ascii="Times New Roman" w:eastAsia="仿宋"/>
                      <w:szCs w:val="21"/>
                    </w:rPr>
                    <w:t>2000万</w:t>
                  </w:r>
                </w:p>
              </w:tc>
              <w:tc>
                <w:tcPr>
                  <w:tcW w:w="1109"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w:t>
                  </w:r>
                  <w:r>
                    <w:rPr>
                      <w:rFonts w:ascii="Times New Roman" w:eastAsia="仿宋"/>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4"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6</w:t>
                  </w:r>
                </w:p>
              </w:tc>
              <w:tc>
                <w:tcPr>
                  <w:tcW w:w="1241"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外包装</w:t>
                  </w:r>
                  <w:r>
                    <w:rPr>
                      <w:rFonts w:ascii="Times New Roman" w:eastAsia="仿宋"/>
                      <w:szCs w:val="21"/>
                    </w:rPr>
                    <w:t>箱</w:t>
                  </w:r>
                </w:p>
              </w:tc>
              <w:tc>
                <w:tcPr>
                  <w:tcW w:w="939"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个/a</w:t>
                  </w:r>
                </w:p>
              </w:tc>
              <w:tc>
                <w:tcPr>
                  <w:tcW w:w="1056" w:type="pct"/>
                  <w:vAlign w:val="center"/>
                </w:tcPr>
                <w:p>
                  <w:pPr>
                    <w:spacing w:line="320" w:lineRule="exact"/>
                    <w:jc w:val="center"/>
                    <w:rPr>
                      <w:rFonts w:ascii="Times New Roman" w:eastAsia="仿宋"/>
                      <w:szCs w:val="21"/>
                    </w:rPr>
                  </w:pPr>
                </w:p>
              </w:tc>
              <w:tc>
                <w:tcPr>
                  <w:tcW w:w="1109" w:type="pct"/>
                  <w:vAlign w:val="center"/>
                </w:tcPr>
                <w:p>
                  <w:pPr>
                    <w:spacing w:line="320" w:lineRule="exact"/>
                    <w:jc w:val="center"/>
                    <w:textAlignment w:val="baseline"/>
                    <w:rPr>
                      <w:rFonts w:ascii="Times New Roman" w:eastAsia="仿宋"/>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4" w:type="pct"/>
                  <w:vAlign w:val="center"/>
                </w:tcPr>
                <w:p>
                  <w:pPr>
                    <w:spacing w:line="320" w:lineRule="exact"/>
                    <w:jc w:val="center"/>
                    <w:textAlignment w:val="baseline"/>
                    <w:rPr>
                      <w:rFonts w:ascii="Times New Roman" w:eastAsia="仿宋"/>
                      <w:szCs w:val="21"/>
                    </w:rPr>
                  </w:pPr>
                  <w:r>
                    <w:rPr>
                      <w:rFonts w:ascii="Times New Roman" w:eastAsia="仿宋"/>
                      <w:szCs w:val="21"/>
                    </w:rPr>
                    <w:t>7</w:t>
                  </w:r>
                </w:p>
              </w:tc>
              <w:tc>
                <w:tcPr>
                  <w:tcW w:w="1241"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水</w:t>
                  </w:r>
                </w:p>
              </w:tc>
              <w:tc>
                <w:tcPr>
                  <w:tcW w:w="939" w:type="pct"/>
                  <w:vAlign w:val="center"/>
                </w:tcPr>
                <w:p>
                  <w:pPr>
                    <w:spacing w:line="320" w:lineRule="exact"/>
                    <w:jc w:val="center"/>
                    <w:textAlignment w:val="baseline"/>
                    <w:rPr>
                      <w:rFonts w:ascii="Times New Roman" w:eastAsia="仿宋"/>
                      <w:szCs w:val="21"/>
                    </w:rPr>
                  </w:pPr>
                  <w:r>
                    <w:rPr>
                      <w:rFonts w:ascii="Times New Roman" w:eastAsia="仿宋"/>
                      <w:szCs w:val="21"/>
                    </w:rPr>
                    <w:t>t/a</w:t>
                  </w:r>
                </w:p>
              </w:tc>
              <w:tc>
                <w:tcPr>
                  <w:tcW w:w="1056" w:type="pct"/>
                  <w:vAlign w:val="center"/>
                </w:tcPr>
                <w:p>
                  <w:pPr>
                    <w:spacing w:line="320" w:lineRule="exact"/>
                    <w:jc w:val="center"/>
                    <w:rPr>
                      <w:rFonts w:ascii="Times New Roman" w:eastAsia="仿宋"/>
                      <w:szCs w:val="21"/>
                    </w:rPr>
                  </w:pPr>
                  <w:r>
                    <w:rPr>
                      <w:rFonts w:hint="eastAsia" w:ascii="Times New Roman" w:eastAsia="仿宋"/>
                      <w:szCs w:val="21"/>
                    </w:rPr>
                    <w:t>20400</w:t>
                  </w:r>
                </w:p>
              </w:tc>
              <w:tc>
                <w:tcPr>
                  <w:tcW w:w="1109" w:type="pct"/>
                  <w:vAlign w:val="center"/>
                </w:tcPr>
                <w:p>
                  <w:pPr>
                    <w:spacing w:line="320" w:lineRule="exact"/>
                    <w:jc w:val="center"/>
                    <w:textAlignment w:val="baseline"/>
                    <w:rPr>
                      <w:rFonts w:ascii="Times New Roman" w:eastAsia="仿宋"/>
                      <w:szCs w:val="21"/>
                    </w:rPr>
                  </w:pPr>
                  <w:r>
                    <w:rPr>
                      <w:rFonts w:hint="eastAsia" w:ascii="Times New Roman" w:eastAsia="仿宋"/>
                      <w:szCs w:val="21"/>
                    </w:rPr>
                    <w:t>/</w:t>
                  </w:r>
                </w:p>
              </w:tc>
            </w:tr>
          </w:tbl>
          <w:p>
            <w:pPr>
              <w:pStyle w:val="77"/>
              <w:spacing w:line="480" w:lineRule="exact"/>
              <w:ind w:firstLine="482"/>
              <w:jc w:val="left"/>
              <w:rPr>
                <w:rFonts w:eastAsia="仿宋"/>
                <w:b/>
              </w:rPr>
            </w:pPr>
            <w:r>
              <w:rPr>
                <w:rFonts w:eastAsia="仿宋"/>
                <w:b/>
              </w:rPr>
              <w:t>5、总平面布置</w:t>
            </w:r>
          </w:p>
          <w:p>
            <w:pPr>
              <w:spacing w:line="480" w:lineRule="exact"/>
              <w:ind w:firstLine="493"/>
              <w:rPr>
                <w:rFonts w:ascii="Times New Roman" w:eastAsia="仿宋"/>
                <w:sz w:val="24"/>
                <w:highlight w:val="yellow"/>
              </w:rPr>
            </w:pPr>
            <w:r>
              <w:rPr>
                <w:rFonts w:ascii="Times New Roman" w:eastAsia="仿宋"/>
                <w:bCs/>
                <w:sz w:val="24"/>
              </w:rPr>
              <w:t>本项目总占地面积为104</w:t>
            </w:r>
            <w:r>
              <w:rPr>
                <w:rFonts w:hint="eastAsia" w:ascii="Times New Roman" w:eastAsia="仿宋"/>
                <w:bCs/>
                <w:sz w:val="24"/>
              </w:rPr>
              <w:t>亩</w:t>
            </w:r>
            <w:r>
              <w:rPr>
                <w:rFonts w:ascii="Times New Roman" w:eastAsia="仿宋"/>
                <w:bCs/>
                <w:sz w:val="24"/>
              </w:rPr>
              <w:t>。总平面布置在满足生产工艺流程要求的前提下，力求生产作业线短捷、合理，考虑到厂区条件、生产需要、防火及卫生要求，兼顾生产管理、交通运输方便等因素，结合厂区地形、地质、气象等自然条件进行布置。</w:t>
            </w:r>
          </w:p>
          <w:p>
            <w:pPr>
              <w:snapToGrid w:val="0"/>
              <w:spacing w:line="480" w:lineRule="exact"/>
              <w:ind w:firstLine="470" w:firstLineChars="196"/>
              <w:rPr>
                <w:rFonts w:ascii="Times New Roman" w:eastAsia="仿宋"/>
                <w:bCs/>
                <w:sz w:val="24"/>
              </w:rPr>
            </w:pPr>
            <w:r>
              <w:rPr>
                <w:rFonts w:hint="eastAsia" w:ascii="Times New Roman" w:eastAsia="仿宋"/>
                <w:bCs/>
                <w:sz w:val="24"/>
              </w:rPr>
              <w:t>本项目建设</w:t>
            </w:r>
            <w:r>
              <w:rPr>
                <w:rFonts w:ascii="Times New Roman" w:eastAsia="仿宋"/>
                <w:bCs/>
                <w:sz w:val="24"/>
              </w:rPr>
              <w:t>内容</w:t>
            </w:r>
            <w:r>
              <w:rPr>
                <w:rFonts w:hint="eastAsia" w:ascii="Times New Roman" w:eastAsia="仿宋"/>
                <w:bCs/>
                <w:sz w:val="24"/>
              </w:rPr>
              <w:t>主要包括智能恒温养菌车间、生产原料储料库、净化车间、加工车间，烘干</w:t>
            </w:r>
            <w:r>
              <w:rPr>
                <w:rFonts w:ascii="Times New Roman" w:eastAsia="仿宋"/>
                <w:bCs/>
                <w:sz w:val="24"/>
              </w:rPr>
              <w:t>车间、办公室</w:t>
            </w:r>
            <w:r>
              <w:rPr>
                <w:rFonts w:hint="eastAsia" w:ascii="Times New Roman" w:eastAsia="仿宋"/>
                <w:bCs/>
                <w:sz w:val="24"/>
              </w:rPr>
              <w:t>、34座冷棚、30座暖棚。出入口</w:t>
            </w:r>
            <w:r>
              <w:rPr>
                <w:rFonts w:ascii="Times New Roman" w:eastAsia="仿宋"/>
                <w:bCs/>
                <w:sz w:val="24"/>
              </w:rPr>
              <w:t>设置在厂区南面，临近</w:t>
            </w:r>
            <w:r>
              <w:rPr>
                <w:rFonts w:hint="eastAsia" w:ascii="Times New Roman" w:eastAsia="仿宋"/>
                <w:bCs/>
                <w:sz w:val="24"/>
              </w:rPr>
              <w:t>S</w:t>
            </w:r>
            <w:r>
              <w:rPr>
                <w:rFonts w:ascii="Times New Roman" w:eastAsia="仿宋"/>
                <w:bCs/>
                <w:sz w:val="24"/>
              </w:rPr>
              <w:t>252</w:t>
            </w:r>
            <w:r>
              <w:rPr>
                <w:rFonts w:hint="eastAsia" w:ascii="Times New Roman" w:eastAsia="仿宋"/>
                <w:bCs/>
                <w:sz w:val="24"/>
              </w:rPr>
              <w:t>，</w:t>
            </w:r>
            <w:r>
              <w:rPr>
                <w:rFonts w:ascii="Times New Roman" w:eastAsia="仿宋"/>
                <w:bCs/>
                <w:sz w:val="24"/>
              </w:rPr>
              <w:t>厂区入口处建设门房一座</w:t>
            </w:r>
            <w:r>
              <w:rPr>
                <w:rFonts w:hint="eastAsia" w:ascii="Times New Roman" w:eastAsia="仿宋"/>
                <w:bCs/>
                <w:sz w:val="24"/>
              </w:rPr>
              <w:t>；</w:t>
            </w:r>
            <w:r>
              <w:rPr>
                <w:rFonts w:ascii="Times New Roman" w:eastAsia="仿宋"/>
                <w:bCs/>
                <w:sz w:val="24"/>
              </w:rPr>
              <w:t>原料储料库位于门房</w:t>
            </w:r>
            <w:r>
              <w:rPr>
                <w:rFonts w:hint="eastAsia" w:ascii="Times New Roman" w:eastAsia="仿宋"/>
                <w:bCs/>
                <w:sz w:val="24"/>
              </w:rPr>
              <w:t>北侧；30座暖</w:t>
            </w:r>
            <w:r>
              <w:rPr>
                <w:rFonts w:ascii="Times New Roman" w:eastAsia="仿宋"/>
                <w:bCs/>
                <w:sz w:val="24"/>
              </w:rPr>
              <w:t>棚位于厂区西部；</w:t>
            </w:r>
            <w:r>
              <w:rPr>
                <w:rFonts w:hint="eastAsia" w:ascii="Times New Roman" w:eastAsia="仿宋"/>
                <w:bCs/>
                <w:sz w:val="24"/>
              </w:rPr>
              <w:t>加工车间</w:t>
            </w:r>
            <w:r>
              <w:rPr>
                <w:rFonts w:ascii="Times New Roman" w:eastAsia="仿宋"/>
                <w:bCs/>
                <w:sz w:val="24"/>
              </w:rPr>
              <w:t>位于暖棚</w:t>
            </w:r>
            <w:r>
              <w:rPr>
                <w:rFonts w:hint="eastAsia" w:ascii="Times New Roman" w:eastAsia="仿宋"/>
                <w:bCs/>
                <w:sz w:val="24"/>
              </w:rPr>
              <w:t>东</w:t>
            </w:r>
            <w:r>
              <w:rPr>
                <w:rFonts w:ascii="Times New Roman" w:eastAsia="仿宋"/>
                <w:bCs/>
                <w:sz w:val="24"/>
              </w:rPr>
              <w:t>侧；</w:t>
            </w:r>
            <w:r>
              <w:rPr>
                <w:rFonts w:hint="eastAsia" w:ascii="Times New Roman" w:eastAsia="仿宋"/>
                <w:bCs/>
                <w:sz w:val="24"/>
              </w:rPr>
              <w:t>2座智能恒温</w:t>
            </w:r>
            <w:r>
              <w:rPr>
                <w:rFonts w:ascii="Times New Roman" w:eastAsia="仿宋"/>
                <w:bCs/>
                <w:sz w:val="24"/>
              </w:rPr>
              <w:t>养菌车间分别位于加工车间</w:t>
            </w:r>
            <w:r>
              <w:rPr>
                <w:rFonts w:hint="eastAsia" w:ascii="Times New Roman" w:eastAsia="仿宋"/>
                <w:bCs/>
                <w:sz w:val="24"/>
              </w:rPr>
              <w:t>北侧</w:t>
            </w:r>
            <w:r>
              <w:rPr>
                <w:rFonts w:ascii="Times New Roman" w:eastAsia="仿宋"/>
                <w:bCs/>
                <w:sz w:val="24"/>
              </w:rPr>
              <w:t>和东侧；</w:t>
            </w:r>
            <w:r>
              <w:rPr>
                <w:rFonts w:hint="eastAsia" w:ascii="Times New Roman" w:eastAsia="仿宋"/>
                <w:bCs/>
                <w:sz w:val="24"/>
              </w:rPr>
              <w:t>净化</w:t>
            </w:r>
            <w:r>
              <w:rPr>
                <w:rFonts w:ascii="Times New Roman" w:eastAsia="仿宋"/>
                <w:bCs/>
                <w:sz w:val="24"/>
              </w:rPr>
              <w:t>车间位于厂区中部；</w:t>
            </w:r>
            <w:r>
              <w:rPr>
                <w:rFonts w:hint="eastAsia" w:ascii="Times New Roman" w:eastAsia="仿宋"/>
                <w:bCs/>
                <w:sz w:val="24"/>
              </w:rPr>
              <w:t>34座冷棚</w:t>
            </w:r>
            <w:r>
              <w:rPr>
                <w:rFonts w:ascii="Times New Roman" w:eastAsia="仿宋"/>
                <w:bCs/>
                <w:sz w:val="24"/>
              </w:rPr>
              <w:t>位于厂区</w:t>
            </w:r>
            <w:r>
              <w:rPr>
                <w:rFonts w:hint="eastAsia" w:ascii="Times New Roman" w:eastAsia="仿宋"/>
                <w:bCs/>
                <w:sz w:val="24"/>
              </w:rPr>
              <w:t>东</w:t>
            </w:r>
            <w:r>
              <w:rPr>
                <w:rFonts w:ascii="Times New Roman" w:eastAsia="仿宋"/>
                <w:bCs/>
                <w:sz w:val="24"/>
              </w:rPr>
              <w:t>部</w:t>
            </w:r>
            <w:r>
              <w:rPr>
                <w:rFonts w:hint="eastAsia" w:ascii="Times New Roman" w:eastAsia="仿宋"/>
                <w:bCs/>
                <w:sz w:val="24"/>
              </w:rPr>
              <w:t>；办公室</w:t>
            </w:r>
            <w:r>
              <w:rPr>
                <w:rFonts w:ascii="Times New Roman" w:eastAsia="仿宋"/>
                <w:bCs/>
                <w:sz w:val="24"/>
              </w:rPr>
              <w:t>位于厂区中部偏东。</w:t>
            </w:r>
          </w:p>
          <w:p>
            <w:pPr>
              <w:snapToGrid w:val="0"/>
              <w:spacing w:line="480" w:lineRule="exact"/>
              <w:ind w:firstLine="480" w:firstLineChars="200"/>
              <w:rPr>
                <w:rFonts w:ascii="Times New Roman" w:eastAsia="仿宋"/>
                <w:bCs/>
                <w:sz w:val="24"/>
              </w:rPr>
            </w:pPr>
            <w:r>
              <w:rPr>
                <w:rFonts w:ascii="Times New Roman" w:eastAsia="仿宋"/>
                <w:sz w:val="24"/>
              </w:rPr>
              <w:t>厂区平面布置见附图2。</w:t>
            </w:r>
          </w:p>
          <w:p>
            <w:pPr>
              <w:pStyle w:val="77"/>
              <w:spacing w:line="480" w:lineRule="exact"/>
              <w:ind w:firstLine="482"/>
              <w:rPr>
                <w:rFonts w:eastAsia="仿宋"/>
                <w:b/>
              </w:rPr>
            </w:pPr>
            <w:r>
              <w:rPr>
                <w:rFonts w:eastAsia="仿宋"/>
                <w:b/>
              </w:rPr>
              <w:t>6、公用工程</w:t>
            </w:r>
          </w:p>
          <w:p>
            <w:pPr>
              <w:pStyle w:val="77"/>
              <w:spacing w:line="480" w:lineRule="exact"/>
              <w:ind w:firstLine="480"/>
              <w:rPr>
                <w:rFonts w:eastAsia="仿宋"/>
              </w:rPr>
            </w:pPr>
            <w:r>
              <w:rPr>
                <w:rFonts w:eastAsia="仿宋"/>
              </w:rPr>
              <w:t>6.1给排水</w:t>
            </w:r>
          </w:p>
          <w:p>
            <w:pPr>
              <w:pStyle w:val="77"/>
              <w:spacing w:line="480" w:lineRule="exact"/>
              <w:ind w:firstLine="720" w:firstLineChars="300"/>
              <w:rPr>
                <w:rFonts w:eastAsia="仿宋"/>
              </w:rPr>
            </w:pPr>
            <w:r>
              <w:rPr>
                <w:rFonts w:eastAsia="仿宋"/>
              </w:rPr>
              <w:t>1）给水工程</w:t>
            </w:r>
          </w:p>
          <w:p>
            <w:pPr>
              <w:pStyle w:val="77"/>
              <w:spacing w:line="480" w:lineRule="exact"/>
              <w:ind w:firstLine="480"/>
              <w:rPr>
                <w:rFonts w:eastAsia="仿宋"/>
              </w:rPr>
            </w:pPr>
            <w:r>
              <w:rPr>
                <w:rFonts w:eastAsia="仿宋"/>
              </w:rPr>
              <w:t>（1）水源</w:t>
            </w:r>
          </w:p>
          <w:p>
            <w:pPr>
              <w:pStyle w:val="77"/>
              <w:spacing w:line="480" w:lineRule="exact"/>
              <w:ind w:firstLine="480"/>
              <w:rPr>
                <w:rFonts w:eastAsia="仿宋"/>
              </w:rPr>
            </w:pPr>
            <w:r>
              <w:rPr>
                <w:rFonts w:eastAsia="仿宋"/>
              </w:rPr>
              <w:t>本项目水源为厂内自备</w:t>
            </w:r>
            <w:r>
              <w:rPr>
                <w:rFonts w:hint="eastAsia" w:eastAsia="仿宋"/>
              </w:rPr>
              <w:t>水</w:t>
            </w:r>
            <w:r>
              <w:rPr>
                <w:rFonts w:eastAsia="仿宋"/>
              </w:rPr>
              <w:t>井，可满足项目用水需求。</w:t>
            </w:r>
          </w:p>
          <w:p>
            <w:pPr>
              <w:pStyle w:val="77"/>
              <w:spacing w:line="480" w:lineRule="exact"/>
              <w:ind w:firstLine="480"/>
              <w:rPr>
                <w:rFonts w:eastAsia="仿宋"/>
              </w:rPr>
            </w:pPr>
            <w:r>
              <w:rPr>
                <w:rFonts w:eastAsia="仿宋"/>
              </w:rPr>
              <w:t>（2）项目用水</w:t>
            </w:r>
          </w:p>
          <w:p>
            <w:pPr>
              <w:pStyle w:val="77"/>
              <w:spacing w:line="480" w:lineRule="exact"/>
              <w:ind w:firstLine="480"/>
              <w:rPr>
                <w:rFonts w:eastAsia="仿宋"/>
              </w:rPr>
            </w:pPr>
            <w:r>
              <w:rPr>
                <w:rFonts w:hint="eastAsia" w:eastAsia="仿宋"/>
              </w:rPr>
              <w:t>①职工</w:t>
            </w:r>
            <w:r>
              <w:rPr>
                <w:rFonts w:eastAsia="仿宋"/>
              </w:rPr>
              <w:t>生活用水</w:t>
            </w:r>
          </w:p>
          <w:p>
            <w:pPr>
              <w:spacing w:line="480" w:lineRule="exact"/>
              <w:ind w:firstLine="480" w:firstLineChars="200"/>
              <w:rPr>
                <w:rFonts w:ascii="Times New Roman" w:eastAsia="仿宋"/>
                <w:sz w:val="24"/>
              </w:rPr>
            </w:pPr>
            <w:r>
              <w:rPr>
                <w:rFonts w:ascii="Times New Roman" w:eastAsia="仿宋"/>
                <w:sz w:val="24"/>
              </w:rPr>
              <w:t>本项目职工均为附近村民，厂内不设食宿，厂区劳动定员为30人，</w:t>
            </w:r>
            <w:r>
              <w:rPr>
                <w:rFonts w:hint="eastAsia" w:ascii="Times New Roman" w:eastAsia="仿宋"/>
                <w:sz w:val="24"/>
              </w:rPr>
              <w:t>生活用水参考《山西省用水定额》（DB14/T1049.4-2021）取70L/（p·d），</w:t>
            </w:r>
            <w:r>
              <w:rPr>
                <w:rFonts w:ascii="Times New Roman" w:eastAsia="仿宋"/>
                <w:sz w:val="24"/>
              </w:rPr>
              <w:t>则用水量为2.1m</w:t>
            </w:r>
            <w:r>
              <w:rPr>
                <w:rFonts w:ascii="Times New Roman" w:eastAsia="仿宋"/>
                <w:sz w:val="24"/>
                <w:vertAlign w:val="superscript"/>
              </w:rPr>
              <w:t>3</w:t>
            </w:r>
            <w:r>
              <w:rPr>
                <w:rFonts w:ascii="Times New Roman" w:eastAsia="仿宋"/>
                <w:sz w:val="24"/>
              </w:rPr>
              <w:t>/d（693m</w:t>
            </w:r>
            <w:r>
              <w:rPr>
                <w:rFonts w:ascii="Times New Roman" w:eastAsia="仿宋"/>
                <w:sz w:val="28"/>
                <w:vertAlign w:val="superscript"/>
              </w:rPr>
              <w:t>3</w:t>
            </w:r>
            <w:r>
              <w:rPr>
                <w:rFonts w:ascii="Times New Roman" w:eastAsia="仿宋"/>
                <w:sz w:val="24"/>
              </w:rPr>
              <w:t>/a）。</w:t>
            </w:r>
          </w:p>
          <w:p>
            <w:pPr>
              <w:pStyle w:val="77"/>
              <w:spacing w:line="480" w:lineRule="exact"/>
              <w:ind w:firstLine="480"/>
              <w:rPr>
                <w:rFonts w:eastAsia="仿宋"/>
              </w:rPr>
            </w:pPr>
            <w:r>
              <w:rPr>
                <w:rFonts w:hint="eastAsia" w:eastAsia="仿宋"/>
              </w:rPr>
              <w:t>②灌溉、降温用水</w:t>
            </w:r>
          </w:p>
          <w:p>
            <w:pPr>
              <w:pStyle w:val="77"/>
              <w:spacing w:line="480" w:lineRule="exact"/>
              <w:ind w:firstLine="480"/>
              <w:rPr>
                <w:rFonts w:eastAsia="仿宋"/>
              </w:rPr>
            </w:pPr>
            <w:r>
              <w:rPr>
                <w:rFonts w:hint="eastAsia" w:eastAsia="仿宋"/>
              </w:rPr>
              <w:t>本项目香菇、木耳种植基地需通过用水调节菌棒温度和湿度，根据建设</w:t>
            </w:r>
            <w:r>
              <w:rPr>
                <w:rFonts w:eastAsia="仿宋"/>
              </w:rPr>
              <w:t>单位提供的资料</w:t>
            </w:r>
            <w:r>
              <w:rPr>
                <w:rFonts w:hint="eastAsia" w:eastAsia="仿宋"/>
              </w:rPr>
              <w:t>，本项目灌溉、降温用水按</w:t>
            </w:r>
            <w:r>
              <w:rPr>
                <w:rFonts w:eastAsia="仿宋"/>
              </w:rPr>
              <w:t>80m</w:t>
            </w:r>
            <w:r>
              <w:rPr>
                <w:rFonts w:eastAsia="仿宋"/>
                <w:vertAlign w:val="superscript"/>
              </w:rPr>
              <w:t>3</w:t>
            </w:r>
            <w:r>
              <w:rPr>
                <w:rFonts w:eastAsia="仿宋"/>
              </w:rPr>
              <w:t>/d</w:t>
            </w:r>
            <w:r>
              <w:rPr>
                <w:rFonts w:hint="eastAsia" w:eastAsia="仿宋"/>
              </w:rPr>
              <w:t>，需要调节的天数按1</w:t>
            </w:r>
            <w:r>
              <w:rPr>
                <w:rFonts w:eastAsia="仿宋"/>
              </w:rPr>
              <w:t>60</w:t>
            </w:r>
            <w:r>
              <w:rPr>
                <w:rFonts w:hint="eastAsia" w:eastAsia="仿宋"/>
              </w:rPr>
              <w:t>计，则运营期灌溉、降温用水量为1</w:t>
            </w:r>
            <w:r>
              <w:rPr>
                <w:rFonts w:eastAsia="仿宋"/>
              </w:rPr>
              <w:t>2800 m</w:t>
            </w:r>
            <w:r>
              <w:rPr>
                <w:rFonts w:eastAsia="仿宋"/>
                <w:vertAlign w:val="superscript"/>
              </w:rPr>
              <w:t>3</w:t>
            </w:r>
            <w:r>
              <w:rPr>
                <w:rFonts w:eastAsia="仿宋"/>
              </w:rPr>
              <w:t>/a</w:t>
            </w:r>
            <w:r>
              <w:rPr>
                <w:rFonts w:hint="eastAsia" w:eastAsia="仿宋"/>
              </w:rPr>
              <w:t>。</w:t>
            </w:r>
          </w:p>
          <w:p>
            <w:pPr>
              <w:pStyle w:val="77"/>
              <w:spacing w:line="480" w:lineRule="exact"/>
              <w:ind w:firstLine="480"/>
              <w:rPr>
                <w:rFonts w:eastAsia="仿宋"/>
              </w:rPr>
            </w:pPr>
            <w:r>
              <w:rPr>
                <w:rFonts w:hint="eastAsia" w:eastAsia="仿宋"/>
              </w:rPr>
              <w:t>③原料</w:t>
            </w:r>
            <w:r>
              <w:rPr>
                <w:rFonts w:eastAsia="仿宋"/>
              </w:rPr>
              <w:t xml:space="preserve">搅拌用水 </w:t>
            </w:r>
          </w:p>
          <w:p>
            <w:pPr>
              <w:pStyle w:val="77"/>
              <w:spacing w:line="480" w:lineRule="exact"/>
              <w:ind w:firstLine="480"/>
              <w:rPr>
                <w:rFonts w:eastAsia="仿宋"/>
              </w:rPr>
            </w:pPr>
            <w:r>
              <w:rPr>
                <w:rFonts w:hint="eastAsia" w:eastAsia="仿宋"/>
              </w:rPr>
              <w:t>根据生产</w:t>
            </w:r>
            <w:r>
              <w:rPr>
                <w:rFonts w:eastAsia="仿宋"/>
              </w:rPr>
              <w:t>工艺分析</w:t>
            </w:r>
            <w:r>
              <w:rPr>
                <w:rFonts w:hint="eastAsia" w:eastAsia="仿宋"/>
              </w:rPr>
              <w:t>，菌棒</w:t>
            </w:r>
            <w:r>
              <w:rPr>
                <w:rFonts w:eastAsia="仿宋"/>
              </w:rPr>
              <w:t>生产</w:t>
            </w:r>
            <w:r>
              <w:rPr>
                <w:rFonts w:hint="eastAsia" w:eastAsia="仿宋"/>
              </w:rPr>
              <w:t>原辅</w:t>
            </w:r>
            <w:r>
              <w:rPr>
                <w:rFonts w:eastAsia="仿宋"/>
              </w:rPr>
              <w:t>材料</w:t>
            </w:r>
            <w:r>
              <w:rPr>
                <w:rFonts w:hint="eastAsia" w:eastAsia="仿宋"/>
              </w:rPr>
              <w:t>搅拌</w:t>
            </w:r>
            <w:r>
              <w:rPr>
                <w:rFonts w:eastAsia="仿宋"/>
              </w:rPr>
              <w:t>工序</w:t>
            </w:r>
            <w:r>
              <w:rPr>
                <w:rFonts w:hint="eastAsia" w:eastAsia="仿宋"/>
              </w:rPr>
              <w:t>需</w:t>
            </w:r>
            <w:r>
              <w:rPr>
                <w:rFonts w:eastAsia="仿宋"/>
              </w:rPr>
              <w:t>加水一起搅</w:t>
            </w:r>
            <w:r>
              <w:rPr>
                <w:rFonts w:hint="eastAsia" w:eastAsia="仿宋"/>
              </w:rPr>
              <w:t>拌，</w:t>
            </w:r>
            <w:r>
              <w:rPr>
                <w:rFonts w:eastAsia="仿宋"/>
              </w:rPr>
              <w:t>根据</w:t>
            </w:r>
            <w:r>
              <w:rPr>
                <w:rFonts w:hint="eastAsia" w:eastAsia="仿宋"/>
              </w:rPr>
              <w:t>建设</w:t>
            </w:r>
            <w:r>
              <w:rPr>
                <w:rFonts w:eastAsia="仿宋"/>
              </w:rPr>
              <w:t>单位提供的资料</w:t>
            </w:r>
            <w:r>
              <w:rPr>
                <w:rFonts w:hint="eastAsia" w:eastAsia="仿宋"/>
              </w:rPr>
              <w:t>，本项目菌棒含水率要求为6</w:t>
            </w:r>
            <w:r>
              <w:rPr>
                <w:rFonts w:eastAsia="仿宋"/>
              </w:rPr>
              <w:t>0</w:t>
            </w:r>
            <w:r>
              <w:rPr>
                <w:rFonts w:hint="eastAsia" w:eastAsia="仿宋"/>
              </w:rPr>
              <w:t>%，原辅料总用量为1</w:t>
            </w:r>
            <w:r>
              <w:rPr>
                <w:rFonts w:eastAsia="仿宋"/>
              </w:rPr>
              <w:t>4387t/a</w:t>
            </w:r>
            <w:r>
              <w:rPr>
                <w:rFonts w:hint="eastAsia" w:eastAsia="仿宋"/>
              </w:rPr>
              <w:t>，原料搅拌用水量为</w:t>
            </w:r>
            <w:r>
              <w:rPr>
                <w:rFonts w:eastAsia="仿宋"/>
              </w:rPr>
              <w:t>61.82m</w:t>
            </w:r>
            <w:r>
              <w:rPr>
                <w:rFonts w:eastAsia="仿宋"/>
                <w:vertAlign w:val="superscript"/>
              </w:rPr>
              <w:t>3</w:t>
            </w:r>
            <w:r>
              <w:rPr>
                <w:rFonts w:eastAsia="仿宋"/>
              </w:rPr>
              <w:t>/d</w:t>
            </w:r>
            <w:r>
              <w:rPr>
                <w:rFonts w:hint="eastAsia" w:eastAsia="仿宋"/>
              </w:rPr>
              <w:t>（2</w:t>
            </w:r>
            <w:r>
              <w:rPr>
                <w:rFonts w:eastAsia="仿宋"/>
              </w:rPr>
              <w:t>0400m</w:t>
            </w:r>
            <w:r>
              <w:rPr>
                <w:rFonts w:eastAsia="仿宋"/>
                <w:vertAlign w:val="superscript"/>
              </w:rPr>
              <w:t>3</w:t>
            </w:r>
            <w:r>
              <w:rPr>
                <w:rFonts w:eastAsia="仿宋"/>
              </w:rPr>
              <w:t>/a</w:t>
            </w:r>
            <w:r>
              <w:rPr>
                <w:rFonts w:hint="eastAsia" w:eastAsia="仿宋"/>
              </w:rPr>
              <w:t>）。</w:t>
            </w:r>
          </w:p>
          <w:p>
            <w:pPr>
              <w:pStyle w:val="77"/>
              <w:spacing w:line="480" w:lineRule="exact"/>
              <w:ind w:firstLine="480"/>
              <w:rPr>
                <w:rFonts w:eastAsia="仿宋"/>
              </w:rPr>
            </w:pPr>
            <w:r>
              <w:rPr>
                <w:rFonts w:eastAsia="仿宋"/>
              </w:rPr>
              <w:t>2）排水工程</w:t>
            </w:r>
          </w:p>
          <w:p>
            <w:pPr>
              <w:pStyle w:val="77"/>
              <w:spacing w:line="480" w:lineRule="exact"/>
              <w:ind w:firstLine="480"/>
              <w:rPr>
                <w:rFonts w:eastAsia="仿宋"/>
              </w:rPr>
            </w:pPr>
            <w:r>
              <w:rPr>
                <w:rFonts w:hint="eastAsia" w:eastAsia="仿宋"/>
              </w:rPr>
              <w:t>本项目原料</w:t>
            </w:r>
            <w:r>
              <w:rPr>
                <w:rFonts w:eastAsia="仿宋"/>
              </w:rPr>
              <w:t>搅拌用水</w:t>
            </w:r>
            <w:r>
              <w:rPr>
                <w:rFonts w:hint="eastAsia" w:eastAsia="仿宋"/>
              </w:rPr>
              <w:t>经搅拌后由原料、菌棒带走，不产生废水；项目排水</w:t>
            </w:r>
            <w:r>
              <w:rPr>
                <w:rFonts w:eastAsia="仿宋"/>
              </w:rPr>
              <w:t>主要为职工生活</w:t>
            </w:r>
            <w:r>
              <w:rPr>
                <w:rFonts w:hint="eastAsia" w:eastAsia="仿宋"/>
              </w:rPr>
              <w:t>废水</w:t>
            </w:r>
            <w:r>
              <w:rPr>
                <w:rFonts w:eastAsia="仿宋"/>
              </w:rPr>
              <w:t>。</w:t>
            </w:r>
          </w:p>
          <w:p>
            <w:pPr>
              <w:pStyle w:val="77"/>
              <w:spacing w:line="480" w:lineRule="exact"/>
              <w:ind w:firstLine="480"/>
              <w:rPr>
                <w:rFonts w:eastAsia="仿宋"/>
              </w:rPr>
            </w:pPr>
            <w:r>
              <w:rPr>
                <w:rFonts w:eastAsia="仿宋"/>
              </w:rPr>
              <w:t>生活污水产生量按用水量的80%计算，即1.68m</w:t>
            </w:r>
            <w:r>
              <w:rPr>
                <w:rFonts w:eastAsia="仿宋"/>
                <w:vertAlign w:val="superscript"/>
              </w:rPr>
              <w:t>3</w:t>
            </w:r>
            <w:r>
              <w:rPr>
                <w:rFonts w:eastAsia="仿宋"/>
              </w:rPr>
              <w:t>/d（554.4m</w:t>
            </w:r>
            <w:r>
              <w:rPr>
                <w:rFonts w:eastAsia="仿宋"/>
                <w:vertAlign w:val="superscript"/>
              </w:rPr>
              <w:t>3</w:t>
            </w:r>
            <w:r>
              <w:rPr>
                <w:rFonts w:eastAsia="仿宋"/>
              </w:rPr>
              <w:t>/a）。</w:t>
            </w:r>
            <w:r>
              <w:rPr>
                <w:rFonts w:hint="eastAsia" w:eastAsia="仿宋"/>
              </w:rPr>
              <w:t>生活污水排入旱厕，定期清掏，由附近农民作为肥料使用。</w:t>
            </w:r>
            <w:r>
              <w:rPr>
                <w:rFonts w:eastAsia="仿宋"/>
              </w:rPr>
              <w:t>。</w:t>
            </w:r>
          </w:p>
          <w:p>
            <w:pPr>
              <w:pStyle w:val="77"/>
              <w:spacing w:line="480" w:lineRule="exact"/>
              <w:ind w:firstLine="480"/>
              <w:rPr>
                <w:rFonts w:eastAsia="仿宋"/>
              </w:rPr>
            </w:pPr>
            <w:r>
              <w:rPr>
                <w:rFonts w:eastAsia="仿宋"/>
              </w:rPr>
              <w:t>全厂生产、生活用水及排水量见表2-5，本工程水平衡详见图1。</w:t>
            </w:r>
          </w:p>
          <w:p>
            <w:pPr>
              <w:pStyle w:val="77"/>
              <w:spacing w:line="480" w:lineRule="exact"/>
              <w:ind w:firstLine="0" w:firstLineChars="0"/>
              <w:jc w:val="center"/>
              <w:rPr>
                <w:rFonts w:eastAsia="仿宋"/>
                <w:b/>
                <w:bCs/>
                <w:snapToGrid w:val="0"/>
                <w:kern w:val="0"/>
                <w:sz w:val="21"/>
                <w:szCs w:val="21"/>
              </w:rPr>
            </w:pPr>
            <w:r>
              <w:rPr>
                <w:rFonts w:eastAsia="仿宋"/>
                <w:b/>
                <w:bCs/>
                <w:snapToGrid w:val="0"/>
                <w:kern w:val="0"/>
                <w:sz w:val="21"/>
                <w:szCs w:val="21"/>
              </w:rPr>
              <w:t>表2-5  工程用水量及排水量一览表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02"/>
              <w:gridCol w:w="1155"/>
              <w:gridCol w:w="1658"/>
              <w:gridCol w:w="1161"/>
              <w:gridCol w:w="843"/>
              <w:gridCol w:w="985"/>
              <w:gridCol w:w="762"/>
              <w:gridCol w:w="81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6" w:hRule="atLeast"/>
                <w:jc w:val="center"/>
              </w:trPr>
              <w:tc>
                <w:tcPr>
                  <w:tcW w:w="377" w:type="pct"/>
                  <w:vMerge w:val="restart"/>
                  <w:vAlign w:val="center"/>
                </w:tcPr>
                <w:p>
                  <w:pPr>
                    <w:snapToGrid w:val="0"/>
                    <w:spacing w:line="240" w:lineRule="exact"/>
                    <w:jc w:val="center"/>
                    <w:textAlignment w:val="baseline"/>
                    <w:rPr>
                      <w:rFonts w:ascii="Times New Roman" w:eastAsia="仿宋"/>
                      <w:szCs w:val="21"/>
                    </w:rPr>
                  </w:pPr>
                  <w:r>
                    <w:rPr>
                      <w:rFonts w:ascii="Times New Roman" w:eastAsia="仿宋"/>
                      <w:szCs w:val="21"/>
                    </w:rPr>
                    <w:t>序号</w:t>
                  </w:r>
                </w:p>
              </w:tc>
              <w:tc>
                <w:tcPr>
                  <w:tcW w:w="723" w:type="pct"/>
                  <w:vMerge w:val="restart"/>
                  <w:vAlign w:val="center"/>
                </w:tcPr>
                <w:p>
                  <w:pPr>
                    <w:snapToGrid w:val="0"/>
                    <w:spacing w:line="240" w:lineRule="exact"/>
                    <w:jc w:val="center"/>
                    <w:textAlignment w:val="baseline"/>
                    <w:rPr>
                      <w:rFonts w:ascii="Times New Roman" w:eastAsia="仿宋"/>
                      <w:szCs w:val="21"/>
                    </w:rPr>
                  </w:pPr>
                  <w:r>
                    <w:rPr>
                      <w:rFonts w:ascii="Times New Roman" w:eastAsia="仿宋"/>
                      <w:szCs w:val="21"/>
                    </w:rPr>
                    <w:t>用水类型</w:t>
                  </w:r>
                </w:p>
              </w:tc>
              <w:tc>
                <w:tcPr>
                  <w:tcW w:w="1038" w:type="pct"/>
                  <w:vMerge w:val="restart"/>
                  <w:vAlign w:val="center"/>
                </w:tcPr>
                <w:p>
                  <w:pPr>
                    <w:snapToGrid w:val="0"/>
                    <w:spacing w:line="240" w:lineRule="exact"/>
                    <w:jc w:val="center"/>
                    <w:textAlignment w:val="baseline"/>
                    <w:rPr>
                      <w:rFonts w:ascii="Times New Roman" w:eastAsia="仿宋"/>
                      <w:szCs w:val="21"/>
                    </w:rPr>
                  </w:pPr>
                  <w:r>
                    <w:rPr>
                      <w:rFonts w:ascii="Times New Roman" w:eastAsia="仿宋"/>
                      <w:szCs w:val="21"/>
                    </w:rPr>
                    <w:t>用水量指标</w:t>
                  </w:r>
                </w:p>
              </w:tc>
              <w:tc>
                <w:tcPr>
                  <w:tcW w:w="727" w:type="pct"/>
                  <w:vMerge w:val="restart"/>
                  <w:vAlign w:val="center"/>
                </w:tcPr>
                <w:p>
                  <w:pPr>
                    <w:snapToGrid w:val="0"/>
                    <w:spacing w:line="240" w:lineRule="exact"/>
                    <w:jc w:val="center"/>
                    <w:textAlignment w:val="baseline"/>
                    <w:rPr>
                      <w:rFonts w:ascii="Times New Roman" w:eastAsia="仿宋"/>
                      <w:szCs w:val="21"/>
                    </w:rPr>
                  </w:pPr>
                  <w:r>
                    <w:rPr>
                      <w:rFonts w:ascii="Times New Roman" w:eastAsia="仿宋"/>
                      <w:szCs w:val="21"/>
                    </w:rPr>
                    <w:t>用水</w:t>
                  </w:r>
                </w:p>
                <w:p>
                  <w:pPr>
                    <w:snapToGrid w:val="0"/>
                    <w:spacing w:line="240" w:lineRule="exact"/>
                    <w:jc w:val="center"/>
                    <w:textAlignment w:val="baseline"/>
                    <w:rPr>
                      <w:rFonts w:ascii="Times New Roman" w:eastAsia="仿宋"/>
                      <w:szCs w:val="21"/>
                    </w:rPr>
                  </w:pPr>
                  <w:r>
                    <w:rPr>
                      <w:rFonts w:ascii="Times New Roman" w:eastAsia="仿宋"/>
                      <w:szCs w:val="21"/>
                    </w:rPr>
                    <w:t>单位</w:t>
                  </w:r>
                </w:p>
              </w:tc>
              <w:tc>
                <w:tcPr>
                  <w:tcW w:w="1145" w:type="pct"/>
                  <w:gridSpan w:val="2"/>
                  <w:vAlign w:val="center"/>
                </w:tcPr>
                <w:p>
                  <w:pPr>
                    <w:snapToGrid w:val="0"/>
                    <w:spacing w:line="240" w:lineRule="exact"/>
                    <w:jc w:val="center"/>
                    <w:textAlignment w:val="baseline"/>
                    <w:rPr>
                      <w:rFonts w:ascii="Times New Roman" w:eastAsia="仿宋"/>
                      <w:szCs w:val="21"/>
                    </w:rPr>
                  </w:pPr>
                  <w:r>
                    <w:rPr>
                      <w:rFonts w:ascii="Times New Roman" w:eastAsia="仿宋"/>
                      <w:szCs w:val="21"/>
                    </w:rPr>
                    <w:t>用水量（m</w:t>
                  </w:r>
                  <w:r>
                    <w:rPr>
                      <w:rFonts w:ascii="Times New Roman" w:eastAsia="仿宋"/>
                      <w:szCs w:val="21"/>
                      <w:vertAlign w:val="superscript"/>
                    </w:rPr>
                    <w:t>3</w:t>
                  </w:r>
                  <w:r>
                    <w:rPr>
                      <w:rFonts w:ascii="Times New Roman" w:eastAsia="仿宋"/>
                      <w:szCs w:val="21"/>
                    </w:rPr>
                    <w:t>）</w:t>
                  </w:r>
                </w:p>
              </w:tc>
              <w:tc>
                <w:tcPr>
                  <w:tcW w:w="990" w:type="pct"/>
                  <w:gridSpan w:val="2"/>
                  <w:vAlign w:val="center"/>
                </w:tcPr>
                <w:p>
                  <w:pPr>
                    <w:snapToGrid w:val="0"/>
                    <w:spacing w:line="240" w:lineRule="exact"/>
                    <w:jc w:val="center"/>
                    <w:textAlignment w:val="baseline"/>
                    <w:rPr>
                      <w:rFonts w:ascii="Times New Roman" w:eastAsia="仿宋"/>
                      <w:szCs w:val="21"/>
                    </w:rPr>
                  </w:pPr>
                  <w:r>
                    <w:rPr>
                      <w:rFonts w:ascii="Times New Roman" w:eastAsia="仿宋"/>
                      <w:szCs w:val="21"/>
                    </w:rPr>
                    <w:t>排水量（m</w:t>
                  </w:r>
                  <w:r>
                    <w:rPr>
                      <w:rFonts w:ascii="Times New Roman" w:eastAsia="仿宋"/>
                      <w:szCs w:val="21"/>
                      <w:vertAlign w:val="superscript"/>
                    </w:rPr>
                    <w:t>3</w:t>
                  </w:r>
                  <w:r>
                    <w:rPr>
                      <w:rFonts w:ascii="Times New Roman" w:eastAsia="仿宋"/>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377" w:type="pct"/>
                  <w:vMerge w:val="continue"/>
                  <w:vAlign w:val="center"/>
                </w:tcPr>
                <w:p>
                  <w:pPr>
                    <w:snapToGrid w:val="0"/>
                    <w:spacing w:line="240" w:lineRule="exact"/>
                    <w:jc w:val="center"/>
                    <w:textAlignment w:val="baseline"/>
                    <w:rPr>
                      <w:rFonts w:ascii="Times New Roman" w:eastAsia="仿宋"/>
                      <w:szCs w:val="21"/>
                    </w:rPr>
                  </w:pPr>
                </w:p>
              </w:tc>
              <w:tc>
                <w:tcPr>
                  <w:tcW w:w="723" w:type="pct"/>
                  <w:vMerge w:val="continue"/>
                  <w:vAlign w:val="center"/>
                </w:tcPr>
                <w:p>
                  <w:pPr>
                    <w:snapToGrid w:val="0"/>
                    <w:spacing w:line="240" w:lineRule="exact"/>
                    <w:jc w:val="center"/>
                    <w:textAlignment w:val="baseline"/>
                    <w:rPr>
                      <w:rFonts w:ascii="Times New Roman" w:eastAsia="仿宋"/>
                      <w:szCs w:val="21"/>
                    </w:rPr>
                  </w:pPr>
                </w:p>
              </w:tc>
              <w:tc>
                <w:tcPr>
                  <w:tcW w:w="1038" w:type="pct"/>
                  <w:vMerge w:val="continue"/>
                  <w:vAlign w:val="center"/>
                </w:tcPr>
                <w:p>
                  <w:pPr>
                    <w:snapToGrid w:val="0"/>
                    <w:spacing w:line="240" w:lineRule="exact"/>
                    <w:jc w:val="center"/>
                    <w:textAlignment w:val="baseline"/>
                    <w:rPr>
                      <w:rFonts w:ascii="Times New Roman" w:eastAsia="仿宋"/>
                      <w:szCs w:val="21"/>
                    </w:rPr>
                  </w:pPr>
                </w:p>
              </w:tc>
              <w:tc>
                <w:tcPr>
                  <w:tcW w:w="727" w:type="pct"/>
                  <w:vMerge w:val="continue"/>
                  <w:vAlign w:val="center"/>
                </w:tcPr>
                <w:p>
                  <w:pPr>
                    <w:snapToGrid w:val="0"/>
                    <w:spacing w:line="240" w:lineRule="exact"/>
                    <w:jc w:val="center"/>
                    <w:textAlignment w:val="baseline"/>
                    <w:rPr>
                      <w:rFonts w:ascii="Times New Roman" w:eastAsia="仿宋"/>
                      <w:szCs w:val="21"/>
                    </w:rPr>
                  </w:pPr>
                </w:p>
              </w:tc>
              <w:tc>
                <w:tcPr>
                  <w:tcW w:w="52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日用</w:t>
                  </w:r>
                </w:p>
                <w:p>
                  <w:pPr>
                    <w:snapToGrid w:val="0"/>
                    <w:spacing w:line="240" w:lineRule="exact"/>
                    <w:jc w:val="center"/>
                    <w:textAlignment w:val="baseline"/>
                    <w:rPr>
                      <w:rFonts w:ascii="Times New Roman" w:eastAsia="仿宋"/>
                      <w:szCs w:val="21"/>
                    </w:rPr>
                  </w:pPr>
                  <w:r>
                    <w:rPr>
                      <w:rFonts w:ascii="Times New Roman" w:eastAsia="仿宋"/>
                      <w:szCs w:val="21"/>
                    </w:rPr>
                    <w:t>水量</w:t>
                  </w:r>
                </w:p>
              </w:tc>
              <w:tc>
                <w:tcPr>
                  <w:tcW w:w="61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年用</w:t>
                  </w:r>
                </w:p>
                <w:p>
                  <w:pPr>
                    <w:snapToGrid w:val="0"/>
                    <w:spacing w:line="240" w:lineRule="exact"/>
                    <w:jc w:val="center"/>
                    <w:textAlignment w:val="baseline"/>
                    <w:rPr>
                      <w:rFonts w:ascii="Times New Roman" w:eastAsia="仿宋"/>
                      <w:szCs w:val="21"/>
                    </w:rPr>
                  </w:pPr>
                  <w:r>
                    <w:rPr>
                      <w:rFonts w:ascii="Times New Roman" w:eastAsia="仿宋"/>
                      <w:szCs w:val="21"/>
                    </w:rPr>
                    <w:t>水量</w:t>
                  </w:r>
                </w:p>
              </w:tc>
              <w:tc>
                <w:tcPr>
                  <w:tcW w:w="4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日排</w:t>
                  </w:r>
                </w:p>
                <w:p>
                  <w:pPr>
                    <w:snapToGrid w:val="0"/>
                    <w:spacing w:line="240" w:lineRule="exact"/>
                    <w:jc w:val="center"/>
                    <w:textAlignment w:val="baseline"/>
                    <w:rPr>
                      <w:rFonts w:ascii="Times New Roman" w:eastAsia="仿宋"/>
                      <w:szCs w:val="21"/>
                    </w:rPr>
                  </w:pPr>
                  <w:r>
                    <w:rPr>
                      <w:rFonts w:ascii="Times New Roman" w:eastAsia="仿宋"/>
                      <w:szCs w:val="21"/>
                    </w:rPr>
                    <w:t>水量</w:t>
                  </w:r>
                </w:p>
              </w:tc>
              <w:tc>
                <w:tcPr>
                  <w:tcW w:w="513"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年排</w:t>
                  </w:r>
                </w:p>
                <w:p>
                  <w:pPr>
                    <w:snapToGrid w:val="0"/>
                    <w:spacing w:line="240" w:lineRule="exact"/>
                    <w:jc w:val="center"/>
                    <w:textAlignment w:val="baseline"/>
                    <w:rPr>
                      <w:rFonts w:ascii="Times New Roman" w:eastAsia="仿宋"/>
                      <w:szCs w:val="21"/>
                    </w:rPr>
                  </w:pPr>
                  <w:r>
                    <w:rPr>
                      <w:rFonts w:ascii="Times New Roman" w:eastAsia="仿宋"/>
                      <w:szCs w:val="21"/>
                    </w:rPr>
                    <w:t>水量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30" w:hRule="atLeast"/>
                <w:jc w:val="center"/>
              </w:trPr>
              <w:tc>
                <w:tcPr>
                  <w:tcW w:w="3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1</w:t>
                  </w:r>
                </w:p>
              </w:tc>
              <w:tc>
                <w:tcPr>
                  <w:tcW w:w="723" w:type="pct"/>
                  <w:vAlign w:val="center"/>
                </w:tcPr>
                <w:p>
                  <w:pPr>
                    <w:snapToGrid w:val="0"/>
                    <w:spacing w:line="240" w:lineRule="exact"/>
                    <w:ind w:left="-105" w:leftChars="-50" w:right="-105" w:rightChars="-50" w:firstLine="105" w:firstLineChars="50"/>
                    <w:jc w:val="center"/>
                    <w:textAlignment w:val="baseline"/>
                    <w:rPr>
                      <w:rFonts w:ascii="Times New Roman" w:eastAsia="仿宋"/>
                      <w:szCs w:val="21"/>
                    </w:rPr>
                  </w:pPr>
                  <w:r>
                    <w:rPr>
                      <w:rFonts w:ascii="Times New Roman" w:eastAsia="仿宋"/>
                      <w:szCs w:val="21"/>
                    </w:rPr>
                    <w:t>生活用水</w:t>
                  </w:r>
                </w:p>
              </w:tc>
              <w:tc>
                <w:tcPr>
                  <w:tcW w:w="103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70L/人·d</w:t>
                  </w:r>
                </w:p>
              </w:tc>
              <w:tc>
                <w:tcPr>
                  <w:tcW w:w="72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30人</w:t>
                  </w:r>
                </w:p>
              </w:tc>
              <w:tc>
                <w:tcPr>
                  <w:tcW w:w="52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2.1</w:t>
                  </w:r>
                </w:p>
              </w:tc>
              <w:tc>
                <w:tcPr>
                  <w:tcW w:w="61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693</w:t>
                  </w:r>
                </w:p>
              </w:tc>
              <w:tc>
                <w:tcPr>
                  <w:tcW w:w="4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c>
                <w:tcPr>
                  <w:tcW w:w="513"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2</w:t>
                  </w:r>
                </w:p>
              </w:tc>
              <w:tc>
                <w:tcPr>
                  <w:tcW w:w="723" w:type="pct"/>
                  <w:vAlign w:val="center"/>
                </w:tcPr>
                <w:p>
                  <w:pPr>
                    <w:snapToGrid w:val="0"/>
                    <w:spacing w:line="240" w:lineRule="exact"/>
                    <w:ind w:left="-105" w:leftChars="-50" w:right="-105" w:rightChars="-50" w:firstLine="105" w:firstLineChars="50"/>
                    <w:jc w:val="center"/>
                    <w:textAlignment w:val="baseline"/>
                    <w:rPr>
                      <w:rFonts w:ascii="Times New Roman" w:eastAsia="仿宋"/>
                      <w:szCs w:val="21"/>
                    </w:rPr>
                  </w:pPr>
                  <w:r>
                    <w:rPr>
                      <w:rFonts w:hint="eastAsia" w:ascii="Times New Roman" w:eastAsia="仿宋"/>
                      <w:szCs w:val="21"/>
                    </w:rPr>
                    <w:t>灌溉、降温用水</w:t>
                  </w:r>
                </w:p>
              </w:tc>
              <w:tc>
                <w:tcPr>
                  <w:tcW w:w="103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w:t>
                  </w:r>
                </w:p>
              </w:tc>
              <w:tc>
                <w:tcPr>
                  <w:tcW w:w="72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160</w:t>
                  </w:r>
                  <w:r>
                    <w:rPr>
                      <w:rFonts w:hint="eastAsia" w:ascii="Times New Roman" w:eastAsia="仿宋"/>
                      <w:szCs w:val="21"/>
                    </w:rPr>
                    <w:t>天</w:t>
                  </w:r>
                </w:p>
              </w:tc>
              <w:tc>
                <w:tcPr>
                  <w:tcW w:w="52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80</w:t>
                  </w:r>
                </w:p>
              </w:tc>
              <w:tc>
                <w:tcPr>
                  <w:tcW w:w="61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12800</w:t>
                  </w:r>
                </w:p>
              </w:tc>
              <w:tc>
                <w:tcPr>
                  <w:tcW w:w="4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c>
                <w:tcPr>
                  <w:tcW w:w="513"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3</w:t>
                  </w:r>
                </w:p>
              </w:tc>
              <w:tc>
                <w:tcPr>
                  <w:tcW w:w="723" w:type="pct"/>
                  <w:vAlign w:val="center"/>
                </w:tcPr>
                <w:p>
                  <w:pPr>
                    <w:snapToGrid w:val="0"/>
                    <w:spacing w:line="240" w:lineRule="exact"/>
                    <w:ind w:left="-105" w:leftChars="-50" w:right="-105" w:rightChars="-50" w:firstLine="105" w:firstLineChars="50"/>
                    <w:jc w:val="center"/>
                    <w:textAlignment w:val="baseline"/>
                    <w:rPr>
                      <w:rFonts w:ascii="Times New Roman" w:eastAsia="仿宋"/>
                      <w:szCs w:val="21"/>
                    </w:rPr>
                  </w:pPr>
                  <w:r>
                    <w:rPr>
                      <w:rFonts w:hint="eastAsia" w:ascii="Times New Roman" w:eastAsia="仿宋"/>
                      <w:szCs w:val="21"/>
                    </w:rPr>
                    <w:t>原料搅拌用水</w:t>
                  </w:r>
                </w:p>
              </w:tc>
              <w:tc>
                <w:tcPr>
                  <w:tcW w:w="1038" w:type="pct"/>
                  <w:vAlign w:val="center"/>
                </w:tcPr>
                <w:p>
                  <w:pPr>
                    <w:snapToGrid w:val="0"/>
                    <w:spacing w:line="240" w:lineRule="exact"/>
                    <w:jc w:val="center"/>
                    <w:textAlignment w:val="baseline"/>
                    <w:rPr>
                      <w:rFonts w:ascii="Times New Roman" w:eastAsia="仿宋"/>
                      <w:szCs w:val="21"/>
                    </w:rPr>
                  </w:pPr>
                  <w:r>
                    <w:rPr>
                      <w:rFonts w:hint="eastAsia" w:ascii="Times New Roman" w:eastAsia="仿宋"/>
                      <w:szCs w:val="21"/>
                    </w:rPr>
                    <w:t>/</w:t>
                  </w:r>
                </w:p>
              </w:tc>
              <w:tc>
                <w:tcPr>
                  <w:tcW w:w="727" w:type="pct"/>
                  <w:vAlign w:val="center"/>
                </w:tcPr>
                <w:p>
                  <w:pPr>
                    <w:snapToGrid w:val="0"/>
                    <w:spacing w:line="240" w:lineRule="exact"/>
                    <w:jc w:val="center"/>
                    <w:textAlignment w:val="baseline"/>
                    <w:rPr>
                      <w:rFonts w:ascii="Times New Roman" w:eastAsia="仿宋"/>
                      <w:szCs w:val="21"/>
                    </w:rPr>
                  </w:pPr>
                  <w:r>
                    <w:rPr>
                      <w:rFonts w:hint="eastAsia" w:ascii="Times New Roman" w:eastAsia="仿宋"/>
                      <w:szCs w:val="21"/>
                    </w:rPr>
                    <w:t>/</w:t>
                  </w:r>
                </w:p>
              </w:tc>
              <w:tc>
                <w:tcPr>
                  <w:tcW w:w="528"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61.82</w:t>
                  </w:r>
                </w:p>
              </w:tc>
              <w:tc>
                <w:tcPr>
                  <w:tcW w:w="61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20400</w:t>
                  </w:r>
                </w:p>
              </w:tc>
              <w:tc>
                <w:tcPr>
                  <w:tcW w:w="4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c>
                <w:tcPr>
                  <w:tcW w:w="513"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2138" w:type="pct"/>
                  <w:gridSpan w:val="3"/>
                  <w:vAlign w:val="center"/>
                </w:tcPr>
                <w:p>
                  <w:pPr>
                    <w:snapToGrid w:val="0"/>
                    <w:spacing w:line="240" w:lineRule="exact"/>
                    <w:jc w:val="center"/>
                    <w:textAlignment w:val="baseline"/>
                    <w:rPr>
                      <w:rFonts w:ascii="Times New Roman" w:eastAsia="仿宋"/>
                      <w:szCs w:val="21"/>
                    </w:rPr>
                  </w:pPr>
                  <w:r>
                    <w:rPr>
                      <w:rFonts w:ascii="Times New Roman" w:eastAsia="仿宋"/>
                      <w:szCs w:val="21"/>
                    </w:rPr>
                    <w:t>合计</w:t>
                  </w:r>
                </w:p>
              </w:tc>
              <w:tc>
                <w:tcPr>
                  <w:tcW w:w="72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w:t>
                  </w:r>
                </w:p>
              </w:tc>
              <w:tc>
                <w:tcPr>
                  <w:tcW w:w="528" w:type="pct"/>
                  <w:vAlign w:val="center"/>
                </w:tcPr>
                <w:p>
                  <w:pPr>
                    <w:snapToGrid w:val="0"/>
                    <w:spacing w:line="240" w:lineRule="exact"/>
                    <w:jc w:val="center"/>
                    <w:rPr>
                      <w:rFonts w:ascii="Times New Roman" w:eastAsia="仿宋"/>
                      <w:szCs w:val="21"/>
                    </w:rPr>
                  </w:pPr>
                  <w:r>
                    <w:rPr>
                      <w:rFonts w:ascii="Times New Roman" w:eastAsia="仿宋"/>
                      <w:szCs w:val="21"/>
                    </w:rPr>
                    <w:t>137.99</w:t>
                  </w:r>
                </w:p>
              </w:tc>
              <w:tc>
                <w:tcPr>
                  <w:tcW w:w="617" w:type="pct"/>
                  <w:vAlign w:val="center"/>
                </w:tcPr>
                <w:p>
                  <w:pPr>
                    <w:snapToGrid w:val="0"/>
                    <w:spacing w:line="240" w:lineRule="exact"/>
                    <w:jc w:val="center"/>
                    <w:rPr>
                      <w:rFonts w:ascii="Times New Roman" w:eastAsia="仿宋"/>
                      <w:szCs w:val="21"/>
                    </w:rPr>
                  </w:pPr>
                  <w:r>
                    <w:rPr>
                      <w:rFonts w:ascii="Times New Roman" w:eastAsia="仿宋"/>
                      <w:szCs w:val="21"/>
                    </w:rPr>
                    <w:t>33893</w:t>
                  </w:r>
                </w:p>
              </w:tc>
              <w:tc>
                <w:tcPr>
                  <w:tcW w:w="477"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c>
                <w:tcPr>
                  <w:tcW w:w="513" w:type="pct"/>
                  <w:vAlign w:val="center"/>
                </w:tcPr>
                <w:p>
                  <w:pPr>
                    <w:snapToGrid w:val="0"/>
                    <w:spacing w:line="240" w:lineRule="exact"/>
                    <w:jc w:val="center"/>
                    <w:textAlignment w:val="baseline"/>
                    <w:rPr>
                      <w:rFonts w:ascii="Times New Roman" w:eastAsia="仿宋"/>
                      <w:szCs w:val="21"/>
                    </w:rPr>
                  </w:pPr>
                  <w:r>
                    <w:rPr>
                      <w:rFonts w:ascii="Times New Roman" w:eastAsia="仿宋"/>
                      <w:szCs w:val="21"/>
                    </w:rPr>
                    <w:t>0</w:t>
                  </w:r>
                </w:p>
              </w:tc>
            </w:tr>
          </w:tbl>
          <w:p>
            <w:pPr>
              <w:pStyle w:val="77"/>
              <w:spacing w:line="480" w:lineRule="exact"/>
              <w:ind w:firstLine="480"/>
              <w:rPr>
                <w:rFonts w:eastAsia="仿宋"/>
              </w:rPr>
            </w:pPr>
            <w:r>
              <w:rPr>
                <w:rFonts w:eastAsia="仿宋"/>
              </w:rPr>
              <w:pict>
                <v:shape id="_x0000_s3587" o:spid="_x0000_s3587" o:spt="38" type="#_x0000_t38" style="position:absolute;left:0pt;flip:y;margin-left:184.55pt;margin-top:20.25pt;height:11.75pt;width:23.6pt;z-index:251712512;mso-width-relative:page;mso-height-relative:page;" o:connectortype="curved" filled="f" coordsize="21600,21600" adj="10800,461964,-276864">
                  <v:path arrowok="t"/>
                  <v:fill on="f" focussize="0,0"/>
                  <v:stroke dashstyle="dash" endarrow="block"/>
                  <v:imagedata o:title=""/>
                  <o:lock v:ext="edit"/>
                </v:shape>
              </w:pict>
            </w:r>
            <w:r>
              <w:rPr>
                <w:rFonts w:eastAsia="仿宋"/>
              </w:rPr>
              <w:pict>
                <v:shape id="_x0000_s3327" o:spid="_x0000_s3327" o:spt="202" type="#_x0000_t202" style="position:absolute;left:0pt;margin-left:202.8pt;margin-top:6.55pt;height:19.25pt;width:48.25pt;z-index:251701248;mso-width-relative:page;mso-height-relative:page;" filled="f" stroked="f" coordsize="21600,21600">
                  <v:path/>
                  <v:fill on="f" focussize="0,0"/>
                  <v:stroke on="f" joinstyle="miter"/>
                  <v:imagedata o:title=""/>
                  <o:lock v:ext="edit"/>
                  <v:textbox style="mso-fit-shape-to-text:t;">
                    <w:txbxContent>
                      <w:p>
                        <w:pPr>
                          <w:rPr>
                            <w:rFonts w:ascii="Times New Roman" w:eastAsia="仿宋"/>
                          </w:rPr>
                        </w:pPr>
                        <w:r>
                          <w:rPr>
                            <w:rFonts w:hint="eastAsia" w:ascii="Times New Roman" w:eastAsia="仿宋"/>
                          </w:rPr>
                          <w:t>0.</w:t>
                        </w:r>
                        <w:r>
                          <w:rPr>
                            <w:rFonts w:ascii="Times New Roman" w:eastAsia="仿宋"/>
                          </w:rPr>
                          <w:t>42</w:t>
                        </w:r>
                      </w:p>
                    </w:txbxContent>
                  </v:textbox>
                </v:shape>
              </w:pict>
            </w:r>
          </w:p>
          <w:p>
            <w:pPr>
              <w:pStyle w:val="77"/>
              <w:spacing w:line="480" w:lineRule="exact"/>
              <w:ind w:firstLine="482"/>
              <w:rPr>
                <w:rFonts w:eastAsia="仿宋"/>
              </w:rPr>
            </w:pPr>
            <w:r>
              <w:rPr>
                <w:rFonts w:eastAsia="仿宋"/>
                <w:b/>
              </w:rPr>
              <w:pict>
                <v:shape id="_x0000_s3592" o:spid="_x0000_s3592" o:spt="202" type="#_x0000_t202" style="position:absolute;left:0pt;margin-left:341.65pt;margin-top:10.75pt;height:22.05pt;width:58.8pt;z-index:251717632;mso-width-relative:page;mso-height-relative:page;" filled="f" stroked="f" coordsize="21600,21600">
                  <v:path/>
                  <v:fill on="f" focussize="0,0"/>
                  <v:stroke on="f" joinstyle="miter"/>
                  <v:imagedata o:title=""/>
                  <o:lock v:ext="edit"/>
                  <v:textbox>
                    <w:txbxContent>
                      <w:p>
                        <w:pPr>
                          <w:rPr>
                            <w:rFonts w:ascii="Times New Roman" w:eastAsia="仿宋"/>
                          </w:rPr>
                        </w:pPr>
                        <w:r>
                          <w:rPr>
                            <w:rFonts w:hint="eastAsia" w:ascii="Times New Roman" w:eastAsia="仿宋"/>
                          </w:rPr>
                          <w:t>定期清掏</w:t>
                        </w:r>
                      </w:p>
                    </w:txbxContent>
                  </v:textbox>
                </v:shape>
              </w:pict>
            </w:r>
            <w:r>
              <w:rPr>
                <w:rFonts w:eastAsia="仿宋"/>
              </w:rPr>
              <w:pict>
                <v:shape id="_x0000_s3591" o:spid="_x0000_s3591" o:spt="32" type="#_x0000_t32" style="position:absolute;left:0pt;margin-left:311.3pt;margin-top:21.6pt;height:0pt;width:33.2pt;z-index:251716608;mso-width-relative:page;mso-height-relative:page;" o:connectortype="straight" filled="f" coordsize="21600,21600">
                  <v:path arrowok="t"/>
                  <v:fill on="f" focussize="0,0"/>
                  <v:stroke endarrow="block"/>
                  <v:imagedata o:title=""/>
                  <o:lock v:ext="edit"/>
                </v:shape>
              </w:pict>
            </w:r>
            <w:r>
              <w:rPr>
                <w:rFonts w:eastAsia="仿宋"/>
              </w:rPr>
              <w:pict>
                <v:shape id="_x0000_s3585" o:spid="_x0000_s3585" o:spt="32" type="#_x0000_t32" style="position:absolute;left:0pt;margin-left:125.8pt;margin-top:19.05pt;height:143.8pt;width:0pt;z-index:251710464;mso-width-relative:page;mso-height-relative:page;" o:connectortype="straight" filled="f" coordsize="21600,21600">
                  <v:path arrowok="t"/>
                  <v:fill on="f" focussize="0,0"/>
                  <v:stroke/>
                  <v:imagedata o:title=""/>
                  <o:lock v:ext="edit"/>
                </v:shape>
              </w:pict>
            </w:r>
            <w:r>
              <w:rPr>
                <w:rFonts w:eastAsia="仿宋"/>
              </w:rPr>
              <w:pict>
                <v:shape id="文本框 4641" o:spid="_x0000_s3337" o:spt="202" type="#_x0000_t202" style="position:absolute;left:0pt;margin-left:261.75pt;margin-top:9.3pt;height:28.1pt;width:91.5pt;z-index:251706368;mso-width-relative:page;mso-height-relative:page;" filled="f" stroked="f" coordsize="21600,21600">
                  <v:path/>
                  <v:fill on="f" focussize="0,0"/>
                  <v:stroke on="f" joinstyle="miter"/>
                  <v:imagedata o:title=""/>
                  <o:lock v:ext="edit"/>
                  <v:textbox>
                    <w:txbxContent>
                      <w:p>
                        <w:pPr>
                          <w:rPr>
                            <w:rFonts w:ascii="Times New Roman" w:eastAsia="仿宋"/>
                          </w:rPr>
                        </w:pPr>
                        <w:r>
                          <w:rPr>
                            <w:rFonts w:hint="eastAsia" w:ascii="Times New Roman" w:eastAsia="仿宋"/>
                          </w:rPr>
                          <w:t>旱厕</w:t>
                        </w:r>
                      </w:p>
                    </w:txbxContent>
                  </v:textbox>
                </v:shape>
              </w:pict>
            </w:r>
            <w:r>
              <w:rPr>
                <w:rFonts w:eastAsia="仿宋"/>
              </w:rPr>
              <w:pict>
                <v:shape id="自选图形 4548" o:spid="_x0000_s3331" o:spt="34" type="#_x0000_t34" style="position:absolute;left:0pt;margin-left:227.6pt;margin-top:20.3pt;height:0.05pt;width:39.4pt;z-index:251705344;mso-width-relative:page;mso-height-relative:page;" filled="f" coordsize="21600,21600" adj=",-115387200,-189439">
                  <v:path arrowok="t"/>
                  <v:fill on="f" focussize="0,0"/>
                  <v:stroke endarrow="block"/>
                  <v:imagedata o:title=""/>
                  <o:lock v:ext="edit"/>
                </v:shape>
              </w:pict>
            </w:r>
            <w:r>
              <w:rPr>
                <w:rFonts w:eastAsia="仿宋"/>
              </w:rPr>
              <w:pict>
                <v:shape id="_x0000_s3325" o:spid="_x0000_s3325" o:spt="202" type="#_x0000_t202" style="position:absolute;left:0pt;margin-left:227.8pt;margin-top:2.35pt;height:20.2pt;width:45.7pt;z-index:251700224;mso-width-relative:page;mso-height-relative:page;" filled="f" stroked="f" coordsize="21600,21600">
                  <v:path/>
                  <v:fill on="f" focussize="0,0"/>
                  <v:stroke on="f" joinstyle="miter"/>
                  <v:imagedata o:title=""/>
                  <o:lock v:ext="edit"/>
                  <v:textbox>
                    <w:txbxContent>
                      <w:p>
                        <w:pPr>
                          <w:rPr>
                            <w:rFonts w:ascii="Times New Roman" w:eastAsia="仿宋"/>
                          </w:rPr>
                        </w:pPr>
                        <w:r>
                          <w:rPr>
                            <w:rFonts w:ascii="Times New Roman" w:eastAsia="仿宋"/>
                          </w:rPr>
                          <w:t>1.68</w:t>
                        </w:r>
                      </w:p>
                    </w:txbxContent>
                  </v:textbox>
                </v:shape>
              </w:pict>
            </w:r>
            <w:r>
              <w:rPr>
                <w:rFonts w:eastAsia="仿宋"/>
              </w:rPr>
              <w:pict>
                <v:shape id="_x0000_s3323" o:spid="_x0000_s3323" o:spt="202" type="#_x0000_t202" style="position:absolute;left:0pt;margin-left:128.2pt;margin-top:3.55pt;height:24.4pt;width:35.75pt;z-index:251698176;mso-width-relative:page;mso-height-relative:page;" filled="f" stroked="f" coordsize="21600,21600">
                  <v:path/>
                  <v:fill on="f" focussize="0,0"/>
                  <v:stroke on="f" joinstyle="miter"/>
                  <v:imagedata o:title=""/>
                  <o:lock v:ext="edit"/>
                  <v:textbox>
                    <w:txbxContent>
                      <w:p>
                        <w:pPr>
                          <w:rPr>
                            <w:rFonts w:ascii="Times New Roman" w:eastAsia="仿宋"/>
                          </w:rPr>
                        </w:pPr>
                        <w:r>
                          <w:rPr>
                            <w:rFonts w:ascii="Times New Roman" w:eastAsia="仿宋"/>
                          </w:rPr>
                          <w:t>2.1</w:t>
                        </w:r>
                      </w:p>
                    </w:txbxContent>
                  </v:textbox>
                </v:shape>
              </w:pict>
            </w:r>
            <w:r>
              <w:rPr>
                <w:rFonts w:eastAsia="仿宋"/>
              </w:rPr>
              <w:pict>
                <v:shape id="自选图形 3453" o:spid="_x0000_s3320" o:spt="34" type="#_x0000_t34" style="position:absolute;left:0pt;margin-left:125.65pt;margin-top:20.3pt;height:0.05pt;width:39.4pt;z-index:251695104;mso-width-relative:page;mso-height-relative:page;" filled="f" coordsize="21600,21600" adj=",-115387200,-133547">
                  <v:path arrowok="t"/>
                  <v:fill on="f" focussize="0,0"/>
                  <v:stroke endarrow="block"/>
                  <v:imagedata o:title=""/>
                  <o:lock v:ext="edit"/>
                </v:shape>
              </w:pict>
            </w:r>
            <w:r>
              <w:rPr>
                <w:rFonts w:eastAsia="仿宋"/>
              </w:rPr>
              <w:pict>
                <v:shape id="_x0000_s3319" o:spid="_x0000_s3319" o:spt="202" type="#_x0000_t202" style="position:absolute;left:0pt;margin-left:166.55pt;margin-top:7.6pt;height:21.55pt;width:59.75pt;z-index:251694080;mso-width-relative:page;mso-height-relative:page;" filled="f" coordsize="21600,21600">
                  <v:path/>
                  <v:fill on="f" focussize="0,0"/>
                  <v:stroke joinstyle="miter"/>
                  <v:imagedata o:title=""/>
                  <o:lock v:ext="edit"/>
                  <v:textbox style="mso-fit-shape-to-text:t;">
                    <w:txbxContent>
                      <w:p>
                        <w:pPr>
                          <w:rPr>
                            <w:rFonts w:ascii="Times New Roman" w:eastAsia="仿宋"/>
                          </w:rPr>
                        </w:pPr>
                        <w:r>
                          <w:rPr>
                            <w:rFonts w:ascii="Times New Roman" w:eastAsia="仿宋"/>
                          </w:rPr>
                          <w:t>生活用水</w:t>
                        </w:r>
                      </w:p>
                    </w:txbxContent>
                  </v:textbox>
                </v:shape>
              </w:pict>
            </w:r>
            <w:r>
              <w:rPr>
                <w:rFonts w:eastAsia="仿宋"/>
              </w:rPr>
              <w:pict>
                <v:rect id="_x0000_s3583" o:spid="_x0000_s3583" o:spt="1" style="position:absolute;left:0pt;margin-left:264.9pt;margin-top:10.75pt;height:22.85pt;width:45pt;z-index:251692032;mso-width-relative:page;mso-height-relative:page;" filled="f" coordsize="21600,21600">
                  <v:path/>
                  <v:fill on="f" focussize="0,0"/>
                  <v:stroke/>
                  <v:imagedata o:title=""/>
                  <o:lock v:ext="edit"/>
                </v:rect>
              </w:pict>
            </w:r>
          </w:p>
          <w:p>
            <w:pPr>
              <w:pStyle w:val="77"/>
              <w:spacing w:line="480" w:lineRule="exact"/>
              <w:ind w:firstLine="480"/>
              <w:rPr>
                <w:rFonts w:eastAsia="仿宋"/>
              </w:rPr>
            </w:pPr>
            <w:r>
              <w:rPr>
                <w:rFonts w:eastAsia="仿宋"/>
              </w:rPr>
              <w:pict>
                <v:shape id="_x0000_s3400" o:spid="_x0000_s3400" o:spt="202" type="#_x0000_t202" style="position:absolute;left:0pt;margin-left:192.3pt;margin-top:16.4pt;height:21.15pt;width:34.75pt;z-index:251709440;mso-width-relative:page;mso-height-relative:page;" filled="f" stroked="f" coordsize="21600,21600">
                  <v:path/>
                  <v:fill on="f" focussize="0,0"/>
                  <v:stroke on="f" joinstyle="miter"/>
                  <v:imagedata o:title=""/>
                  <o:lock v:ext="edit"/>
                  <v:textbox>
                    <w:txbxContent>
                      <w:p>
                        <w:pPr>
                          <w:rPr>
                            <w:rFonts w:ascii="Times New Roman"/>
                          </w:rPr>
                        </w:pPr>
                        <w:r>
                          <w:rPr>
                            <w:rFonts w:ascii="Times New Roman"/>
                          </w:rPr>
                          <w:t>80</w:t>
                        </w:r>
                      </w:p>
                    </w:txbxContent>
                  </v:textbox>
                </v:shape>
              </w:pict>
            </w:r>
          </w:p>
          <w:p>
            <w:pPr>
              <w:pStyle w:val="77"/>
              <w:spacing w:line="480" w:lineRule="exact"/>
              <w:ind w:firstLine="482"/>
              <w:rPr>
                <w:rFonts w:eastAsia="仿宋"/>
              </w:rPr>
            </w:pPr>
            <w:r>
              <w:rPr>
                <w:rFonts w:eastAsia="仿宋"/>
                <w:b/>
              </w:rPr>
              <w:pict>
                <v:shape id="_x0000_s3589" o:spid="_x0000_s3589" o:spt="38" type="#_x0000_t38" style="position:absolute;left:0pt;flip:y;margin-left:179.2pt;margin-top:3.5pt;height:11.75pt;width:23.6pt;z-index:251714560;mso-width-relative:page;mso-height-relative:page;" o:connectortype="curved" filled="f" coordsize="21600,21600" adj="10800,461964,-276864">
                  <v:path arrowok="t"/>
                  <v:fill on="f" focussize="0,0"/>
                  <v:stroke dashstyle="dash" endarrow="block"/>
                  <v:imagedata o:title=""/>
                  <o:lock v:ext="edit"/>
                </v:shape>
              </w:pict>
            </w:r>
            <w:r>
              <w:rPr>
                <w:rFonts w:eastAsia="仿宋"/>
              </w:rPr>
              <w:pict>
                <v:shape id="_x0000_s3384" o:spid="_x0000_s3384" o:spt="202" type="#_x0000_t202" style="position:absolute;left:0pt;margin-left:129.95pt;margin-top:20.2pt;height:19.25pt;width:35.75pt;z-index:251708416;mso-width-relative:page;mso-height-relative:page;" filled="f" stroked="f" coordsize="21600,21600">
                  <v:path/>
                  <v:fill on="f" focussize="0,0"/>
                  <v:stroke on="f" joinstyle="miter"/>
                  <v:imagedata o:title=""/>
                  <o:lock v:ext="edit"/>
                  <v:textbox style="mso-fit-shape-to-text:t;">
                    <w:txbxContent>
                      <w:p>
                        <w:pPr>
                          <w:rPr>
                            <w:rFonts w:ascii="Times New Roman" w:eastAsia="仿宋"/>
                          </w:rPr>
                        </w:pPr>
                        <w:r>
                          <w:rPr>
                            <w:rFonts w:ascii="Times New Roman" w:eastAsia="仿宋"/>
                          </w:rPr>
                          <w:t>80</w:t>
                        </w:r>
                      </w:p>
                    </w:txbxContent>
                  </v:textbox>
                </v:shape>
              </w:pict>
            </w:r>
            <w:r>
              <w:rPr>
                <w:rFonts w:eastAsia="仿宋"/>
              </w:rPr>
              <w:pict>
                <v:shape id="_x0000_s3382" o:spid="_x0000_s3382" o:spt="202" type="#_x0000_t202" style="position:absolute;left:0pt;margin-left:167.1pt;margin-top:16.45pt;height:39.6pt;width:83.2pt;z-index:251707392;mso-width-relative:page;mso-height-relative:page;" coordsize="21600,21600">
                  <v:path/>
                  <v:fill focussize="0,0"/>
                  <v:stroke joinstyle="miter"/>
                  <v:imagedata o:title=""/>
                  <o:lock v:ext="edit"/>
                  <v:textbox>
                    <w:txbxContent>
                      <w:p>
                        <w:pPr>
                          <w:jc w:val="center"/>
                          <w:rPr>
                            <w:rFonts w:ascii="Times New Roman" w:eastAsia="仿宋"/>
                          </w:rPr>
                        </w:pPr>
                        <w:r>
                          <w:rPr>
                            <w:rFonts w:hint="eastAsia" w:ascii="Times New Roman" w:eastAsia="仿宋"/>
                            <w:szCs w:val="21"/>
                          </w:rPr>
                          <w:t>灌溉、降温用水</w:t>
                        </w:r>
                      </w:p>
                    </w:txbxContent>
                  </v:textbox>
                </v:shape>
              </w:pict>
            </w:r>
          </w:p>
          <w:p>
            <w:pPr>
              <w:pStyle w:val="77"/>
              <w:spacing w:line="480" w:lineRule="exact"/>
              <w:ind w:firstLine="480"/>
              <w:rPr>
                <w:rFonts w:eastAsia="仿宋"/>
              </w:rPr>
            </w:pPr>
            <w:r>
              <w:rPr>
                <w:rFonts w:eastAsia="仿宋"/>
              </w:rPr>
              <w:pict>
                <v:shape id="_x0000_s3586" o:spid="_x0000_s3586" o:spt="32" type="#_x0000_t32" style="position:absolute;left:0pt;margin-left:125.95pt;margin-top:14.65pt;height:0pt;width:39.8pt;z-index:251711488;mso-width-relative:page;mso-height-relative:page;" o:connectortype="straight" filled="f" coordsize="21600,21600">
                  <v:path arrowok="t"/>
                  <v:fill on="f" focussize="0,0"/>
                  <v:stroke endarrow="block"/>
                  <v:imagedata o:title=""/>
                  <o:lock v:ext="edit"/>
                </v:shape>
              </w:pict>
            </w:r>
            <w:r>
              <w:rPr>
                <w:rFonts w:eastAsia="仿宋"/>
              </w:rPr>
              <w:pict>
                <v:shape id="文本框 2" o:spid="_x0000_s3318" o:spt="202" type="#_x0000_t202" style="position:absolute;left:0pt;margin-left:58.8pt;margin-top:14.65pt;height:20.8pt;width:26.4pt;z-index:251693056;mso-width-relative:page;mso-height-relative:page;" filled="f" stroked="f" coordsize="21600,21600">
                  <v:path/>
                  <v:fill on="f" focussize="0,0"/>
                  <v:stroke on="f" joinstyle="miter"/>
                  <v:imagedata o:title=""/>
                  <o:lock v:ext="edit"/>
                  <v:textbox style="mso-fit-shape-to-text:t;">
                    <w:txbxContent>
                      <w:p>
                        <w:pPr>
                          <w:rPr>
                            <w:rFonts w:ascii="Times New Roman" w:eastAsia="仿宋"/>
                          </w:rPr>
                        </w:pPr>
                        <w:r>
                          <w:rPr>
                            <w:rFonts w:ascii="Times New Roman" w:eastAsia="仿宋"/>
                          </w:rPr>
                          <w:t>水</w:t>
                        </w:r>
                      </w:p>
                    </w:txbxContent>
                  </v:textbox>
                </v:shape>
              </w:pict>
            </w:r>
            <w:r>
              <w:rPr>
                <w:rFonts w:eastAsia="仿宋"/>
              </w:rPr>
              <w:pict>
                <v:shape id="_x0000_s3329" o:spid="_x0000_s3329" o:spt="202" type="#_x0000_t202" style="position:absolute;left:0pt;margin-left:81.6pt;margin-top:10pt;height:22.05pt;width:44.95pt;z-index:251703296;mso-width-relative:page;mso-height-relative:page;" filled="f" stroked="f" coordsize="21600,21600">
                  <v:path/>
                  <v:fill on="f" focussize="0,0"/>
                  <v:stroke on="f" joinstyle="miter"/>
                  <v:imagedata o:title=""/>
                  <o:lock v:ext="edit"/>
                  <v:textbox>
                    <w:txbxContent>
                      <w:p>
                        <w:pPr>
                          <w:rPr>
                            <w:rFonts w:ascii="Times New Roman" w:eastAsia="仿宋"/>
                          </w:rPr>
                        </w:pPr>
                        <w:r>
                          <w:rPr>
                            <w:rFonts w:ascii="Times New Roman" w:eastAsia="仿宋"/>
                          </w:rPr>
                          <w:t>137.99</w:t>
                        </w:r>
                      </w:p>
                    </w:txbxContent>
                  </v:textbox>
                </v:shape>
              </w:pict>
            </w:r>
          </w:p>
          <w:p>
            <w:pPr>
              <w:pStyle w:val="77"/>
              <w:spacing w:line="480" w:lineRule="exact"/>
              <w:ind w:firstLine="480"/>
              <w:rPr>
                <w:rFonts w:eastAsia="仿宋"/>
              </w:rPr>
            </w:pPr>
            <w:r>
              <w:rPr>
                <w:rFonts w:eastAsia="仿宋"/>
              </w:rPr>
              <w:pict>
                <v:shape id="自选图形 3486" o:spid="_x0000_s3328" o:spt="34" type="#_x0000_t34" style="position:absolute;left:0pt;flip:y;margin-left:88.2pt;margin-top:2pt;height:0.4pt;width:33.35pt;z-index:251702272;mso-width-relative:page;mso-height-relative:page;" filled="f" coordsize="21600,21600" adj="10784,22752900,-133518">
                  <v:path arrowok="t"/>
                  <v:fill on="f" focussize="0,0"/>
                  <v:stroke endarrow="block"/>
                  <v:imagedata o:title=""/>
                  <o:lock v:ext="edit"/>
                </v:shape>
              </w:pict>
            </w:r>
          </w:p>
          <w:p>
            <w:pPr>
              <w:pStyle w:val="77"/>
              <w:spacing w:line="480" w:lineRule="exact"/>
              <w:ind w:firstLine="482"/>
              <w:rPr>
                <w:rFonts w:eastAsia="仿宋"/>
              </w:rPr>
            </w:pPr>
            <w:r>
              <w:rPr>
                <w:rFonts w:eastAsia="仿宋"/>
                <w:b/>
              </w:rPr>
              <w:pict>
                <v:shape id="_x0000_s3590" o:spid="_x0000_s3590" o:spt="202" type="#_x0000_t202" style="position:absolute;left:0pt;margin-left:196.8pt;margin-top:6.45pt;height:19.25pt;width:48.25pt;z-index:251715584;mso-width-relative:page;mso-height-relative:page;" filled="f" stroked="f" coordsize="21600,21600">
                  <v:path/>
                  <v:fill on="f" focussize="0,0"/>
                  <v:stroke on="f" joinstyle="miter"/>
                  <v:imagedata o:title=""/>
                  <o:lock v:ext="edit"/>
                  <v:textbox style="mso-fit-shape-to-text:t;">
                    <w:txbxContent>
                      <w:p>
                        <w:pPr>
                          <w:rPr>
                            <w:rFonts w:ascii="Times New Roman" w:eastAsia="仿宋"/>
                          </w:rPr>
                        </w:pPr>
                        <w:r>
                          <w:rPr>
                            <w:rFonts w:ascii="Times New Roman" w:eastAsia="仿宋"/>
                          </w:rPr>
                          <w:t>55.89</w:t>
                        </w:r>
                      </w:p>
                    </w:txbxContent>
                  </v:textbox>
                </v:shape>
              </w:pict>
            </w:r>
            <w:r>
              <w:rPr>
                <w:rFonts w:eastAsia="仿宋"/>
                <w:b/>
              </w:rPr>
              <w:pict>
                <v:shape id="_x0000_s3588" o:spid="_x0000_s3588" o:spt="38" type="#_x0000_t38" style="position:absolute;left:0pt;flip:y;margin-left:179.2pt;margin-top:19.1pt;height:11.75pt;width:23.6pt;z-index:251713536;mso-width-relative:page;mso-height-relative:page;" o:connectortype="curved" filled="f" coordsize="21600,21600" adj="10800,461964,-276864">
                  <v:path arrowok="t"/>
                  <v:fill on="f" focussize="0,0"/>
                  <v:stroke dashstyle="dash" endarrow="block"/>
                  <v:imagedata o:title=""/>
                  <o:lock v:ext="edit"/>
                </v:shape>
              </w:pict>
            </w:r>
            <w:r>
              <w:rPr>
                <w:rFonts w:eastAsia="仿宋"/>
              </w:rPr>
              <w:pict>
                <v:shape id="_x0000_s3330" o:spid="_x0000_s3330" o:spt="202" type="#_x0000_t202" style="position:absolute;left:0pt;margin-left:88.2pt;margin-top:21.2pt;height:19.4pt;width:46.35pt;z-index:251704320;mso-width-relative:page;mso-height-relative:page;" filled="f" stroked="f" coordsize="21600,21600">
                  <v:path/>
                  <v:fill on="f" focussize="0,0"/>
                  <v:stroke on="f" joinstyle="miter"/>
                  <v:imagedata o:title=""/>
                  <o:lock v:ext="edit"/>
                  <v:textbox>
                    <w:txbxContent>
                      <w:p>
                        <w:pPr>
                          <w:rPr>
                            <w:rFonts w:ascii="Times New Roman" w:eastAsia="仿宋"/>
                          </w:rPr>
                        </w:pPr>
                      </w:p>
                    </w:txbxContent>
                  </v:textbox>
                </v:shape>
              </w:pict>
            </w:r>
          </w:p>
          <w:p>
            <w:pPr>
              <w:pStyle w:val="77"/>
              <w:spacing w:line="480" w:lineRule="exact"/>
              <w:ind w:firstLine="480"/>
              <w:rPr>
                <w:rFonts w:eastAsia="仿宋"/>
              </w:rPr>
            </w:pPr>
            <w:r>
              <w:rPr>
                <w:rFonts w:eastAsia="仿宋"/>
              </w:rPr>
              <w:pict>
                <v:shape id="_x0000_s3324" o:spid="_x0000_s3324" o:spt="202" type="#_x0000_t202" style="position:absolute;left:0pt;margin-left:129.4pt;margin-top:1.7pt;height:31.35pt;width:42pt;z-index:251699200;mso-width-relative:page;mso-height-relative:page;" filled="f" stroked="f" coordsize="21600,21600">
                  <v:path/>
                  <v:fill on="f" focussize="0,0"/>
                  <v:stroke on="f" joinstyle="miter"/>
                  <v:imagedata o:title=""/>
                  <o:lock v:ext="edit"/>
                  <v:textbox style="mso-fit-shape-to-text:t;">
                    <w:txbxContent>
                      <w:p>
                        <w:pPr>
                          <w:rPr>
                            <w:rFonts w:ascii="Times New Roman" w:eastAsia="仿宋"/>
                          </w:rPr>
                        </w:pPr>
                        <w:r>
                          <w:rPr>
                            <w:rFonts w:ascii="Times New Roman" w:eastAsia="仿宋"/>
                          </w:rPr>
                          <w:t>55.89</w:t>
                        </w:r>
                      </w:p>
                    </w:txbxContent>
                  </v:textbox>
                </v:shape>
              </w:pict>
            </w:r>
            <w:r>
              <w:rPr>
                <w:rFonts w:eastAsia="仿宋"/>
              </w:rPr>
              <w:pict>
                <v:shape id="自选图形 3461" o:spid="_x0000_s3322" o:spt="34" type="#_x0000_t34" style="position:absolute;left:0pt;flip:y;margin-left:125.25pt;margin-top:18.15pt;height:0.7pt;width:39.8pt;z-index:251697152;mso-width-relative:page;mso-height-relative:page;" filled="f" coordsize="21600,21600" adj=",12640629,-131988">
                  <v:path arrowok="t"/>
                  <v:fill on="f" focussize="0,0"/>
                  <v:stroke endarrow="block"/>
                  <v:imagedata o:title=""/>
                  <o:lock v:ext="edit"/>
                </v:shape>
              </w:pict>
            </w:r>
            <w:r>
              <w:rPr>
                <w:rFonts w:eastAsia="仿宋"/>
              </w:rPr>
              <w:pict>
                <v:shape id="_x0000_s3321" o:spid="_x0000_s3321" o:spt="202" type="#_x0000_t202" style="position:absolute;left:0pt;margin-left:166.55pt;margin-top:7.6pt;height:22.45pt;width:83.2pt;z-index:251696128;mso-width-relative:page;mso-height-relative:page;" coordsize="21600,21600">
                  <v:path/>
                  <v:fill focussize="0,0"/>
                  <v:stroke joinstyle="miter"/>
                  <v:imagedata o:title=""/>
                  <o:lock v:ext="edit"/>
                  <v:textbox>
                    <w:txbxContent>
                      <w:p>
                        <w:pPr>
                          <w:rPr>
                            <w:rFonts w:ascii="Times New Roman" w:eastAsia="仿宋"/>
                          </w:rPr>
                        </w:pPr>
                        <w:r>
                          <w:rPr>
                            <w:rFonts w:hint="eastAsia" w:ascii="Times New Roman" w:eastAsia="仿宋"/>
                          </w:rPr>
                          <w:t>原料搅拌用水</w:t>
                        </w:r>
                      </w:p>
                    </w:txbxContent>
                  </v:textbox>
                </v:shape>
              </w:pict>
            </w:r>
          </w:p>
          <w:p>
            <w:pPr>
              <w:spacing w:line="480" w:lineRule="exact"/>
              <w:ind w:firstLine="422" w:firstLineChars="200"/>
              <w:jc w:val="center"/>
              <w:rPr>
                <w:rFonts w:ascii="Times New Roman" w:eastAsia="仿宋"/>
                <w:b/>
              </w:rPr>
            </w:pPr>
            <w:r>
              <w:rPr>
                <w:rFonts w:ascii="Times New Roman" w:eastAsia="仿宋"/>
                <w:b/>
              </w:rPr>
              <w:t>图1 本项目水平衡图（单位：m</w:t>
            </w:r>
            <w:r>
              <w:rPr>
                <w:rFonts w:ascii="Times New Roman" w:eastAsia="仿宋"/>
                <w:b/>
                <w:vertAlign w:val="superscript"/>
              </w:rPr>
              <w:t>3</w:t>
            </w:r>
            <w:r>
              <w:rPr>
                <w:rFonts w:ascii="Times New Roman" w:eastAsia="仿宋"/>
                <w:b/>
              </w:rPr>
              <w:t>/d）</w:t>
            </w:r>
          </w:p>
          <w:p>
            <w:pPr>
              <w:pStyle w:val="77"/>
              <w:spacing w:line="480" w:lineRule="exact"/>
              <w:ind w:firstLine="480"/>
              <w:rPr>
                <w:rFonts w:eastAsia="仿宋"/>
              </w:rPr>
            </w:pPr>
            <w:r>
              <w:rPr>
                <w:rFonts w:eastAsia="仿宋"/>
              </w:rPr>
              <w:t>3)供热</w:t>
            </w:r>
          </w:p>
          <w:p>
            <w:pPr>
              <w:pStyle w:val="77"/>
              <w:spacing w:line="480" w:lineRule="exact"/>
              <w:ind w:firstLine="480"/>
              <w:rPr>
                <w:rFonts w:eastAsia="仿宋"/>
              </w:rPr>
            </w:pPr>
            <w:r>
              <w:rPr>
                <w:rFonts w:eastAsia="仿宋"/>
              </w:rPr>
              <w:t>本项目车间不采暖，生活办公采用电暖器。</w:t>
            </w:r>
          </w:p>
          <w:p>
            <w:pPr>
              <w:pStyle w:val="77"/>
              <w:spacing w:line="480" w:lineRule="exact"/>
              <w:ind w:firstLine="480"/>
              <w:rPr>
                <w:rFonts w:eastAsia="仿宋"/>
              </w:rPr>
            </w:pPr>
            <w:r>
              <w:rPr>
                <w:rFonts w:eastAsia="仿宋"/>
              </w:rPr>
              <w:t>4）供电</w:t>
            </w:r>
          </w:p>
          <w:p>
            <w:pPr>
              <w:pStyle w:val="77"/>
              <w:spacing w:line="480" w:lineRule="exact"/>
              <w:ind w:firstLine="480"/>
              <w:rPr>
                <w:rFonts w:eastAsia="仿宋"/>
              </w:rPr>
            </w:pPr>
            <w:r>
              <w:rPr>
                <w:rFonts w:eastAsia="仿宋"/>
              </w:rPr>
              <w:t>场内自备200KVA箱式变压器1台，接入电网。</w:t>
            </w:r>
          </w:p>
          <w:p>
            <w:pPr>
              <w:pStyle w:val="77"/>
              <w:spacing w:line="480" w:lineRule="exact"/>
              <w:ind w:firstLine="482"/>
              <w:rPr>
                <w:rFonts w:eastAsia="仿宋"/>
                <w:b/>
                <w:bCs/>
              </w:rPr>
            </w:pPr>
            <w:r>
              <w:rPr>
                <w:rFonts w:eastAsia="仿宋"/>
                <w:b/>
                <w:bCs/>
              </w:rPr>
              <w:t>7、劳动定员及工作制度</w:t>
            </w:r>
          </w:p>
          <w:p>
            <w:pPr>
              <w:pStyle w:val="77"/>
              <w:spacing w:line="480" w:lineRule="exact"/>
              <w:ind w:firstLine="480"/>
              <w:rPr>
                <w:rFonts w:eastAsia="仿宋"/>
              </w:rPr>
            </w:pPr>
            <w:r>
              <w:rPr>
                <w:rFonts w:eastAsia="仿宋"/>
              </w:rPr>
              <w:t>本项目劳动定员30人，年工作330天</w:t>
            </w:r>
            <w:r>
              <w:rPr>
                <w:rFonts w:hint="eastAsia" w:eastAsia="仿宋"/>
              </w:rPr>
              <w:t>，</w:t>
            </w:r>
            <w:r>
              <w:rPr>
                <w:rFonts w:eastAsia="仿宋"/>
              </w:rPr>
              <w:t>每</w:t>
            </w:r>
            <w:r>
              <w:rPr>
                <w:rFonts w:hint="eastAsia" w:eastAsia="仿宋"/>
              </w:rPr>
              <w:t>天工作</w:t>
            </w:r>
            <w:r>
              <w:rPr>
                <w:rFonts w:eastAsia="仿宋"/>
              </w:rPr>
              <w:t>8小时。</w:t>
            </w:r>
          </w:p>
          <w:p>
            <w:pPr>
              <w:pStyle w:val="77"/>
              <w:spacing w:line="480" w:lineRule="exact"/>
              <w:ind w:firstLine="482"/>
              <w:rPr>
                <w:rFonts w:eastAsia="仿宋"/>
                <w:b/>
                <w:bCs/>
              </w:rPr>
            </w:pPr>
            <w:r>
              <w:rPr>
                <w:rFonts w:eastAsia="仿宋"/>
                <w:b/>
                <w:bCs/>
              </w:rPr>
              <w:t>8、主要技术经济指标</w:t>
            </w:r>
          </w:p>
          <w:p>
            <w:pPr>
              <w:pStyle w:val="77"/>
              <w:spacing w:line="480" w:lineRule="exact"/>
              <w:ind w:firstLine="480"/>
              <w:rPr>
                <w:rFonts w:eastAsia="仿宋"/>
              </w:rPr>
            </w:pPr>
            <w:r>
              <w:rPr>
                <w:rFonts w:eastAsia="仿宋"/>
              </w:rPr>
              <w:t xml:space="preserve">本工程主要技术经济指标见表2-6。 </w:t>
            </w:r>
          </w:p>
          <w:p>
            <w:pPr>
              <w:pStyle w:val="77"/>
              <w:spacing w:line="480" w:lineRule="exact"/>
              <w:ind w:firstLine="422"/>
              <w:jc w:val="center"/>
              <w:rPr>
                <w:rFonts w:eastAsia="仿宋"/>
                <w:b/>
                <w:bCs/>
                <w:sz w:val="21"/>
                <w:szCs w:val="21"/>
              </w:rPr>
            </w:pPr>
            <w:r>
              <w:rPr>
                <w:rFonts w:eastAsia="仿宋"/>
                <w:b/>
                <w:bCs/>
                <w:sz w:val="21"/>
                <w:szCs w:val="21"/>
              </w:rPr>
              <w:t xml:space="preserve">表2-6  </w:t>
            </w:r>
            <w:r>
              <w:rPr>
                <w:rFonts w:eastAsia="仿宋"/>
                <w:b/>
                <w:sz w:val="21"/>
                <w:szCs w:val="21"/>
              </w:rPr>
              <w:t>本项目主要技术经济指标</w:t>
            </w:r>
          </w:p>
          <w:tbl>
            <w:tblPr>
              <w:tblStyle w:val="27"/>
              <w:tblW w:w="5000" w:type="pct"/>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1142"/>
              <w:gridCol w:w="3029"/>
              <w:gridCol w:w="1142"/>
              <w:gridCol w:w="1142"/>
              <w:gridCol w:w="1520"/>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20"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序号</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指标名称</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单位</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数量</w:t>
                  </w:r>
                </w:p>
              </w:tc>
              <w:tc>
                <w:tcPr>
                  <w:tcW w:w="953" w:type="pct"/>
                  <w:noWrap/>
                  <w:vAlign w:val="center"/>
                </w:tcPr>
                <w:p>
                  <w:pPr>
                    <w:spacing w:line="320" w:lineRule="atLeast"/>
                    <w:jc w:val="center"/>
                    <w:rPr>
                      <w:rFonts w:ascii="Times New Roman" w:eastAsia="仿宋"/>
                      <w:szCs w:val="21"/>
                    </w:rPr>
                  </w:pPr>
                  <w:r>
                    <w:rPr>
                      <w:rFonts w:ascii="Times New Roman" w:eastAsia="仿宋"/>
                      <w:szCs w:val="21"/>
                    </w:rPr>
                    <w:t>备注</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1</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设计生产能力</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万</w:t>
                  </w:r>
                  <w:r>
                    <w:rPr>
                      <w:rFonts w:hint="eastAsia" w:ascii="Times New Roman" w:eastAsia="仿宋"/>
                      <w:szCs w:val="21"/>
                    </w:rPr>
                    <w:t>袋</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2000</w:t>
                  </w:r>
                </w:p>
              </w:tc>
              <w:tc>
                <w:tcPr>
                  <w:tcW w:w="953" w:type="pct"/>
                  <w:noWrap/>
                  <w:vAlign w:val="center"/>
                </w:tcPr>
                <w:p>
                  <w:pPr>
                    <w:spacing w:line="320" w:lineRule="atLeast"/>
                    <w:jc w:val="center"/>
                    <w:rPr>
                      <w:rFonts w:ascii="Times New Roman" w:eastAsia="仿宋"/>
                      <w:szCs w:val="21"/>
                    </w:rPr>
                  </w:pPr>
                  <w:r>
                    <w:rPr>
                      <w:rFonts w:hint="eastAsia" w:ascii="Times New Roman" w:eastAsia="仿宋"/>
                      <w:szCs w:val="21"/>
                    </w:rPr>
                    <w:t>5</w:t>
                  </w:r>
                  <w:r>
                    <w:rPr>
                      <w:rFonts w:ascii="Times New Roman" w:eastAsia="仿宋"/>
                      <w:szCs w:val="21"/>
                    </w:rPr>
                    <w:t>00g/</w:t>
                  </w:r>
                  <w:r>
                    <w:rPr>
                      <w:rFonts w:hint="eastAsia" w:ascii="Times New Roman" w:eastAsia="仿宋"/>
                      <w:szCs w:val="21"/>
                    </w:rPr>
                    <w:t>袋</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2</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劳动定员</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人</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30</w:t>
                  </w:r>
                </w:p>
              </w:tc>
              <w:tc>
                <w:tcPr>
                  <w:tcW w:w="953" w:type="pct"/>
                  <w:noWrap/>
                  <w:vAlign w:val="center"/>
                </w:tcPr>
                <w:p>
                  <w:pPr>
                    <w:spacing w:line="320" w:lineRule="atLeast"/>
                    <w:jc w:val="center"/>
                    <w:rPr>
                      <w:rFonts w:ascii="Times New Roman" w:eastAsia="仿宋"/>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3</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年工作日数</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d</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330</w:t>
                  </w:r>
                </w:p>
              </w:tc>
              <w:tc>
                <w:tcPr>
                  <w:tcW w:w="953" w:type="pct"/>
                  <w:noWrap/>
                  <w:vAlign w:val="center"/>
                </w:tcPr>
                <w:p>
                  <w:pPr>
                    <w:spacing w:line="320" w:lineRule="atLeast"/>
                    <w:jc w:val="center"/>
                    <w:rPr>
                      <w:rFonts w:ascii="Times New Roman" w:eastAsia="仿宋"/>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4</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每天工作小时数</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h/d</w:t>
                  </w:r>
                </w:p>
              </w:tc>
              <w:tc>
                <w:tcPr>
                  <w:tcW w:w="716" w:type="pct"/>
                  <w:noWrap/>
                  <w:vAlign w:val="center"/>
                </w:tcPr>
                <w:p>
                  <w:pPr>
                    <w:spacing w:line="320" w:lineRule="atLeast"/>
                    <w:jc w:val="center"/>
                    <w:rPr>
                      <w:rFonts w:ascii="Times New Roman" w:eastAsia="仿宋"/>
                      <w:szCs w:val="21"/>
                    </w:rPr>
                  </w:pPr>
                  <w:r>
                    <w:rPr>
                      <w:rFonts w:ascii="Times New Roman" w:eastAsia="仿宋"/>
                      <w:szCs w:val="21"/>
                    </w:rPr>
                    <w:t>8</w:t>
                  </w:r>
                </w:p>
              </w:tc>
              <w:tc>
                <w:tcPr>
                  <w:tcW w:w="953" w:type="pct"/>
                  <w:noWrap/>
                  <w:vAlign w:val="center"/>
                </w:tcPr>
                <w:p>
                  <w:pPr>
                    <w:spacing w:line="320" w:lineRule="atLeast"/>
                    <w:jc w:val="center"/>
                    <w:rPr>
                      <w:rFonts w:ascii="Times New Roman" w:eastAsia="仿宋"/>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5</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总投资</w:t>
                  </w:r>
                </w:p>
              </w:tc>
              <w:tc>
                <w:tcPr>
                  <w:tcW w:w="716" w:type="pct"/>
                  <w:noWrap/>
                </w:tcPr>
                <w:p>
                  <w:pPr>
                    <w:spacing w:line="320" w:lineRule="atLeast"/>
                    <w:jc w:val="center"/>
                    <w:rPr>
                      <w:rFonts w:ascii="Times New Roman" w:eastAsia="仿宋"/>
                      <w:szCs w:val="21"/>
                    </w:rPr>
                  </w:pPr>
                  <w:r>
                    <w:rPr>
                      <w:rFonts w:ascii="Times New Roman" w:eastAsia="仿宋"/>
                      <w:szCs w:val="21"/>
                    </w:rPr>
                    <w:t>万元</w:t>
                  </w:r>
                </w:p>
              </w:tc>
              <w:tc>
                <w:tcPr>
                  <w:tcW w:w="716" w:type="pct"/>
                  <w:noWrap/>
                </w:tcPr>
                <w:p>
                  <w:pPr>
                    <w:spacing w:line="320" w:lineRule="atLeast"/>
                    <w:jc w:val="center"/>
                    <w:rPr>
                      <w:rFonts w:ascii="Times New Roman" w:eastAsia="仿宋"/>
                      <w:szCs w:val="21"/>
                    </w:rPr>
                  </w:pPr>
                  <w:r>
                    <w:rPr>
                      <w:rFonts w:ascii="Times New Roman" w:eastAsia="仿宋"/>
                      <w:szCs w:val="21"/>
                    </w:rPr>
                    <w:t>5200</w:t>
                  </w:r>
                </w:p>
              </w:tc>
              <w:tc>
                <w:tcPr>
                  <w:tcW w:w="953" w:type="pct"/>
                  <w:noWrap/>
                  <w:vAlign w:val="center"/>
                </w:tcPr>
                <w:p>
                  <w:pPr>
                    <w:spacing w:line="320" w:lineRule="atLeast"/>
                    <w:jc w:val="center"/>
                    <w:rPr>
                      <w:rFonts w:ascii="Times New Roman" w:eastAsia="仿宋"/>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16" w:hRule="atLeast"/>
              </w:trPr>
              <w:tc>
                <w:tcPr>
                  <w:tcW w:w="716" w:type="pct"/>
                  <w:vAlign w:val="center"/>
                </w:tcPr>
                <w:p>
                  <w:pPr>
                    <w:spacing w:line="320" w:lineRule="atLeast"/>
                    <w:jc w:val="center"/>
                    <w:rPr>
                      <w:rFonts w:ascii="Times New Roman" w:eastAsia="仿宋"/>
                      <w:szCs w:val="21"/>
                    </w:rPr>
                  </w:pPr>
                  <w:r>
                    <w:rPr>
                      <w:rFonts w:ascii="Times New Roman" w:eastAsia="仿宋"/>
                      <w:szCs w:val="21"/>
                    </w:rPr>
                    <w:t>6</w:t>
                  </w:r>
                </w:p>
              </w:tc>
              <w:tc>
                <w:tcPr>
                  <w:tcW w:w="1899" w:type="pct"/>
                  <w:noWrap/>
                  <w:vAlign w:val="center"/>
                </w:tcPr>
                <w:p>
                  <w:pPr>
                    <w:spacing w:line="320" w:lineRule="atLeast"/>
                    <w:jc w:val="center"/>
                    <w:rPr>
                      <w:rFonts w:ascii="Times New Roman" w:eastAsia="仿宋"/>
                      <w:szCs w:val="21"/>
                    </w:rPr>
                  </w:pPr>
                  <w:r>
                    <w:rPr>
                      <w:rFonts w:ascii="Times New Roman" w:eastAsia="仿宋"/>
                      <w:szCs w:val="21"/>
                    </w:rPr>
                    <w:t>环保投资</w:t>
                  </w:r>
                </w:p>
              </w:tc>
              <w:tc>
                <w:tcPr>
                  <w:tcW w:w="716" w:type="pct"/>
                  <w:noWrap/>
                </w:tcPr>
                <w:p>
                  <w:pPr>
                    <w:spacing w:line="320" w:lineRule="atLeast"/>
                    <w:jc w:val="center"/>
                    <w:rPr>
                      <w:rFonts w:ascii="Times New Roman" w:eastAsia="仿宋"/>
                      <w:szCs w:val="21"/>
                    </w:rPr>
                  </w:pPr>
                  <w:r>
                    <w:rPr>
                      <w:rFonts w:ascii="Times New Roman" w:eastAsia="仿宋"/>
                      <w:szCs w:val="21"/>
                    </w:rPr>
                    <w:t>万元</w:t>
                  </w:r>
                </w:p>
              </w:tc>
              <w:tc>
                <w:tcPr>
                  <w:tcW w:w="716" w:type="pct"/>
                  <w:noWrap/>
                </w:tcPr>
                <w:p>
                  <w:pPr>
                    <w:spacing w:line="320" w:lineRule="atLeast"/>
                    <w:jc w:val="center"/>
                    <w:rPr>
                      <w:rFonts w:ascii="Times New Roman" w:eastAsia="仿宋"/>
                      <w:szCs w:val="21"/>
                    </w:rPr>
                  </w:pPr>
                  <w:r>
                    <w:rPr>
                      <w:rFonts w:ascii="Times New Roman" w:eastAsia="仿宋"/>
                      <w:szCs w:val="21"/>
                    </w:rPr>
                    <w:t>9</w:t>
                  </w:r>
                </w:p>
              </w:tc>
              <w:tc>
                <w:tcPr>
                  <w:tcW w:w="953" w:type="pct"/>
                  <w:noWrap/>
                  <w:vAlign w:val="center"/>
                </w:tcPr>
                <w:p>
                  <w:pPr>
                    <w:spacing w:line="320" w:lineRule="atLeast"/>
                    <w:jc w:val="center"/>
                    <w:rPr>
                      <w:rFonts w:ascii="Times New Roman" w:eastAsia="仿宋"/>
                      <w:szCs w:val="21"/>
                    </w:rPr>
                  </w:pPr>
                </w:p>
              </w:tc>
            </w:tr>
          </w:tbl>
          <w:p>
            <w:pPr>
              <w:pStyle w:val="77"/>
              <w:spacing w:line="480" w:lineRule="exact"/>
              <w:ind w:firstLine="482"/>
              <w:rPr>
                <w:rFonts w:eastAsia="仿宋"/>
              </w:rPr>
            </w:pPr>
            <w:r>
              <w:rPr>
                <w:rFonts w:eastAsia="仿宋"/>
                <w:b/>
                <w:bCs/>
              </w:rPr>
              <w:t>9、工程投资估算</w:t>
            </w:r>
          </w:p>
          <w:p>
            <w:pPr>
              <w:pStyle w:val="77"/>
              <w:spacing w:line="480" w:lineRule="exact"/>
              <w:ind w:firstLine="480"/>
              <w:rPr>
                <w:rFonts w:eastAsia="仿宋"/>
              </w:rPr>
            </w:pPr>
            <w:r>
              <w:rPr>
                <w:rFonts w:eastAsia="仿宋"/>
              </w:rPr>
              <w:t>本项目总投资5200</w:t>
            </w:r>
            <w:r>
              <w:rPr>
                <w:rFonts w:hint="eastAsia" w:eastAsia="仿宋"/>
              </w:rPr>
              <w:t>万元</w:t>
            </w:r>
            <w:r>
              <w:rPr>
                <w:rFonts w:eastAsia="仿宋"/>
              </w:rPr>
              <w:t>，全部来自企业自筹，其中环保投资为</w:t>
            </w:r>
            <w:r>
              <w:rPr>
                <w:rFonts w:eastAsia="仿宋"/>
                <w:szCs w:val="21"/>
              </w:rPr>
              <w:t>9万元，占总投资的0.173%</w:t>
            </w:r>
            <w:r>
              <w:rPr>
                <w:rFonts w:eastAsia="仿宋"/>
              </w:rPr>
              <w:t>。</w:t>
            </w:r>
          </w:p>
          <w:p>
            <w:pPr>
              <w:pStyle w:val="77"/>
              <w:spacing w:line="480" w:lineRule="exact"/>
              <w:ind w:firstLine="422"/>
              <w:jc w:val="center"/>
              <w:rPr>
                <w:rFonts w:eastAsia="仿宋"/>
                <w:b/>
                <w:bCs/>
                <w:sz w:val="21"/>
                <w:szCs w:val="21"/>
              </w:rPr>
            </w:pPr>
            <w:r>
              <w:rPr>
                <w:rFonts w:eastAsia="仿宋"/>
                <w:b/>
                <w:bCs/>
                <w:sz w:val="21"/>
                <w:szCs w:val="21"/>
              </w:rPr>
              <w:t>表2-7 环保投资一览表</w:t>
            </w:r>
          </w:p>
          <w:tbl>
            <w:tblPr>
              <w:tblStyle w:val="27"/>
              <w:tblW w:w="4997" w:type="pct"/>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839"/>
              <w:gridCol w:w="1830"/>
              <w:gridCol w:w="3901"/>
              <w:gridCol w:w="1400"/>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6" w:type="pct"/>
                  <w:vAlign w:val="center"/>
                </w:tcPr>
                <w:p>
                  <w:pPr>
                    <w:spacing w:line="320" w:lineRule="atLeast"/>
                    <w:jc w:val="center"/>
                    <w:rPr>
                      <w:rFonts w:ascii="Times New Roman" w:eastAsia="仿宋"/>
                      <w:szCs w:val="21"/>
                    </w:rPr>
                  </w:pPr>
                  <w:r>
                    <w:rPr>
                      <w:rFonts w:ascii="Times New Roman" w:eastAsia="仿宋"/>
                      <w:szCs w:val="21"/>
                    </w:rPr>
                    <w:t>项目</w:t>
                  </w:r>
                </w:p>
              </w:tc>
              <w:tc>
                <w:tcPr>
                  <w:tcW w:w="1148" w:type="pct"/>
                  <w:vAlign w:val="center"/>
                </w:tcPr>
                <w:p>
                  <w:pPr>
                    <w:spacing w:line="320" w:lineRule="atLeast"/>
                    <w:jc w:val="center"/>
                    <w:rPr>
                      <w:rFonts w:ascii="Times New Roman" w:eastAsia="仿宋"/>
                      <w:szCs w:val="21"/>
                    </w:rPr>
                  </w:pPr>
                  <w:r>
                    <w:rPr>
                      <w:rFonts w:ascii="Times New Roman" w:eastAsia="仿宋"/>
                      <w:szCs w:val="21"/>
                    </w:rPr>
                    <w:t>污染源</w:t>
                  </w:r>
                </w:p>
              </w:tc>
              <w:tc>
                <w:tcPr>
                  <w:tcW w:w="2447" w:type="pct"/>
                  <w:vAlign w:val="center"/>
                </w:tcPr>
                <w:p>
                  <w:pPr>
                    <w:spacing w:line="320" w:lineRule="atLeast"/>
                    <w:jc w:val="center"/>
                    <w:rPr>
                      <w:rFonts w:ascii="Times New Roman" w:eastAsia="仿宋"/>
                      <w:szCs w:val="21"/>
                    </w:rPr>
                  </w:pPr>
                  <w:r>
                    <w:rPr>
                      <w:rFonts w:ascii="Times New Roman" w:eastAsia="仿宋"/>
                      <w:szCs w:val="21"/>
                    </w:rPr>
                    <w:t>污染防治措施</w:t>
                  </w:r>
                </w:p>
              </w:tc>
              <w:tc>
                <w:tcPr>
                  <w:tcW w:w="878" w:type="pct"/>
                  <w:vAlign w:val="center"/>
                </w:tcPr>
                <w:p>
                  <w:pPr>
                    <w:spacing w:line="320" w:lineRule="atLeast"/>
                    <w:jc w:val="center"/>
                    <w:rPr>
                      <w:rFonts w:ascii="Times New Roman" w:eastAsia="仿宋"/>
                      <w:szCs w:val="21"/>
                    </w:rPr>
                  </w:pPr>
                  <w:r>
                    <w:rPr>
                      <w:rFonts w:ascii="Times New Roman" w:eastAsia="仿宋"/>
                      <w:szCs w:val="21"/>
                    </w:rPr>
                    <w:t>投资（万元）</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1004" w:hRule="atLeast"/>
              </w:trPr>
              <w:tc>
                <w:tcPr>
                  <w:tcW w:w="526" w:type="pct"/>
                  <w:vAlign w:val="center"/>
                </w:tcPr>
                <w:p>
                  <w:pPr>
                    <w:spacing w:line="320" w:lineRule="atLeast"/>
                    <w:jc w:val="center"/>
                    <w:rPr>
                      <w:rFonts w:ascii="Times New Roman" w:eastAsia="仿宋"/>
                      <w:szCs w:val="21"/>
                    </w:rPr>
                  </w:pPr>
                  <w:r>
                    <w:rPr>
                      <w:rFonts w:ascii="Times New Roman" w:eastAsia="仿宋"/>
                      <w:szCs w:val="21"/>
                    </w:rPr>
                    <w:t>大气污染防治</w:t>
                  </w:r>
                </w:p>
              </w:tc>
              <w:tc>
                <w:tcPr>
                  <w:tcW w:w="1148" w:type="pct"/>
                  <w:vAlign w:val="center"/>
                </w:tcPr>
                <w:p>
                  <w:pPr>
                    <w:snapToGrid w:val="0"/>
                    <w:spacing w:line="240" w:lineRule="atLeast"/>
                    <w:jc w:val="center"/>
                    <w:rPr>
                      <w:rFonts w:ascii="Times New Roman" w:eastAsia="仿宋"/>
                      <w:szCs w:val="21"/>
                    </w:rPr>
                  </w:pPr>
                  <w:r>
                    <w:rPr>
                      <w:rFonts w:hint="eastAsia" w:ascii="Times New Roman" w:eastAsia="仿宋"/>
                      <w:szCs w:val="21"/>
                    </w:rPr>
                    <w:t>原辅材料装卸、堆存产生的粉尘</w:t>
                  </w:r>
                </w:p>
              </w:tc>
              <w:tc>
                <w:tcPr>
                  <w:tcW w:w="2447" w:type="pct"/>
                  <w:vAlign w:val="center"/>
                </w:tcPr>
                <w:p>
                  <w:pPr>
                    <w:snapToGrid w:val="0"/>
                    <w:spacing w:line="240" w:lineRule="atLeast"/>
                    <w:jc w:val="center"/>
                    <w:rPr>
                      <w:rFonts w:ascii="Times New Roman" w:eastAsia="仿宋"/>
                      <w:bCs/>
                      <w:szCs w:val="21"/>
                    </w:rPr>
                  </w:pPr>
                  <w:r>
                    <w:rPr>
                      <w:rFonts w:hint="eastAsia" w:ascii="Times New Roman" w:eastAsia="仿宋"/>
                      <w:bCs/>
                      <w:szCs w:val="21"/>
                    </w:rPr>
                    <w:t>设置全封闭的原料库，地面全部硬化；</w:t>
                  </w:r>
                </w:p>
                <w:p>
                  <w:pPr>
                    <w:snapToGrid w:val="0"/>
                    <w:spacing w:line="240" w:lineRule="atLeast"/>
                    <w:jc w:val="center"/>
                    <w:rPr>
                      <w:rFonts w:ascii="Times New Roman" w:eastAsia="仿宋"/>
                      <w:bCs/>
                      <w:szCs w:val="21"/>
                    </w:rPr>
                  </w:pPr>
                  <w:r>
                    <w:rPr>
                      <w:rFonts w:hint="eastAsia" w:ascii="Times New Roman" w:eastAsia="仿宋"/>
                      <w:bCs/>
                      <w:szCs w:val="21"/>
                    </w:rPr>
                    <w:t>降低物料装卸高度。</w:t>
                  </w:r>
                </w:p>
              </w:tc>
              <w:tc>
                <w:tcPr>
                  <w:tcW w:w="878" w:type="pct"/>
                  <w:vAlign w:val="center"/>
                </w:tcPr>
                <w:p>
                  <w:pPr>
                    <w:spacing w:line="320" w:lineRule="atLeast"/>
                    <w:jc w:val="center"/>
                    <w:rPr>
                      <w:rFonts w:ascii="Times New Roman" w:eastAsia="仿宋"/>
                      <w:szCs w:val="21"/>
                    </w:rPr>
                  </w:pPr>
                  <w:r>
                    <w:rPr>
                      <w:rFonts w:hint="eastAsia" w:ascii="Times New Roman" w:eastAsia="仿宋"/>
                      <w:szCs w:val="21"/>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525" w:hRule="atLeast"/>
              </w:trPr>
              <w:tc>
                <w:tcPr>
                  <w:tcW w:w="526" w:type="pct"/>
                  <w:vAlign w:val="center"/>
                </w:tcPr>
                <w:p>
                  <w:pPr>
                    <w:spacing w:line="320" w:lineRule="atLeast"/>
                    <w:jc w:val="center"/>
                    <w:rPr>
                      <w:rFonts w:ascii="Times New Roman" w:eastAsia="仿宋"/>
                      <w:szCs w:val="21"/>
                    </w:rPr>
                  </w:pPr>
                  <w:r>
                    <w:rPr>
                      <w:rFonts w:ascii="Times New Roman" w:eastAsia="仿宋"/>
                      <w:szCs w:val="21"/>
                    </w:rPr>
                    <w:t>水污染防治</w:t>
                  </w:r>
                </w:p>
              </w:tc>
              <w:tc>
                <w:tcPr>
                  <w:tcW w:w="1148" w:type="pct"/>
                  <w:vAlign w:val="center"/>
                </w:tcPr>
                <w:p>
                  <w:pPr>
                    <w:snapToGrid w:val="0"/>
                    <w:spacing w:line="240" w:lineRule="atLeast"/>
                    <w:jc w:val="center"/>
                    <w:rPr>
                      <w:rFonts w:ascii="Times New Roman" w:eastAsia="仿宋"/>
                      <w:szCs w:val="21"/>
                    </w:rPr>
                  </w:pPr>
                  <w:r>
                    <w:rPr>
                      <w:rFonts w:ascii="Times New Roman" w:eastAsia="仿宋"/>
                      <w:szCs w:val="21"/>
                    </w:rPr>
                    <w:t>生活废水</w:t>
                  </w:r>
                </w:p>
              </w:tc>
              <w:tc>
                <w:tcPr>
                  <w:tcW w:w="24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厂区设置旱厕，定期清掏，由附近农民作为肥料使用。</w:t>
                  </w:r>
                </w:p>
              </w:tc>
              <w:tc>
                <w:tcPr>
                  <w:tcW w:w="878" w:type="pct"/>
                  <w:vAlign w:val="center"/>
                </w:tcPr>
                <w:p>
                  <w:pPr>
                    <w:spacing w:line="320" w:lineRule="atLeast"/>
                    <w:jc w:val="center"/>
                    <w:rPr>
                      <w:rFonts w:ascii="Times New Roman" w:eastAsia="仿宋"/>
                      <w:szCs w:val="21"/>
                    </w:rPr>
                  </w:pPr>
                  <w:r>
                    <w:rPr>
                      <w:rFonts w:ascii="Times New Roman" w:eastAsia="仿宋"/>
                      <w:szCs w:val="21"/>
                    </w:rPr>
                    <w:t>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6" w:type="pct"/>
                  <w:vMerge w:val="restart"/>
                  <w:vAlign w:val="center"/>
                </w:tcPr>
                <w:p>
                  <w:pPr>
                    <w:spacing w:line="320" w:lineRule="atLeast"/>
                    <w:jc w:val="center"/>
                    <w:rPr>
                      <w:rFonts w:ascii="Times New Roman" w:eastAsia="仿宋"/>
                      <w:szCs w:val="21"/>
                    </w:rPr>
                  </w:pPr>
                  <w:r>
                    <w:rPr>
                      <w:rFonts w:ascii="Times New Roman" w:eastAsia="仿宋"/>
                      <w:szCs w:val="21"/>
                    </w:rPr>
                    <w:t>固废污染防治</w:t>
                  </w:r>
                </w:p>
              </w:tc>
              <w:tc>
                <w:tcPr>
                  <w:tcW w:w="1148" w:type="pct"/>
                  <w:tcBorders>
                    <w:top w:val="single" w:color="auto" w:sz="4" w:space="0"/>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食用菌种植过程产生的废弃菌棒</w:t>
                  </w:r>
                </w:p>
              </w:tc>
              <w:tc>
                <w:tcPr>
                  <w:tcW w:w="2447" w:type="pct"/>
                  <w:tcBorders>
                    <w:top w:val="single" w:color="auto" w:sz="4" w:space="0"/>
                  </w:tcBorders>
                  <w:vAlign w:val="center"/>
                </w:tcPr>
                <w:p>
                  <w:pPr>
                    <w:spacing w:line="240" w:lineRule="atLeast"/>
                    <w:jc w:val="center"/>
                    <w:textAlignment w:val="baseline"/>
                    <w:rPr>
                      <w:rFonts w:ascii="Times New Roman" w:eastAsia="仿宋"/>
                      <w:szCs w:val="21"/>
                    </w:rPr>
                  </w:pPr>
                  <w:r>
                    <w:rPr>
                      <w:rFonts w:hint="eastAsia" w:ascii="Times New Roman" w:eastAsia="仿宋"/>
                      <w:szCs w:val="21"/>
                    </w:rPr>
                    <w:t>委托生产单位回收利用。</w:t>
                  </w:r>
                </w:p>
              </w:tc>
              <w:tc>
                <w:tcPr>
                  <w:tcW w:w="878" w:type="pct"/>
                  <w:vAlign w:val="center"/>
                </w:tcPr>
                <w:p>
                  <w:pPr>
                    <w:spacing w:line="320" w:lineRule="atLeast"/>
                    <w:jc w:val="center"/>
                    <w:rPr>
                      <w:rFonts w:ascii="Times New Roman" w:eastAsia="仿宋"/>
                      <w:szCs w:val="21"/>
                    </w:rPr>
                  </w:pPr>
                  <w:r>
                    <w:rPr>
                      <w:rFonts w:ascii="Times New Roman" w:eastAsia="仿宋"/>
                      <w:szCs w:val="21"/>
                    </w:rPr>
                    <w:t>0.5</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6" w:type="pct"/>
                  <w:vMerge w:val="continue"/>
                  <w:vAlign w:val="center"/>
                </w:tcPr>
                <w:p>
                  <w:pPr>
                    <w:spacing w:line="320" w:lineRule="atLeast"/>
                    <w:jc w:val="center"/>
                    <w:rPr>
                      <w:rFonts w:ascii="Times New Roman" w:eastAsia="仿宋"/>
                      <w:szCs w:val="21"/>
                    </w:rPr>
                  </w:pPr>
                </w:p>
              </w:tc>
              <w:tc>
                <w:tcPr>
                  <w:tcW w:w="1148"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废弃菌棒食用菌种植过程产生的废弃菌棒</w:t>
                  </w:r>
                </w:p>
              </w:tc>
              <w:tc>
                <w:tcPr>
                  <w:tcW w:w="24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废木渣交由农户作为有机肥使用，废塑料袋委托生产单位回收利用。</w:t>
                  </w:r>
                </w:p>
              </w:tc>
              <w:tc>
                <w:tcPr>
                  <w:tcW w:w="878" w:type="pct"/>
                  <w:vAlign w:val="center"/>
                </w:tcPr>
                <w:p>
                  <w:pPr>
                    <w:spacing w:line="320" w:lineRule="atLeast"/>
                    <w:jc w:val="center"/>
                    <w:rPr>
                      <w:rFonts w:ascii="Times New Roman" w:eastAsia="仿宋"/>
                      <w:szCs w:val="21"/>
                    </w:rPr>
                  </w:pPr>
                  <w:r>
                    <w:rPr>
                      <w:rFonts w:hint="eastAsia" w:ascii="Times New Roman" w:eastAsia="仿宋"/>
                      <w:szCs w:val="21"/>
                    </w:rPr>
                    <w:t>0.5</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6" w:type="pct"/>
                  <w:vMerge w:val="continue"/>
                  <w:vAlign w:val="center"/>
                </w:tcPr>
                <w:p>
                  <w:pPr>
                    <w:spacing w:line="320" w:lineRule="atLeast"/>
                    <w:jc w:val="center"/>
                    <w:rPr>
                      <w:rFonts w:ascii="Times New Roman" w:eastAsia="仿宋"/>
                      <w:szCs w:val="21"/>
                    </w:rPr>
                  </w:pPr>
                </w:p>
              </w:tc>
              <w:tc>
                <w:tcPr>
                  <w:tcW w:w="1148"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人工挑选产生的废弃的菇和杂物（木屑）</w:t>
                  </w:r>
                </w:p>
              </w:tc>
              <w:tc>
                <w:tcPr>
                  <w:tcW w:w="24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统一收集后交由农户作为有机肥使用。</w:t>
                  </w:r>
                </w:p>
              </w:tc>
              <w:tc>
                <w:tcPr>
                  <w:tcW w:w="878" w:type="pct"/>
                  <w:vAlign w:val="center"/>
                </w:tcPr>
                <w:p>
                  <w:pPr>
                    <w:spacing w:line="320" w:lineRule="atLeast"/>
                    <w:jc w:val="center"/>
                    <w:rPr>
                      <w:rFonts w:ascii="Times New Roman" w:eastAsia="仿宋"/>
                      <w:szCs w:val="21"/>
                    </w:rPr>
                  </w:pPr>
                  <w:r>
                    <w:rPr>
                      <w:rFonts w:hint="eastAsia" w:ascii="Times New Roman" w:eastAsia="仿宋"/>
                      <w:szCs w:val="21"/>
                    </w:rPr>
                    <w:t>0.5</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6" w:type="pct"/>
                  <w:vMerge w:val="continue"/>
                  <w:vAlign w:val="center"/>
                </w:tcPr>
                <w:p>
                  <w:pPr>
                    <w:spacing w:line="320" w:lineRule="atLeast"/>
                    <w:jc w:val="center"/>
                    <w:rPr>
                      <w:rFonts w:ascii="Times New Roman" w:eastAsia="仿宋"/>
                      <w:szCs w:val="21"/>
                    </w:rPr>
                  </w:pPr>
                </w:p>
              </w:tc>
              <w:tc>
                <w:tcPr>
                  <w:tcW w:w="1148"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成品包装过程产生的废弃包装袋、包装盒</w:t>
                  </w:r>
                </w:p>
              </w:tc>
              <w:tc>
                <w:tcPr>
                  <w:tcW w:w="24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外售废品回收公司进行综合利用</w:t>
                  </w:r>
                </w:p>
              </w:tc>
              <w:tc>
                <w:tcPr>
                  <w:tcW w:w="878" w:type="pct"/>
                  <w:vAlign w:val="center"/>
                </w:tcPr>
                <w:p>
                  <w:pPr>
                    <w:spacing w:line="320" w:lineRule="atLeast"/>
                    <w:jc w:val="center"/>
                    <w:rPr>
                      <w:rFonts w:ascii="Times New Roman" w:eastAsia="仿宋"/>
                      <w:szCs w:val="21"/>
                    </w:rPr>
                  </w:pPr>
                  <w:r>
                    <w:rPr>
                      <w:rFonts w:hint="eastAsia" w:ascii="Times New Roman" w:eastAsia="仿宋"/>
                      <w:szCs w:val="21"/>
                    </w:rPr>
                    <w:t>/</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6" w:type="pct"/>
                  <w:vMerge w:val="continue"/>
                  <w:vAlign w:val="center"/>
                </w:tcPr>
                <w:p>
                  <w:pPr>
                    <w:spacing w:line="320" w:lineRule="atLeast"/>
                    <w:jc w:val="center"/>
                    <w:rPr>
                      <w:rFonts w:ascii="Times New Roman" w:eastAsia="仿宋"/>
                      <w:szCs w:val="21"/>
                    </w:rPr>
                  </w:pPr>
                </w:p>
              </w:tc>
              <w:tc>
                <w:tcPr>
                  <w:tcW w:w="1148" w:type="pct"/>
                  <w:vAlign w:val="center"/>
                </w:tcPr>
                <w:p>
                  <w:pPr>
                    <w:spacing w:line="240" w:lineRule="atLeast"/>
                    <w:jc w:val="center"/>
                    <w:textAlignment w:val="baseline"/>
                    <w:rPr>
                      <w:rFonts w:ascii="Times New Roman" w:eastAsia="仿宋"/>
                      <w:szCs w:val="21"/>
                    </w:rPr>
                  </w:pPr>
                  <w:r>
                    <w:rPr>
                      <w:rFonts w:ascii="Times New Roman" w:eastAsia="仿宋"/>
                      <w:szCs w:val="21"/>
                    </w:rPr>
                    <w:t>生活垃圾</w:t>
                  </w:r>
                </w:p>
              </w:tc>
              <w:tc>
                <w:tcPr>
                  <w:tcW w:w="2447" w:type="pct"/>
                  <w:vAlign w:val="center"/>
                </w:tcPr>
                <w:p>
                  <w:pPr>
                    <w:spacing w:line="240" w:lineRule="atLeast"/>
                    <w:jc w:val="center"/>
                    <w:textAlignment w:val="baseline"/>
                    <w:rPr>
                      <w:rFonts w:ascii="Times New Roman" w:eastAsia="仿宋"/>
                      <w:szCs w:val="21"/>
                    </w:rPr>
                  </w:pPr>
                  <w:r>
                    <w:rPr>
                      <w:rFonts w:ascii="Times New Roman" w:eastAsia="仿宋"/>
                      <w:szCs w:val="21"/>
                    </w:rPr>
                    <w:t>统一收集，定期清运至环卫部门指定位置</w:t>
                  </w:r>
                </w:p>
              </w:tc>
              <w:tc>
                <w:tcPr>
                  <w:tcW w:w="878" w:type="pct"/>
                  <w:vAlign w:val="center"/>
                </w:tcPr>
                <w:p>
                  <w:pPr>
                    <w:spacing w:line="320" w:lineRule="atLeast"/>
                    <w:jc w:val="center"/>
                    <w:rPr>
                      <w:rFonts w:ascii="Times New Roman" w:eastAsia="仿宋"/>
                      <w:szCs w:val="21"/>
                    </w:rPr>
                  </w:pPr>
                  <w:r>
                    <w:rPr>
                      <w:rFonts w:ascii="Times New Roman" w:eastAsia="仿宋"/>
                      <w:szCs w:val="21"/>
                    </w:rPr>
                    <w:t>0.5</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6" w:type="pct"/>
                  <w:vMerge w:val="continue"/>
                  <w:vAlign w:val="center"/>
                </w:tcPr>
                <w:p>
                  <w:pPr>
                    <w:spacing w:line="320" w:lineRule="atLeast"/>
                    <w:jc w:val="center"/>
                    <w:rPr>
                      <w:rFonts w:ascii="Times New Roman" w:eastAsia="仿宋"/>
                      <w:szCs w:val="21"/>
                    </w:rPr>
                  </w:pPr>
                </w:p>
              </w:tc>
              <w:tc>
                <w:tcPr>
                  <w:tcW w:w="1148"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设备维修保养产生的废机油、废油桶</w:t>
                  </w:r>
                </w:p>
              </w:tc>
              <w:tc>
                <w:tcPr>
                  <w:tcW w:w="2447" w:type="pct"/>
                  <w:vAlign w:val="center"/>
                </w:tcPr>
                <w:p>
                  <w:pPr>
                    <w:spacing w:line="240" w:lineRule="atLeast"/>
                    <w:jc w:val="center"/>
                    <w:textAlignment w:val="baseline"/>
                    <w:rPr>
                      <w:rFonts w:ascii="Times New Roman" w:eastAsia="仿宋"/>
                      <w:szCs w:val="21"/>
                    </w:rPr>
                  </w:pPr>
                  <w:r>
                    <w:rPr>
                      <w:rFonts w:hint="eastAsia" w:ascii="Times New Roman" w:eastAsia="仿宋"/>
                      <w:szCs w:val="21"/>
                    </w:rPr>
                    <w:t>建设1座10m</w:t>
                  </w:r>
                  <w:r>
                    <w:rPr>
                      <w:rFonts w:hint="eastAsia" w:ascii="Times New Roman" w:eastAsia="仿宋"/>
                      <w:szCs w:val="21"/>
                      <w:vertAlign w:val="superscript"/>
                    </w:rPr>
                    <w:t>2</w:t>
                  </w:r>
                  <w:r>
                    <w:rPr>
                      <w:rFonts w:hint="eastAsia" w:ascii="Times New Roman" w:eastAsia="仿宋"/>
                      <w:szCs w:val="21"/>
                    </w:rPr>
                    <w:t>危废暂存间，分类收集后存放于危废暂存间，定期委托有危废处理资质的单位进行处理</w:t>
                  </w:r>
                </w:p>
              </w:tc>
              <w:tc>
                <w:tcPr>
                  <w:tcW w:w="878" w:type="pct"/>
                  <w:vAlign w:val="center"/>
                </w:tcPr>
                <w:p>
                  <w:pPr>
                    <w:spacing w:line="320" w:lineRule="atLeast"/>
                    <w:jc w:val="center"/>
                    <w:rPr>
                      <w:rFonts w:ascii="Times New Roman" w:eastAsia="仿宋"/>
                      <w:szCs w:val="21"/>
                    </w:rPr>
                  </w:pPr>
                  <w:r>
                    <w:rPr>
                      <w:rFonts w:hint="eastAsia" w:ascii="Times New Roman" w:eastAsia="仿宋"/>
                      <w:szCs w:val="21"/>
                    </w:rPr>
                    <w:t>3</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526" w:type="pct"/>
                  <w:vAlign w:val="center"/>
                </w:tcPr>
                <w:p>
                  <w:pPr>
                    <w:spacing w:line="320" w:lineRule="atLeast"/>
                    <w:jc w:val="center"/>
                    <w:rPr>
                      <w:rFonts w:ascii="Times New Roman" w:eastAsia="仿宋"/>
                      <w:szCs w:val="21"/>
                    </w:rPr>
                  </w:pPr>
                  <w:r>
                    <w:rPr>
                      <w:rFonts w:ascii="Times New Roman" w:eastAsia="仿宋"/>
                      <w:szCs w:val="21"/>
                    </w:rPr>
                    <w:t>噪声污染防治</w:t>
                  </w:r>
                </w:p>
              </w:tc>
              <w:tc>
                <w:tcPr>
                  <w:tcW w:w="1148" w:type="pct"/>
                  <w:vAlign w:val="center"/>
                </w:tcPr>
                <w:p>
                  <w:pPr>
                    <w:spacing w:line="240" w:lineRule="atLeast"/>
                    <w:jc w:val="center"/>
                    <w:textAlignment w:val="baseline"/>
                    <w:rPr>
                      <w:rFonts w:ascii="Times New Roman" w:eastAsia="仿宋"/>
                      <w:szCs w:val="21"/>
                    </w:rPr>
                  </w:pPr>
                  <w:r>
                    <w:rPr>
                      <w:rFonts w:ascii="Times New Roman" w:eastAsia="仿宋"/>
                      <w:szCs w:val="21"/>
                    </w:rPr>
                    <w:t>设备运行噪声</w:t>
                  </w:r>
                </w:p>
              </w:tc>
              <w:tc>
                <w:tcPr>
                  <w:tcW w:w="2447" w:type="pct"/>
                  <w:vAlign w:val="center"/>
                </w:tcPr>
                <w:p>
                  <w:pPr>
                    <w:spacing w:line="240" w:lineRule="atLeast"/>
                    <w:jc w:val="center"/>
                    <w:textAlignment w:val="baseline"/>
                    <w:rPr>
                      <w:rFonts w:ascii="Times New Roman" w:eastAsia="仿宋"/>
                      <w:szCs w:val="21"/>
                    </w:rPr>
                  </w:pPr>
                  <w:r>
                    <w:rPr>
                      <w:rFonts w:ascii="Times New Roman" w:eastAsia="仿宋"/>
                      <w:bCs/>
                      <w:szCs w:val="21"/>
                    </w:rPr>
                    <w:t>选用低噪声的设备、设置减震垫、设全封闭生产车间，厂区周围种植绿化带</w:t>
                  </w:r>
                </w:p>
              </w:tc>
              <w:tc>
                <w:tcPr>
                  <w:tcW w:w="878" w:type="pct"/>
                  <w:vAlign w:val="center"/>
                </w:tcPr>
                <w:p>
                  <w:pPr>
                    <w:spacing w:line="320" w:lineRule="atLeast"/>
                    <w:jc w:val="center"/>
                    <w:rPr>
                      <w:rFonts w:ascii="Times New Roman" w:eastAsia="仿宋"/>
                      <w:szCs w:val="21"/>
                    </w:rPr>
                  </w:pPr>
                  <w:r>
                    <w:rPr>
                      <w:rFonts w:hint="eastAsia" w:ascii="Times New Roman" w:eastAsia="仿宋"/>
                      <w:szCs w:val="21"/>
                    </w:rPr>
                    <w:t>1.0</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234" w:hRule="atLeast"/>
              </w:trPr>
              <w:tc>
                <w:tcPr>
                  <w:tcW w:w="1674" w:type="pct"/>
                  <w:gridSpan w:val="2"/>
                  <w:vAlign w:val="center"/>
                </w:tcPr>
                <w:p>
                  <w:pPr>
                    <w:spacing w:line="320" w:lineRule="atLeast"/>
                    <w:jc w:val="center"/>
                    <w:rPr>
                      <w:rFonts w:ascii="Times New Roman" w:eastAsia="仿宋"/>
                      <w:szCs w:val="21"/>
                      <w:highlight w:val="yellow"/>
                    </w:rPr>
                  </w:pPr>
                  <w:r>
                    <w:rPr>
                      <w:rFonts w:ascii="Times New Roman" w:eastAsia="仿宋"/>
                      <w:szCs w:val="21"/>
                    </w:rPr>
                    <w:t>合计</w:t>
                  </w:r>
                </w:p>
              </w:tc>
              <w:tc>
                <w:tcPr>
                  <w:tcW w:w="2447" w:type="pct"/>
                  <w:vAlign w:val="center"/>
                </w:tcPr>
                <w:p>
                  <w:pPr>
                    <w:spacing w:line="320" w:lineRule="atLeast"/>
                    <w:jc w:val="center"/>
                    <w:rPr>
                      <w:rFonts w:ascii="Times New Roman" w:eastAsia="仿宋"/>
                      <w:szCs w:val="21"/>
                    </w:rPr>
                  </w:pPr>
                  <w:r>
                    <w:rPr>
                      <w:rFonts w:ascii="Times New Roman" w:eastAsia="仿宋"/>
                      <w:szCs w:val="21"/>
                    </w:rPr>
                    <w:t>-</w:t>
                  </w:r>
                </w:p>
              </w:tc>
              <w:tc>
                <w:tcPr>
                  <w:tcW w:w="878" w:type="pct"/>
                  <w:vAlign w:val="center"/>
                </w:tcPr>
                <w:p>
                  <w:pPr>
                    <w:spacing w:line="320" w:lineRule="atLeast"/>
                    <w:jc w:val="center"/>
                    <w:rPr>
                      <w:rFonts w:ascii="Times New Roman" w:eastAsia="仿宋"/>
                      <w:szCs w:val="21"/>
                    </w:rPr>
                  </w:pPr>
                  <w:r>
                    <w:rPr>
                      <w:rFonts w:ascii="Times New Roman" w:eastAsia="仿宋"/>
                      <w:szCs w:val="21"/>
                    </w:rPr>
                    <w:t>9</w:t>
                  </w:r>
                </w:p>
              </w:tc>
            </w:tr>
          </w:tbl>
          <w:p>
            <w:pPr>
              <w:pStyle w:val="3"/>
              <w:keepNext w:val="0"/>
              <w:spacing w:line="480" w:lineRule="exact"/>
              <w:rPr>
                <w:rFonts w:ascii="Times New Roman" w:eastAsia="仿宋"/>
                <w:color w:val="auto"/>
                <w:spacing w:val="-6"/>
                <w:sz w:val="28"/>
              </w:rPr>
            </w:pPr>
            <w:r>
              <w:rPr>
                <w:rFonts w:ascii="Times New Roman" w:eastAsia="仿宋"/>
                <w:color w:val="auto"/>
                <w:spacing w:val="-6"/>
                <w:sz w:val="28"/>
              </w:rPr>
              <w:t>与本项目有关的原有污染情况及主要环境问题：</w:t>
            </w:r>
          </w:p>
          <w:p>
            <w:pPr>
              <w:pStyle w:val="77"/>
              <w:spacing w:line="480" w:lineRule="exact"/>
              <w:ind w:firstLine="480"/>
              <w:rPr>
                <w:rFonts w:eastAsia="仿宋"/>
                <w:bCs/>
              </w:rPr>
            </w:pPr>
            <w:r>
              <w:rPr>
                <w:rFonts w:eastAsia="仿宋"/>
                <w:bCs/>
              </w:rPr>
              <w:t>本项目场地为租用</w:t>
            </w:r>
            <w:r>
              <w:rPr>
                <w:rFonts w:hint="eastAsia" w:eastAsia="仿宋"/>
                <w:bCs/>
              </w:rPr>
              <w:t>岚县东村镇</w:t>
            </w:r>
            <w:r>
              <w:rPr>
                <w:rFonts w:eastAsia="仿宋"/>
                <w:bCs/>
              </w:rPr>
              <w:t>西村村民</w:t>
            </w:r>
            <w:r>
              <w:rPr>
                <w:rFonts w:hint="eastAsia" w:eastAsia="仿宋"/>
                <w:bCs/>
              </w:rPr>
              <w:t>承包</w:t>
            </w:r>
            <w:r>
              <w:rPr>
                <w:rFonts w:eastAsia="仿宋"/>
                <w:bCs/>
              </w:rPr>
              <w:t>的土地</w:t>
            </w:r>
            <w:r>
              <w:rPr>
                <w:rFonts w:hint="eastAsia" w:eastAsia="仿宋"/>
                <w:bCs/>
              </w:rPr>
              <w:t>，共计104亩</w:t>
            </w:r>
            <w:r>
              <w:rPr>
                <w:rFonts w:eastAsia="仿宋"/>
                <w:bCs/>
              </w:rPr>
              <w:t>，企业</w:t>
            </w:r>
            <w:r>
              <w:rPr>
                <w:rFonts w:hint="eastAsia" w:eastAsia="仿宋"/>
                <w:bCs/>
              </w:rPr>
              <w:t>已</w:t>
            </w:r>
            <w:r>
              <w:rPr>
                <w:rFonts w:eastAsia="仿宋"/>
                <w:bCs/>
              </w:rPr>
              <w:t>与相关农户签订农村土地承包经营权流转合同，</w:t>
            </w:r>
            <w:r>
              <w:rPr>
                <w:rFonts w:hint="eastAsia" w:eastAsia="仿宋"/>
                <w:bCs/>
              </w:rPr>
              <w:t>部分</w:t>
            </w:r>
            <w:r>
              <w:rPr>
                <w:rFonts w:eastAsia="仿宋"/>
                <w:bCs/>
              </w:rPr>
              <w:t>见附件</w:t>
            </w:r>
            <w:r>
              <w:rPr>
                <w:rFonts w:hint="eastAsia" w:eastAsia="仿宋"/>
                <w:bCs/>
              </w:rPr>
              <w:t>3。占地原为空地，不存在与本项目有关的污染源。</w:t>
            </w:r>
          </w:p>
          <w:p>
            <w:pPr>
              <w:pStyle w:val="77"/>
              <w:spacing w:line="480" w:lineRule="exact"/>
              <w:ind w:firstLine="480"/>
              <w:rPr>
                <w:rFonts w:eastAsia="仿宋"/>
                <w:bCs/>
              </w:rPr>
            </w:pPr>
            <w:r>
              <w:rPr>
                <w:rFonts w:eastAsia="仿宋"/>
                <w:bCs/>
              </w:rPr>
              <w:t>施工期主要环境问题为施工时产生的建筑垃圾和扬尘。建筑垃圾运至政府指定建筑垃圾堆存点存放。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0" w:hRule="atLeast"/>
          <w:jc w:val="center"/>
        </w:trPr>
        <w:tc>
          <w:tcPr>
            <w:tcW w:w="959" w:type="dxa"/>
            <w:vAlign w:val="center"/>
          </w:tcPr>
          <w:p>
            <w:pPr>
              <w:pStyle w:val="24"/>
              <w:adjustRightInd w:val="0"/>
              <w:snapToGrid w:val="0"/>
              <w:spacing w:before="0" w:beforeAutospacing="0" w:after="0" w:afterAutospacing="0"/>
              <w:jc w:val="center"/>
              <w:rPr>
                <w:rFonts w:ascii="Times New Roman" w:hAnsi="Times New Roman" w:eastAsia="仿宋" w:cs="Times New Roman"/>
                <w:sz w:val="21"/>
                <w:szCs w:val="21"/>
              </w:rPr>
            </w:pPr>
            <w:r>
              <w:rPr>
                <w:rFonts w:ascii="Times New Roman" w:hAnsi="Times New Roman" w:eastAsia="仿宋" w:cs="Times New Roman"/>
                <w:sz w:val="21"/>
                <w:szCs w:val="21"/>
              </w:rPr>
              <w:t>工艺流程和产排污环节</w:t>
            </w:r>
          </w:p>
        </w:tc>
        <w:tc>
          <w:tcPr>
            <w:tcW w:w="8211" w:type="dxa"/>
          </w:tcPr>
          <w:p>
            <w:pPr>
              <w:snapToGrid w:val="0"/>
              <w:spacing w:line="480" w:lineRule="exact"/>
              <w:ind w:firstLine="512" w:firstLineChars="200"/>
              <w:rPr>
                <w:rFonts w:ascii="Times New Roman" w:eastAsia="仿宋"/>
                <w:spacing w:val="8"/>
                <w:kern w:val="0"/>
                <w:sz w:val="24"/>
              </w:rPr>
            </w:pPr>
            <w:r>
              <w:rPr>
                <w:rFonts w:ascii="Times New Roman" w:eastAsia="仿宋"/>
                <w:spacing w:val="8"/>
                <w:kern w:val="0"/>
                <w:sz w:val="24"/>
              </w:rPr>
              <w:pict>
                <v:shape id="_x0000_s3477" o:spid="_x0000_s3477" o:spt="202" type="#_x0000_t202" style="position:absolute;left:0pt;margin-left:148.3pt;margin-top:22.75pt;height:34.35pt;width:96.45pt;z-index:251661312;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花栎木木屑、麸皮</w:t>
                        </w:r>
                      </w:p>
                      <w:p>
                        <w:pPr>
                          <w:pStyle w:val="2"/>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石膏</w:t>
                        </w:r>
                      </w:p>
                    </w:txbxContent>
                  </v:textbox>
                </v:shape>
              </w:pict>
            </w:r>
            <w:r>
              <w:rPr>
                <w:rFonts w:hint="eastAsia" w:ascii="Times New Roman" w:eastAsia="仿宋"/>
                <w:spacing w:val="8"/>
                <w:kern w:val="0"/>
                <w:sz w:val="24"/>
              </w:rPr>
              <w:t>1、</w:t>
            </w:r>
            <w:r>
              <w:rPr>
                <w:rFonts w:ascii="Times New Roman" w:eastAsia="仿宋"/>
                <w:spacing w:val="8"/>
                <w:kern w:val="0"/>
                <w:sz w:val="24"/>
              </w:rPr>
              <w:t>香菇种植</w:t>
            </w:r>
            <w:r>
              <w:rPr>
                <w:rFonts w:hint="eastAsia" w:ascii="Times New Roman" w:eastAsia="仿宋"/>
                <w:spacing w:val="8"/>
                <w:kern w:val="0"/>
                <w:sz w:val="24"/>
              </w:rPr>
              <w:t>、加工</w:t>
            </w:r>
            <w:r>
              <w:rPr>
                <w:rFonts w:ascii="Times New Roman" w:eastAsia="仿宋"/>
                <w:spacing w:val="8"/>
                <w:kern w:val="0"/>
                <w:sz w:val="24"/>
              </w:rPr>
              <w:t>工艺流程</w:t>
            </w:r>
          </w:p>
          <w:p>
            <w:pPr>
              <w:pStyle w:val="2"/>
            </w:pPr>
          </w:p>
          <w:p>
            <w:pPr>
              <w:pStyle w:val="2"/>
            </w:pPr>
          </w:p>
          <w:p>
            <w:pPr>
              <w:pStyle w:val="2"/>
            </w:pPr>
            <w:r>
              <w:rPr>
                <w:rFonts w:ascii="Times New Roman" w:eastAsia="仿宋"/>
                <w:spacing w:val="8"/>
              </w:rPr>
              <w:pict>
                <v:shape id="_x0000_s3490" o:spid="_x0000_s3490" o:spt="32" type="#_x0000_t32" style="position:absolute;left:0pt;margin-left:197.65pt;margin-top:4.15pt;height:23.25pt;width:0.05pt;z-index:251670528;mso-width-relative:page;mso-height-relative:page;" o:connectortype="straight" filled="f" coordsize="21600,21600">
                  <v:path arrowok="t"/>
                  <v:fill on="f" focussize="0,0"/>
                  <v:stroke endarrow="block"/>
                  <v:imagedata o:title=""/>
                  <o:lock v:ext="edit"/>
                </v:shape>
              </w:pict>
            </w:r>
          </w:p>
          <w:p>
            <w:pPr>
              <w:pStyle w:val="2"/>
            </w:pPr>
            <w:r>
              <w:rPr>
                <w:rFonts w:ascii="Times New Roman" w:eastAsia="仿宋"/>
                <w:spacing w:val="8"/>
              </w:rPr>
              <w:pict>
                <v:shape id="_x0000_s3580" o:spid="_x0000_s3580" o:spt="202" type="#_x0000_t202" style="position:absolute;left:0pt;margin-left:265.95pt;margin-top:14.05pt;height:22.5pt;width:54pt;z-index:251689984;mso-width-relative:page;mso-height-relative:page;" filled="f" stroked="f" coordsize="21600,21600">
                  <v:path/>
                  <v:fill on="f" focussize="0,0"/>
                  <v:stroke on="f" joinstyle="miter"/>
                  <v:imagedata o:title=""/>
                  <o:lock v:ext="edit"/>
                  <v:textbox>
                    <w:txbxContent>
                      <w:p>
                        <w:pPr>
                          <w:jc w:val="center"/>
                          <w:rPr>
                            <w:rFonts w:ascii="仿宋" w:hAnsi="仿宋" w:eastAsia="仿宋"/>
                            <w:szCs w:val="21"/>
                          </w:rPr>
                        </w:pPr>
                        <w:r>
                          <w:rPr>
                            <w:rFonts w:hint="eastAsia" w:ascii="仿宋" w:hAnsi="仿宋" w:eastAsia="仿宋"/>
                            <w:szCs w:val="21"/>
                          </w:rPr>
                          <w:t>噪声</w:t>
                        </w:r>
                      </w:p>
                    </w:txbxContent>
                  </v:textbox>
                </v:shape>
              </w:pict>
            </w:r>
            <w:r>
              <w:rPr>
                <w:rFonts w:ascii="Times New Roman" w:eastAsia="仿宋"/>
                <w:spacing w:val="8"/>
              </w:rPr>
              <w:pict>
                <v:shape id="_x0000_s3500" o:spid="_x0000_s3500" o:spt="202" type="#_x0000_t202" style="position:absolute;left:0pt;margin-left:68.9pt;margin-top:12.9pt;height:22.5pt;width:57.3pt;z-index:251677696;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水</w:t>
                        </w:r>
                      </w:p>
                    </w:txbxContent>
                  </v:textbox>
                </v:shape>
              </w:pict>
            </w:r>
            <w:r>
              <w:rPr>
                <w:rFonts w:ascii="Times New Roman" w:eastAsia="仿宋"/>
                <w:spacing w:val="8"/>
              </w:rPr>
              <w:pict>
                <v:shape id="_x0000_s3478" o:spid="_x0000_s3478" o:spt="202" type="#_x0000_t202" style="position:absolute;left:0pt;margin-left:151.7pt;margin-top:12.9pt;height:22.6pt;width:91.9pt;z-index:251662336;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配料</w:t>
                        </w:r>
                        <w:r>
                          <w:rPr>
                            <w:rFonts w:ascii="仿宋" w:hAnsi="仿宋" w:eastAsia="仿宋"/>
                            <w:szCs w:val="21"/>
                          </w:rPr>
                          <w:t>、搅拌</w:t>
                        </w:r>
                      </w:p>
                    </w:txbxContent>
                  </v:textbox>
                </v:shape>
              </w:pict>
            </w:r>
          </w:p>
          <w:p>
            <w:pPr>
              <w:pStyle w:val="2"/>
            </w:pPr>
            <w:r>
              <w:rPr>
                <w:rFonts w:ascii="Times New Roman" w:eastAsia="仿宋"/>
                <w:spacing w:val="8"/>
              </w:rPr>
              <w:pict>
                <v:shape id="_x0000_s3579" o:spid="_x0000_s3579" o:spt="32" type="#_x0000_t32" style="position:absolute;left:0pt;margin-left:243.6pt;margin-top:8.95pt;height:0.05pt;width:29.25pt;z-index:251688960;mso-width-relative:page;mso-height-relative:page;" o:connectortype="straight" filled="f" coordsize="21600,21600">
                  <v:path arrowok="t"/>
                  <v:fill on="f" focussize="0,0"/>
                  <v:stroke dashstyle="dash" endarrow="block"/>
                  <v:imagedata o:title=""/>
                  <o:lock v:ext="edit"/>
                </v:shape>
              </w:pict>
            </w:r>
            <w:r>
              <w:rPr>
                <w:rFonts w:ascii="Times New Roman" w:eastAsia="仿宋"/>
                <w:spacing w:val="8"/>
              </w:rPr>
              <w:pict>
                <v:shape id="_x0000_s3501" o:spid="_x0000_s3501" o:spt="32" type="#_x0000_t32" style="position:absolute;left:0pt;margin-left:126.2pt;margin-top:9.7pt;height:0.05pt;width:25.5pt;z-index:251678720;mso-width-relative:page;mso-height-relative:page;" o:connectortype="straight" filled="f" coordsize="21600,21600">
                  <v:path arrowok="t"/>
                  <v:fill on="f" focussize="0,0"/>
                  <v:stroke endarrow="block"/>
                  <v:imagedata o:title=""/>
                  <o:lock v:ext="edit"/>
                </v:shape>
              </w:pict>
            </w:r>
          </w:p>
          <w:p>
            <w:pPr>
              <w:pStyle w:val="2"/>
            </w:pPr>
            <w:r>
              <w:rPr>
                <w:rFonts w:ascii="Times New Roman" w:eastAsia="仿宋"/>
                <w:spacing w:val="8"/>
              </w:rPr>
              <w:pict>
                <v:shape id="_x0000_s3491" o:spid="_x0000_s3491" o:spt="32" type="#_x0000_t32" style="position:absolute;left:0pt;margin-left:197.7pt;margin-top:6.55pt;height:23.25pt;width:0.05pt;z-index:251671552;mso-width-relative:page;mso-height-relative:page;" o:connectortype="straight" filled="f" coordsize="21600,21600">
                  <v:path arrowok="t"/>
                  <v:fill on="f" focussize="0,0"/>
                  <v:stroke endarrow="block"/>
                  <v:imagedata o:title=""/>
                  <o:lock v:ext="edit"/>
                </v:shape>
              </w:pict>
            </w:r>
          </w:p>
          <w:p>
            <w:pPr>
              <w:pStyle w:val="2"/>
            </w:pPr>
          </w:p>
          <w:p>
            <w:pPr>
              <w:pStyle w:val="2"/>
            </w:pPr>
            <w:r>
              <w:rPr>
                <w:rFonts w:ascii="Times New Roman" w:eastAsia="仿宋"/>
                <w:spacing w:val="8"/>
              </w:rPr>
              <w:pict>
                <v:shape id="_x0000_s3656" o:spid="_x0000_s3656" o:spt="202" type="#_x0000_t202" style="position:absolute;left:0pt;margin-left:261.2pt;margin-top:2.1pt;height:22.5pt;width:92.4pt;z-index:251752448;mso-width-relative:page;mso-height-relative:page;" filled="f" stroked="f" coordsize="21600,21600">
                  <v:path/>
                  <v:fill on="f" focussize="0,0"/>
                  <v:stroke on="f" joinstyle="miter"/>
                  <v:imagedata o:title=""/>
                  <o:lock v:ext="edit"/>
                  <v:textbox>
                    <w:txbxContent>
                      <w:p>
                        <w:pPr>
                          <w:jc w:val="center"/>
                          <w:rPr>
                            <w:rFonts w:ascii="仿宋" w:hAnsi="仿宋" w:eastAsia="仿宋"/>
                            <w:szCs w:val="21"/>
                          </w:rPr>
                        </w:pPr>
                        <w:r>
                          <w:rPr>
                            <w:rFonts w:ascii="仿宋" w:hAnsi="仿宋" w:eastAsia="仿宋"/>
                            <w:szCs w:val="21"/>
                          </w:rPr>
                          <w:t>废塑料</w:t>
                        </w:r>
                        <w:r>
                          <w:rPr>
                            <w:rFonts w:hint="eastAsia" w:ascii="仿宋" w:hAnsi="仿宋" w:eastAsia="仿宋"/>
                            <w:szCs w:val="21"/>
                          </w:rPr>
                          <w:t>袋</w:t>
                        </w:r>
                        <w:r>
                          <w:rPr>
                            <w:rFonts w:ascii="仿宋" w:hAnsi="仿宋" w:eastAsia="仿宋"/>
                            <w:szCs w:val="21"/>
                          </w:rPr>
                          <w:t>、</w:t>
                        </w:r>
                        <w:r>
                          <w:rPr>
                            <w:rFonts w:hint="eastAsia" w:ascii="仿宋" w:hAnsi="仿宋" w:eastAsia="仿宋"/>
                            <w:szCs w:val="21"/>
                          </w:rPr>
                          <w:t>噪声</w:t>
                        </w:r>
                      </w:p>
                    </w:txbxContent>
                  </v:textbox>
                </v:shape>
              </w:pict>
            </w:r>
            <w:r>
              <w:rPr>
                <w:rFonts w:ascii="Times New Roman" w:eastAsia="仿宋"/>
                <w:spacing w:val="8"/>
              </w:rPr>
              <w:pict>
                <v:shape id="_x0000_s3655" o:spid="_x0000_s3655" o:spt="32" type="#_x0000_t32" style="position:absolute;left:0pt;margin-left:243.6pt;margin-top:11.7pt;height:0.05pt;width:29.25pt;z-index:251751424;mso-width-relative:page;mso-height-relative:page;" o:connectortype="straight" filled="f" coordsize="21600,21600">
                  <v:path arrowok="t"/>
                  <v:fill on="f" focussize="0,0"/>
                  <v:stroke dashstyle="dash" endarrow="block"/>
                  <v:imagedata o:title=""/>
                  <o:lock v:ext="edit"/>
                </v:shape>
              </w:pict>
            </w:r>
            <w:r>
              <w:rPr>
                <w:rFonts w:ascii="Times New Roman" w:eastAsia="仿宋"/>
                <w:spacing w:val="8"/>
              </w:rPr>
              <w:pict>
                <v:shape id="_x0000_s3487" o:spid="_x0000_s3487" o:spt="202" type="#_x0000_t202" style="position:absolute;left:0pt;margin-left:151.6pt;margin-top:0.8pt;height:22.5pt;width:92pt;z-index:251667456;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装袋</w:t>
                        </w:r>
                      </w:p>
                    </w:txbxContent>
                  </v:textbox>
                </v:shape>
              </w:pict>
            </w:r>
          </w:p>
          <w:p>
            <w:pPr>
              <w:pStyle w:val="2"/>
            </w:pPr>
            <w:r>
              <w:rPr>
                <w:rFonts w:ascii="Times New Roman" w:eastAsia="仿宋"/>
                <w:spacing w:val="8"/>
              </w:rPr>
              <w:pict>
                <v:shape id="_x0000_s3494" o:spid="_x0000_s3494" o:spt="32" type="#_x0000_t32" style="position:absolute;left:0pt;margin-left:197.6pt;margin-top:10.1pt;height:23.25pt;width:0.05pt;z-index:251672576;mso-width-relative:page;mso-height-relative:page;" o:connectortype="straight" filled="f" coordsize="21600,21600">
                  <v:path arrowok="t"/>
                  <v:fill on="f" focussize="0,0"/>
                  <v:stroke endarrow="block"/>
                  <v:imagedata o:title=""/>
                  <o:lock v:ext="edit"/>
                </v:shape>
              </w:pict>
            </w:r>
          </w:p>
          <w:p>
            <w:pPr>
              <w:pStyle w:val="2"/>
            </w:pPr>
          </w:p>
          <w:p>
            <w:pPr>
              <w:pStyle w:val="2"/>
            </w:pPr>
            <w:r>
              <w:rPr>
                <w:rFonts w:ascii="Times New Roman" w:eastAsia="仿宋"/>
                <w:spacing w:val="8"/>
              </w:rPr>
              <w:pict>
                <v:shape id="_x0000_s3658" o:spid="_x0000_s3658" o:spt="202" type="#_x0000_t202" style="position:absolute;left:0pt;margin-left:262.75pt;margin-top:2.8pt;height:22.5pt;width:54pt;z-index:251754496;mso-width-relative:page;mso-height-relative:page;" filled="f" stroked="f" coordsize="21600,21600">
                  <v:path/>
                  <v:fill on="f" focussize="0,0"/>
                  <v:stroke on="f" joinstyle="miter"/>
                  <v:imagedata o:title=""/>
                  <o:lock v:ext="edit"/>
                  <v:textbox>
                    <w:txbxContent>
                      <w:p>
                        <w:pPr>
                          <w:jc w:val="center"/>
                          <w:rPr>
                            <w:rFonts w:ascii="仿宋" w:hAnsi="仿宋" w:eastAsia="仿宋"/>
                            <w:szCs w:val="21"/>
                          </w:rPr>
                        </w:pPr>
                        <w:r>
                          <w:rPr>
                            <w:rFonts w:hint="eastAsia" w:ascii="仿宋" w:hAnsi="仿宋" w:eastAsia="仿宋"/>
                            <w:szCs w:val="21"/>
                          </w:rPr>
                          <w:t>噪声</w:t>
                        </w:r>
                      </w:p>
                    </w:txbxContent>
                  </v:textbox>
                </v:shape>
              </w:pict>
            </w:r>
            <w:r>
              <w:rPr>
                <w:rFonts w:ascii="Times New Roman" w:eastAsia="仿宋"/>
                <w:spacing w:val="8"/>
              </w:rPr>
              <w:pict>
                <v:shape id="_x0000_s3657" o:spid="_x0000_s3657" o:spt="32" type="#_x0000_t32" style="position:absolute;left:0pt;margin-left:244.1pt;margin-top:12.95pt;height:0.05pt;width:29.25pt;z-index:251753472;mso-width-relative:page;mso-height-relative:page;" o:connectortype="straight" filled="f" coordsize="21600,21600">
                  <v:path arrowok="t"/>
                  <v:fill on="f" focussize="0,0"/>
                  <v:stroke dashstyle="dash" endarrow="block"/>
                  <v:imagedata o:title=""/>
                  <o:lock v:ext="edit"/>
                </v:shape>
              </w:pict>
            </w:r>
            <w:r>
              <w:rPr>
                <w:rFonts w:ascii="Times New Roman" w:eastAsia="仿宋"/>
                <w:spacing w:val="8"/>
              </w:rPr>
              <w:pict>
                <v:shape id="_x0000_s3482" o:spid="_x0000_s3482" o:spt="202" type="#_x0000_t202" style="position:absolute;left:0pt;margin-left:151.7pt;margin-top:4.4pt;height:22.5pt;width:92pt;z-index:251664384;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高温灭菌</w:t>
                        </w:r>
                      </w:p>
                    </w:txbxContent>
                  </v:textbox>
                </v:shape>
              </w:pict>
            </w:r>
          </w:p>
          <w:p>
            <w:pPr>
              <w:pStyle w:val="2"/>
            </w:pPr>
            <w:r>
              <w:rPr>
                <w:rFonts w:ascii="Times New Roman" w:eastAsia="仿宋"/>
                <w:spacing w:val="8"/>
              </w:rPr>
              <w:pict>
                <v:shape id="_x0000_s3495" o:spid="_x0000_s3495" o:spt="32" type="#_x0000_t32" style="position:absolute;left:0pt;margin-left:197.55pt;margin-top:12.4pt;height:23.25pt;width:0.05pt;z-index:251673600;mso-width-relative:page;mso-height-relative:page;" o:connectortype="straight" filled="f" coordsize="21600,21600">
                  <v:path arrowok="t"/>
                  <v:fill on="f" focussize="0,0"/>
                  <v:stroke endarrow="block"/>
                  <v:imagedata o:title=""/>
                  <o:lock v:ext="edit"/>
                </v:shape>
              </w:pict>
            </w:r>
          </w:p>
          <w:p>
            <w:pPr>
              <w:pStyle w:val="2"/>
            </w:pPr>
          </w:p>
          <w:p>
            <w:pPr>
              <w:pStyle w:val="2"/>
            </w:pPr>
            <w:r>
              <w:rPr>
                <w:rFonts w:ascii="Times New Roman" w:eastAsia="仿宋"/>
                <w:spacing w:val="8"/>
              </w:rPr>
              <w:pict>
                <v:shape id="_x0000_s3483" o:spid="_x0000_s3483" o:spt="202" type="#_x0000_t202" style="position:absolute;left:0pt;margin-left:151.6pt;margin-top:6.7pt;height:22.5pt;width:92pt;z-index:251665408;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菌棒冷却</w:t>
                        </w:r>
                      </w:p>
                    </w:txbxContent>
                  </v:textbox>
                </v:shape>
              </w:pict>
            </w:r>
          </w:p>
          <w:p>
            <w:pPr>
              <w:pStyle w:val="2"/>
            </w:pPr>
          </w:p>
          <w:p>
            <w:pPr>
              <w:pStyle w:val="2"/>
            </w:pPr>
            <w:r>
              <w:rPr>
                <w:rFonts w:ascii="Times New Roman" w:eastAsia="仿宋"/>
                <w:spacing w:val="8"/>
              </w:rPr>
              <w:pict>
                <v:shape id="_x0000_s3497" o:spid="_x0000_s3497" o:spt="32" type="#_x0000_t32" style="position:absolute;left:0pt;margin-left:197.45pt;margin-top:2.55pt;height:23.25pt;width:0.05pt;z-index:251674624;mso-width-relative:page;mso-height-relative:page;" o:connectortype="straight" filled="f" coordsize="21600,21600">
                  <v:path arrowok="t"/>
                  <v:fill on="f" focussize="0,0"/>
                  <v:stroke endarrow="block"/>
                  <v:imagedata o:title=""/>
                  <o:lock v:ext="edit"/>
                </v:shape>
              </w:pict>
            </w:r>
          </w:p>
          <w:p>
            <w:pPr>
              <w:pStyle w:val="2"/>
            </w:pPr>
            <w:r>
              <w:rPr>
                <w:rFonts w:ascii="Times New Roman" w:eastAsia="仿宋"/>
                <w:spacing w:val="8"/>
              </w:rPr>
              <w:pict>
                <v:shape id="_x0000_s3660" o:spid="_x0000_s3660" o:spt="202" type="#_x0000_t202" style="position:absolute;left:0pt;margin-left:256.75pt;margin-top:11.3pt;height:22.5pt;width:72.7pt;z-index:251756544;mso-width-relative:page;mso-height-relative:page;" filled="f" stroked="f" coordsize="21600,21600">
                  <v:path/>
                  <v:fill on="f" focussize="0,0"/>
                  <v:stroke on="f" joinstyle="miter"/>
                  <v:imagedata o:title=""/>
                  <o:lock v:ext="edit"/>
                  <v:textbox>
                    <w:txbxContent>
                      <w:p>
                        <w:pPr>
                          <w:jc w:val="center"/>
                          <w:rPr>
                            <w:rFonts w:ascii="仿宋" w:hAnsi="仿宋" w:eastAsia="仿宋"/>
                            <w:szCs w:val="21"/>
                          </w:rPr>
                        </w:pPr>
                        <w:r>
                          <w:rPr>
                            <w:rFonts w:hint="eastAsia" w:ascii="仿宋" w:hAnsi="仿宋" w:eastAsia="仿宋"/>
                            <w:szCs w:val="21"/>
                          </w:rPr>
                          <w:t>噪声</w:t>
                        </w:r>
                      </w:p>
                    </w:txbxContent>
                  </v:textbox>
                </v:shape>
              </w:pict>
            </w:r>
            <w:r>
              <w:rPr>
                <w:rFonts w:ascii="Times New Roman" w:eastAsia="仿宋"/>
                <w:spacing w:val="8"/>
              </w:rPr>
              <w:pict>
                <v:shape id="_x0000_s3486" o:spid="_x0000_s3486" o:spt="202" type="#_x0000_t202" style="position:absolute;left:0pt;margin-left:151.7pt;margin-top:11.3pt;height:22.5pt;width:92pt;z-index:251666432;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接菌</w:t>
                        </w:r>
                      </w:p>
                    </w:txbxContent>
                  </v:textbox>
                </v:shape>
              </w:pict>
            </w:r>
          </w:p>
          <w:p>
            <w:pPr>
              <w:pStyle w:val="2"/>
            </w:pPr>
            <w:r>
              <w:rPr>
                <w:rFonts w:ascii="Times New Roman" w:eastAsia="仿宋"/>
                <w:spacing w:val="8"/>
              </w:rPr>
              <w:pict>
                <v:shape id="_x0000_s3659" o:spid="_x0000_s3659" o:spt="32" type="#_x0000_t32" style="position:absolute;left:0pt;margin-left:243.7pt;margin-top:10.45pt;height:0.05pt;width:29.25pt;z-index:251755520;mso-width-relative:page;mso-height-relative:page;" o:connectortype="straight" filled="f" coordsize="21600,21600">
                  <v:path arrowok="t"/>
                  <v:fill on="f" focussize="0,0"/>
                  <v:stroke dashstyle="dash" endarrow="block"/>
                  <v:imagedata o:title=""/>
                  <o:lock v:ext="edit"/>
                </v:shape>
              </w:pict>
            </w:r>
          </w:p>
          <w:p>
            <w:pPr>
              <w:pStyle w:val="2"/>
            </w:pPr>
            <w:r>
              <w:rPr>
                <w:rFonts w:ascii="Times New Roman" w:eastAsia="仿宋"/>
                <w:spacing w:val="8"/>
              </w:rPr>
              <w:pict>
                <v:shape id="_x0000_s3498" o:spid="_x0000_s3498" o:spt="32" type="#_x0000_t32" style="position:absolute;left:0pt;margin-left:197.75pt;margin-top:4.85pt;height:23.25pt;width:0.05pt;z-index:251675648;mso-width-relative:page;mso-height-relative:page;" o:connectortype="straight" filled="f" coordsize="21600,21600">
                  <v:path arrowok="t"/>
                  <v:fill on="f" focussize="0,0"/>
                  <v:stroke endarrow="block"/>
                  <v:imagedata o:title=""/>
                  <o:lock v:ext="edit"/>
                </v:shape>
              </w:pict>
            </w:r>
          </w:p>
          <w:p>
            <w:pPr>
              <w:pStyle w:val="2"/>
            </w:pPr>
            <w:r>
              <w:rPr>
                <w:rFonts w:ascii="Times New Roman" w:eastAsia="仿宋"/>
                <w:spacing w:val="8"/>
              </w:rPr>
              <w:pict>
                <v:shape id="_x0000_s3488" o:spid="_x0000_s3488" o:spt="202" type="#_x0000_t202" style="position:absolute;left:0pt;margin-left:152.1pt;margin-top:13.6pt;height:22.5pt;width:92pt;z-index:251668480;mso-width-relative:page;mso-height-relative:page;" coordsize="21600,21600">
                  <v:path/>
                  <v:fill focussize="0,0"/>
                  <v:stroke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培养</w:t>
                        </w:r>
                      </w:p>
                    </w:txbxContent>
                  </v:textbox>
                </v:shape>
              </w:pict>
            </w:r>
          </w:p>
          <w:p>
            <w:pPr>
              <w:pStyle w:val="2"/>
            </w:pPr>
          </w:p>
          <w:p>
            <w:pPr>
              <w:pStyle w:val="2"/>
            </w:pPr>
            <w:r>
              <w:pict>
                <v:shape id="_x0000_s3564" o:spid="_x0000_s3564" o:spt="32" type="#_x0000_t32" style="position:absolute;left:0pt;margin-left:197.45pt;margin-top:7.1pt;height:17.35pt;width:0pt;z-index:251681792;mso-width-relative:page;mso-height-relative:page;" o:connectortype="straight" filled="f" coordsize="21600,21600">
                  <v:path arrowok="t"/>
                  <v:fill on="f" focussize="0,0"/>
                  <v:stroke endarrow="block"/>
                  <v:imagedata o:title=""/>
                  <o:lock v:ext="edit"/>
                </v:shape>
              </w:pict>
            </w:r>
          </w:p>
          <w:p>
            <w:pPr>
              <w:pStyle w:val="2"/>
            </w:pPr>
            <w:r>
              <w:rPr>
                <w:rFonts w:ascii="Times New Roman" w:eastAsia="仿宋"/>
                <w:spacing w:val="8"/>
              </w:rPr>
              <w:pict>
                <v:shape id="_x0000_s3571" o:spid="_x0000_s3571" o:spt="202" type="#_x0000_t202" style="position:absolute;left:0pt;margin-left:151.6pt;margin-top:10pt;height:22.5pt;width:92pt;z-index:251684864;mso-width-relative:page;mso-height-relative:page;" coordsize="21600,21600">
                  <v:path/>
                  <v:fill focussize="0,0"/>
                  <v:stroke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出菇</w:t>
                        </w:r>
                      </w:p>
                    </w:txbxContent>
                  </v:textbox>
                </v:shape>
              </w:pict>
            </w:r>
          </w:p>
          <w:p>
            <w:pPr>
              <w:pStyle w:val="2"/>
            </w:pPr>
          </w:p>
          <w:p>
            <w:pPr>
              <w:pStyle w:val="2"/>
            </w:pPr>
            <w:r>
              <w:pict>
                <v:shape id="_x0000_s3572" o:spid="_x0000_s3572" o:spt="32" type="#_x0000_t32" style="position:absolute;left:0pt;margin-left:197.8pt;margin-top:3.5pt;height:26.1pt;width:0pt;z-index:251685888;mso-width-relative:page;mso-height-relative:page;" o:connectortype="straight" filled="f" coordsize="21600,21600">
                  <v:path arrowok="t"/>
                  <v:fill on="f" focussize="0,0"/>
                  <v:stroke endarrow="block"/>
                  <v:imagedata o:title=""/>
                  <o:lock v:ext="edit"/>
                </v:shape>
              </w:pict>
            </w:r>
          </w:p>
          <w:p>
            <w:pPr>
              <w:pStyle w:val="2"/>
            </w:pPr>
            <w:r>
              <w:rPr>
                <w:rFonts w:ascii="Times New Roman" w:eastAsia="仿宋"/>
                <w:spacing w:val="8"/>
              </w:rPr>
              <w:pict>
                <v:shape id="_x0000_s3528" o:spid="_x0000_s3528" o:spt="202" type="#_x0000_t202" style="position:absolute;left:0pt;margin-left:148.3pt;margin-top:15.15pt;height:22.5pt;width:92pt;z-index:251679744;mso-width-relative:page;mso-height-relative:page;" coordsize="21600,21600">
                  <v:path/>
                  <v:fill focussize="0,0"/>
                  <v:stroke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采收</w:t>
                        </w:r>
                      </w:p>
                    </w:txbxContent>
                  </v:textbox>
                </v:shape>
              </w:pict>
            </w:r>
          </w:p>
          <w:p>
            <w:pPr>
              <w:pStyle w:val="2"/>
            </w:pPr>
            <w:r>
              <w:rPr>
                <w:rFonts w:ascii="Times New Roman" w:eastAsia="仿宋"/>
                <w:spacing w:val="8"/>
              </w:rPr>
              <w:pict>
                <v:shape id="_x0000_s3654" o:spid="_x0000_s3654" o:spt="202" type="#_x0000_t202" style="position:absolute;left:0pt;margin-left:256.75pt;margin-top:0.65pt;height:22.5pt;width:72.65pt;z-index:251750400;mso-width-relative:page;mso-height-relative:page;" filled="f" stroked="f" coordsize="21600,21600">
                  <v:path/>
                  <v:fill on="f" focussize="0,0"/>
                  <v:stroke on="f"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废弃</w:t>
                        </w:r>
                        <w:r>
                          <w:rPr>
                            <w:rFonts w:ascii="仿宋" w:hAnsi="仿宋" w:eastAsia="仿宋"/>
                            <w:szCs w:val="21"/>
                          </w:rPr>
                          <w:t>菌棒</w:t>
                        </w:r>
                      </w:p>
                    </w:txbxContent>
                  </v:textbox>
                </v:shape>
              </w:pict>
            </w:r>
            <w:r>
              <w:rPr>
                <w:rFonts w:ascii="Times New Roman" w:eastAsia="仿宋"/>
                <w:spacing w:val="8"/>
              </w:rPr>
              <w:pict>
                <v:shape id="_x0000_s3653" o:spid="_x0000_s3653" o:spt="32" type="#_x0000_t32" style="position:absolute;left:0pt;margin-left:239.5pt;margin-top:11.45pt;height:0.05pt;width:29.25pt;z-index:251749376;mso-width-relative:page;mso-height-relative:page;" o:connectortype="straight" filled="f" coordsize="21600,21600">
                  <v:path arrowok="t"/>
                  <v:fill on="f" focussize="0,0"/>
                  <v:stroke dashstyle="dash" endarrow="block"/>
                  <v:imagedata o:title=""/>
                  <o:lock v:ext="edit"/>
                </v:shape>
              </w:pict>
            </w:r>
          </w:p>
          <w:p>
            <w:pPr>
              <w:pStyle w:val="2"/>
            </w:pPr>
            <w:r>
              <w:pict>
                <v:shape id="_x0000_s3565" o:spid="_x0000_s3565" o:spt="32" type="#_x0000_t32" style="position:absolute;left:0pt;margin-left:197.8pt;margin-top:8.65pt;height:25.3pt;width:0pt;z-index:251682816;mso-width-relative:page;mso-height-relative:page;" o:connectortype="straight" filled="f" coordsize="21600,21600">
                  <v:path arrowok="t"/>
                  <v:fill on="f" focussize="0,0"/>
                  <v:stroke endarrow="block"/>
                  <v:imagedata o:title=""/>
                  <o:lock v:ext="edit"/>
                </v:shape>
              </w:pict>
            </w:r>
          </w:p>
          <w:p>
            <w:pPr>
              <w:pStyle w:val="2"/>
            </w:pPr>
          </w:p>
          <w:p>
            <w:pPr>
              <w:pStyle w:val="2"/>
            </w:pPr>
            <w:r>
              <w:rPr>
                <w:rFonts w:ascii="Times New Roman" w:eastAsia="仿宋"/>
                <w:spacing w:val="8"/>
              </w:rPr>
              <w:pict>
                <v:shape id="_x0000_s3578" o:spid="_x0000_s3578" o:spt="202" type="#_x0000_t202" style="position:absolute;left:0pt;margin-left:261.2pt;margin-top:5pt;height:22.5pt;width:54pt;z-index:251687936;mso-width-relative:page;mso-height-relative:page;" filled="f" stroked="f" coordsize="21600,21600">
                  <v:path/>
                  <v:fill on="f" focussize="0,0"/>
                  <v:stroke on="f"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残次品</w:t>
                        </w:r>
                      </w:p>
                    </w:txbxContent>
                  </v:textbox>
                </v:shape>
              </w:pict>
            </w:r>
            <w:r>
              <w:rPr>
                <w:rFonts w:ascii="Times New Roman" w:eastAsia="仿宋"/>
                <w:spacing w:val="8"/>
              </w:rPr>
              <w:pict>
                <v:shape id="_x0000_s3563" o:spid="_x0000_s3563" o:spt="202" type="#_x0000_t202" style="position:absolute;left:0pt;margin-left:170.85pt;margin-top:5pt;height:22.5pt;width:57.3pt;z-index:251680768;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人工挑选</w:t>
                        </w:r>
                      </w:p>
                    </w:txbxContent>
                  </v:textbox>
                </v:shape>
              </w:pict>
            </w:r>
          </w:p>
          <w:p>
            <w:pPr>
              <w:pStyle w:val="2"/>
            </w:pPr>
            <w:r>
              <w:rPr>
                <w:rFonts w:ascii="Times New Roman" w:eastAsia="仿宋"/>
                <w:spacing w:val="8"/>
              </w:rPr>
              <w:pict>
                <v:shape id="_x0000_s3577" o:spid="_x0000_s3577" o:spt="32" type="#_x0000_t32" style="position:absolute;left:0pt;margin-left:227.5pt;margin-top:0.5pt;height:0.05pt;width:29.25pt;z-index:251686912;mso-width-relative:page;mso-height-relative:page;" o:connectortype="straight" filled="f" coordsize="21600,21600">
                  <v:path arrowok="t"/>
                  <v:fill on="f" focussize="0,0"/>
                  <v:stroke dashstyle="dash" endarrow="block"/>
                  <v:imagedata o:title=""/>
                  <o:lock v:ext="edit"/>
                </v:shape>
              </w:pict>
            </w:r>
            <w:r>
              <w:pict>
                <v:shape id="_x0000_s3566" o:spid="_x0000_s3566" o:spt="32" type="#_x0000_t32" style="position:absolute;left:0pt;margin-left:198.55pt;margin-top:13.65pt;height:14.8pt;width:0pt;z-index:251683840;mso-width-relative:page;mso-height-relative:page;" o:connectortype="straight" filled="f" coordsize="21600,21600">
                  <v:path arrowok="t"/>
                  <v:fill on="f" focussize="0,0"/>
                  <v:stroke endarrow="block"/>
                  <v:imagedata o:title=""/>
                  <o:lock v:ext="edit"/>
                </v:shape>
              </w:pict>
            </w:r>
          </w:p>
          <w:p>
            <w:pPr>
              <w:pStyle w:val="2"/>
            </w:pPr>
            <w:r>
              <w:rPr>
                <w:rFonts w:ascii="Times New Roman" w:eastAsia="仿宋"/>
                <w:spacing w:val="8"/>
              </w:rPr>
              <w:pict>
                <v:shape id="_x0000_s3652" o:spid="_x0000_s3652" o:spt="202" type="#_x0000_t202" style="position:absolute;left:0pt;margin-left:252.1pt;margin-top:13.35pt;height:22.5pt;width:54pt;z-index:251748352;mso-width-relative:page;mso-height-relative:page;" filled="f" stroked="f" coordsize="21600,21600">
                  <v:path/>
                  <v:fill on="f" focussize="0,0"/>
                  <v:stroke on="f"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噪声</w:t>
                        </w:r>
                      </w:p>
                    </w:txbxContent>
                  </v:textbox>
                </v:shape>
              </w:pict>
            </w:r>
            <w:r>
              <w:rPr>
                <w:rFonts w:ascii="Times New Roman" w:eastAsia="仿宋"/>
                <w:spacing w:val="8"/>
              </w:rPr>
              <w:pict>
                <v:shape id="_x0000_s3481" o:spid="_x0000_s3481" o:spt="202" type="#_x0000_t202" style="position:absolute;left:0pt;margin-left:170.2pt;margin-top:13.35pt;height:22.5pt;width:57.3pt;z-index:251663360;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烘干</w:t>
                        </w:r>
                      </w:p>
                    </w:txbxContent>
                  </v:textbox>
                </v:shape>
              </w:pict>
            </w:r>
          </w:p>
          <w:p>
            <w:pPr>
              <w:pStyle w:val="2"/>
            </w:pPr>
            <w:r>
              <w:rPr>
                <w:rFonts w:ascii="Times New Roman" w:eastAsia="仿宋"/>
                <w:spacing w:val="8"/>
              </w:rPr>
              <w:pict>
                <v:shape id="_x0000_s3651" o:spid="_x0000_s3651" o:spt="32" type="#_x0000_t32" style="position:absolute;left:0pt;margin-left:227.5pt;margin-top:10.3pt;height:0.05pt;width:29.25pt;z-index:251747328;mso-width-relative:page;mso-height-relative:page;" o:connectortype="straight" filled="f" coordsize="21600,21600">
                  <v:path arrowok="t"/>
                  <v:fill on="f" focussize="0,0"/>
                  <v:stroke dashstyle="dash" endarrow="block"/>
                  <v:imagedata o:title=""/>
                  <o:lock v:ext="edit"/>
                </v:shape>
              </w:pict>
            </w:r>
          </w:p>
          <w:p>
            <w:pPr>
              <w:pStyle w:val="2"/>
            </w:pPr>
            <w:r>
              <w:rPr>
                <w:rFonts w:ascii="Times New Roman" w:eastAsia="仿宋"/>
                <w:spacing w:val="8"/>
              </w:rPr>
              <w:pict>
                <v:shape id="_x0000_s3499" o:spid="_x0000_s3499" o:spt="32" type="#_x0000_t32" style="position:absolute;left:0pt;margin-left:201.8pt;margin-top:6.85pt;height:23.25pt;width:0.05pt;z-index:251676672;mso-width-relative:page;mso-height-relative:page;" o:connectortype="straight" filled="f" coordsize="21600,21600">
                  <v:path arrowok="t"/>
                  <v:fill on="f" focussize="0,0"/>
                  <v:stroke endarrow="block"/>
                  <v:imagedata o:title=""/>
                  <o:lock v:ext="edit"/>
                </v:shape>
              </w:pict>
            </w:r>
          </w:p>
          <w:p>
            <w:pPr>
              <w:pStyle w:val="2"/>
            </w:pPr>
          </w:p>
          <w:p>
            <w:pPr>
              <w:pStyle w:val="2"/>
            </w:pPr>
            <w:r>
              <w:rPr>
                <w:rFonts w:ascii="Times New Roman" w:eastAsia="仿宋"/>
                <w:spacing w:val="8"/>
              </w:rPr>
              <w:pict>
                <v:shape id="_x0000_s3582" o:spid="_x0000_s3582" o:spt="202" type="#_x0000_t202" style="position:absolute;left:0pt;margin-left:261.2pt;margin-top:1.15pt;height:22.5pt;width:141.25pt;z-index:251691008;mso-width-relative:page;mso-height-relative:page;" filled="f" stroked="f" coordsize="21600,21600">
                  <v:path/>
                  <v:fill on="f" focussize="0,0"/>
                  <v:stroke on="f"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废弃</w:t>
                        </w:r>
                        <w:r>
                          <w:rPr>
                            <w:rFonts w:ascii="仿宋" w:hAnsi="仿宋" w:eastAsia="仿宋"/>
                            <w:szCs w:val="21"/>
                          </w:rPr>
                          <w:t>外包装</w:t>
                        </w:r>
                        <w:r>
                          <w:rPr>
                            <w:rFonts w:hint="eastAsia" w:ascii="仿宋" w:hAnsi="仿宋" w:eastAsia="仿宋"/>
                            <w:szCs w:val="21"/>
                          </w:rPr>
                          <w:t>盒包装</w:t>
                        </w:r>
                        <w:r>
                          <w:rPr>
                            <w:rFonts w:ascii="仿宋" w:hAnsi="仿宋" w:eastAsia="仿宋"/>
                            <w:szCs w:val="21"/>
                          </w:rPr>
                          <w:t>袋</w:t>
                        </w:r>
                        <w:r>
                          <w:rPr>
                            <w:rFonts w:hint="eastAsia" w:ascii="仿宋" w:hAnsi="仿宋" w:eastAsia="仿宋"/>
                            <w:szCs w:val="21"/>
                          </w:rPr>
                          <w:t>、</w:t>
                        </w:r>
                        <w:r>
                          <w:rPr>
                            <w:rFonts w:ascii="仿宋" w:hAnsi="仿宋" w:eastAsia="仿宋"/>
                            <w:szCs w:val="21"/>
                          </w:rPr>
                          <w:t>噪声</w:t>
                        </w:r>
                      </w:p>
                    </w:txbxContent>
                  </v:textbox>
                </v:shape>
              </w:pict>
            </w:r>
            <w:r>
              <w:rPr>
                <w:rFonts w:ascii="Times New Roman" w:eastAsia="仿宋"/>
                <w:spacing w:val="8"/>
              </w:rPr>
              <w:pict>
                <v:shape id="_x0000_s3581" o:spid="_x0000_s3581" o:spt="32" type="#_x0000_t32" style="position:absolute;left:0pt;margin-left:248pt;margin-top:12.85pt;height:0.05pt;width:29.25pt;z-index:251689984;mso-width-relative:page;mso-height-relative:page;" o:connectortype="straight" filled="f" coordsize="21600,21600">
                  <v:path arrowok="t"/>
                  <v:fill on="f" focussize="0,0"/>
                  <v:stroke dashstyle="dash" endarrow="block"/>
                  <v:imagedata o:title=""/>
                  <o:lock v:ext="edit"/>
                </v:shape>
              </w:pict>
            </w:r>
            <w:r>
              <w:rPr>
                <w:rFonts w:ascii="Times New Roman" w:eastAsia="仿宋"/>
                <w:spacing w:val="8"/>
              </w:rPr>
              <w:pict>
                <v:shape id="_x0000_s3489" o:spid="_x0000_s3489" o:spt="202" type="#_x0000_t202" style="position:absolute;left:0pt;margin-left:156pt;margin-top:1.15pt;height:22.5pt;width:92pt;z-index:251669504;mso-width-relative:page;mso-height-relative:page;" coordsize="21600,21600">
                  <v:path/>
                  <v:fill focussize="0,0"/>
                  <v:stroke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装包装出售</w:t>
                        </w:r>
                      </w:p>
                    </w:txbxContent>
                  </v:textbox>
                </v:shape>
              </w:pict>
            </w:r>
          </w:p>
          <w:p>
            <w:pPr>
              <w:pStyle w:val="2"/>
            </w:pPr>
          </w:p>
          <w:p>
            <w:pPr>
              <w:snapToGrid w:val="0"/>
              <w:spacing w:line="480" w:lineRule="exact"/>
              <w:jc w:val="center"/>
              <w:rPr>
                <w:rFonts w:ascii="Times New Roman" w:eastAsia="仿宋"/>
                <w:b/>
                <w:spacing w:val="8"/>
                <w:kern w:val="0"/>
                <w:sz w:val="24"/>
              </w:rPr>
            </w:pPr>
            <w:r>
              <w:rPr>
                <w:rFonts w:hint="eastAsia" w:ascii="Times New Roman" w:eastAsia="仿宋"/>
                <w:b/>
                <w:spacing w:val="8"/>
                <w:kern w:val="0"/>
                <w:sz w:val="24"/>
              </w:rPr>
              <w:t>图2   香菇种植、烘干工艺流程</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工艺</w:t>
            </w:r>
            <w:r>
              <w:rPr>
                <w:rFonts w:ascii="Times New Roman" w:eastAsia="仿宋"/>
                <w:spacing w:val="8"/>
                <w:kern w:val="0"/>
                <w:sz w:val="24"/>
              </w:rPr>
              <w:t>流程简述：</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（1）配料</w:t>
            </w:r>
            <w:r>
              <w:rPr>
                <w:rFonts w:ascii="Times New Roman" w:eastAsia="仿宋"/>
                <w:spacing w:val="8"/>
                <w:kern w:val="0"/>
                <w:sz w:val="24"/>
              </w:rPr>
              <w:t>、</w:t>
            </w:r>
            <w:r>
              <w:rPr>
                <w:rFonts w:hint="eastAsia" w:ascii="Times New Roman" w:eastAsia="仿宋"/>
                <w:spacing w:val="8"/>
                <w:kern w:val="0"/>
                <w:sz w:val="24"/>
              </w:rPr>
              <w:t>拌料</w:t>
            </w:r>
            <w:r>
              <w:rPr>
                <w:rFonts w:ascii="Times New Roman" w:eastAsia="仿宋"/>
                <w:spacing w:val="8"/>
                <w:kern w:val="0"/>
                <w:sz w:val="24"/>
              </w:rPr>
              <w:t>：</w:t>
            </w:r>
            <w:r>
              <w:rPr>
                <w:rFonts w:hint="eastAsia" w:ascii="Times New Roman" w:eastAsia="仿宋"/>
                <w:spacing w:val="8"/>
                <w:kern w:val="0"/>
                <w:sz w:val="24"/>
              </w:rPr>
              <w:t>本项目</w:t>
            </w:r>
            <w:r>
              <w:rPr>
                <w:rFonts w:ascii="Times New Roman" w:eastAsia="仿宋"/>
                <w:spacing w:val="8"/>
                <w:kern w:val="0"/>
                <w:sz w:val="24"/>
              </w:rPr>
              <w:t>菌棒生产原料</w:t>
            </w:r>
            <w:r>
              <w:rPr>
                <w:rFonts w:hint="eastAsia" w:ascii="Times New Roman" w:eastAsia="仿宋"/>
                <w:spacing w:val="8"/>
                <w:kern w:val="0"/>
                <w:sz w:val="24"/>
              </w:rPr>
              <w:t>花栎木木屑和麸皮为6-8mm的颗粒，</w:t>
            </w:r>
            <w:r>
              <w:rPr>
                <w:rFonts w:ascii="Times New Roman" w:eastAsia="仿宋"/>
                <w:spacing w:val="8"/>
                <w:kern w:val="0"/>
                <w:sz w:val="24"/>
              </w:rPr>
              <w:t>石膏为袋装粉末状物体，</w:t>
            </w:r>
            <w:r>
              <w:rPr>
                <w:rFonts w:hint="eastAsia" w:ascii="Times New Roman" w:eastAsia="仿宋"/>
                <w:spacing w:val="8"/>
                <w:kern w:val="0"/>
                <w:sz w:val="24"/>
              </w:rPr>
              <w:t>均</w:t>
            </w:r>
            <w:r>
              <w:rPr>
                <w:rFonts w:ascii="Times New Roman" w:eastAsia="仿宋"/>
                <w:spacing w:val="8"/>
                <w:kern w:val="0"/>
                <w:sz w:val="24"/>
              </w:rPr>
              <w:t>不需要</w:t>
            </w:r>
            <w:r>
              <w:rPr>
                <w:rFonts w:hint="eastAsia" w:ascii="Times New Roman" w:eastAsia="仿宋"/>
                <w:spacing w:val="8"/>
                <w:kern w:val="0"/>
                <w:sz w:val="24"/>
              </w:rPr>
              <w:t>需要预处理和加工，可直接</w:t>
            </w:r>
            <w:r>
              <w:rPr>
                <w:rFonts w:ascii="Times New Roman" w:eastAsia="仿宋"/>
                <w:spacing w:val="8"/>
                <w:kern w:val="0"/>
                <w:sz w:val="24"/>
              </w:rPr>
              <w:t>使用。</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将准备</w:t>
            </w:r>
            <w:r>
              <w:rPr>
                <w:rFonts w:ascii="Times New Roman" w:eastAsia="仿宋"/>
                <w:spacing w:val="8"/>
                <w:kern w:val="0"/>
                <w:sz w:val="24"/>
              </w:rPr>
              <w:t>好的原材料</w:t>
            </w:r>
            <w:r>
              <w:rPr>
                <w:rFonts w:hint="eastAsia" w:ascii="Times New Roman" w:eastAsia="仿宋"/>
                <w:spacing w:val="8"/>
                <w:kern w:val="0"/>
                <w:sz w:val="24"/>
              </w:rPr>
              <w:t>按</w:t>
            </w:r>
            <w:r>
              <w:rPr>
                <w:rFonts w:ascii="Times New Roman" w:eastAsia="仿宋"/>
                <w:spacing w:val="8"/>
                <w:kern w:val="0"/>
                <w:sz w:val="24"/>
              </w:rPr>
              <w:t>照</w:t>
            </w:r>
            <w:r>
              <w:rPr>
                <w:rFonts w:hint="eastAsia" w:ascii="Times New Roman" w:eastAsia="仿宋"/>
                <w:spacing w:val="8"/>
                <w:kern w:val="0"/>
                <w:sz w:val="24"/>
              </w:rPr>
              <w:t>配方比例（加百分之八十七的花栎木木屑，百分之十二的麸皮，百分之一的石膏），含水量60%比例将水加入到配好的原料然后倒入一次搅拌机混合均匀。</w:t>
            </w:r>
            <w:r>
              <w:rPr>
                <w:rFonts w:ascii="Times New Roman" w:eastAsia="仿宋"/>
                <w:spacing w:val="8"/>
                <w:kern w:val="0"/>
                <w:sz w:val="24"/>
              </w:rPr>
              <w:t>再</w:t>
            </w:r>
            <w:r>
              <w:rPr>
                <w:rFonts w:hint="eastAsia" w:ascii="Times New Roman" w:eastAsia="仿宋"/>
                <w:spacing w:val="8"/>
                <w:kern w:val="0"/>
                <w:sz w:val="24"/>
              </w:rPr>
              <w:t>将</w:t>
            </w:r>
            <w:r>
              <w:rPr>
                <w:rFonts w:ascii="Times New Roman" w:eastAsia="仿宋"/>
                <w:spacing w:val="8"/>
                <w:kern w:val="0"/>
                <w:sz w:val="24"/>
              </w:rPr>
              <w:t>搅拌好的</w:t>
            </w:r>
            <w:r>
              <w:rPr>
                <w:rFonts w:hint="eastAsia" w:ascii="Times New Roman" w:eastAsia="仿宋"/>
                <w:spacing w:val="8"/>
                <w:kern w:val="0"/>
                <w:sz w:val="24"/>
              </w:rPr>
              <w:t>混合料倒入</w:t>
            </w:r>
            <w:r>
              <w:rPr>
                <w:rFonts w:ascii="Times New Roman" w:eastAsia="仿宋"/>
                <w:spacing w:val="8"/>
                <w:kern w:val="0"/>
                <w:sz w:val="24"/>
              </w:rPr>
              <w:t>二次搅拌机</w:t>
            </w:r>
            <w:r>
              <w:rPr>
                <w:rFonts w:hint="eastAsia" w:ascii="Times New Roman" w:eastAsia="仿宋"/>
                <w:spacing w:val="8"/>
                <w:kern w:val="0"/>
                <w:sz w:val="24"/>
              </w:rPr>
              <w:t>搅拌</w:t>
            </w:r>
            <w:r>
              <w:rPr>
                <w:rFonts w:ascii="Times New Roman" w:eastAsia="仿宋"/>
                <w:spacing w:val="8"/>
                <w:kern w:val="0"/>
                <w:sz w:val="24"/>
              </w:rPr>
              <w:t>，</w:t>
            </w:r>
            <w:r>
              <w:rPr>
                <w:rFonts w:hint="eastAsia" w:ascii="Times New Roman" w:eastAsia="仿宋"/>
                <w:spacing w:val="8"/>
                <w:kern w:val="0"/>
                <w:sz w:val="24"/>
              </w:rPr>
              <w:t>进行</w:t>
            </w:r>
            <w:r>
              <w:rPr>
                <w:rFonts w:ascii="Times New Roman" w:eastAsia="仿宋"/>
                <w:spacing w:val="8"/>
                <w:kern w:val="0"/>
                <w:sz w:val="24"/>
              </w:rPr>
              <w:t>第二次拌料。</w:t>
            </w:r>
            <w:r>
              <w:rPr>
                <w:rFonts w:hint="eastAsia" w:ascii="Times New Roman" w:eastAsia="仿宋"/>
                <w:spacing w:val="8"/>
                <w:kern w:val="0"/>
                <w:sz w:val="24"/>
              </w:rPr>
              <w:t>本项目</w:t>
            </w:r>
            <w:r>
              <w:rPr>
                <w:rFonts w:ascii="Times New Roman" w:eastAsia="仿宋"/>
                <w:spacing w:val="8"/>
                <w:kern w:val="0"/>
                <w:sz w:val="24"/>
              </w:rPr>
              <w:t>原料储存过程中为</w:t>
            </w:r>
            <w:r>
              <w:rPr>
                <w:rFonts w:hint="eastAsia" w:ascii="Times New Roman" w:eastAsia="仿宋"/>
                <w:spacing w:val="8"/>
                <w:kern w:val="0"/>
                <w:sz w:val="24"/>
              </w:rPr>
              <w:t>避免粉尘</w:t>
            </w:r>
            <w:r>
              <w:rPr>
                <w:rFonts w:ascii="Times New Roman" w:eastAsia="仿宋"/>
                <w:spacing w:val="8"/>
                <w:kern w:val="0"/>
                <w:sz w:val="24"/>
              </w:rPr>
              <w:t>产生，定期</w:t>
            </w:r>
            <w:r>
              <w:rPr>
                <w:rFonts w:hint="eastAsia" w:ascii="Times New Roman" w:eastAsia="仿宋"/>
                <w:spacing w:val="8"/>
                <w:kern w:val="0"/>
                <w:sz w:val="24"/>
              </w:rPr>
              <w:t>对原料堆</w:t>
            </w:r>
            <w:r>
              <w:rPr>
                <w:rFonts w:ascii="Times New Roman" w:eastAsia="仿宋"/>
                <w:spacing w:val="8"/>
                <w:kern w:val="0"/>
                <w:sz w:val="24"/>
              </w:rPr>
              <w:t>表面喷水</w:t>
            </w:r>
            <w:r>
              <w:rPr>
                <w:rFonts w:hint="eastAsia" w:ascii="Times New Roman" w:eastAsia="仿宋"/>
                <w:spacing w:val="8"/>
                <w:kern w:val="0"/>
                <w:sz w:val="24"/>
              </w:rPr>
              <w:t>。</w:t>
            </w:r>
            <w:r>
              <w:rPr>
                <w:rFonts w:ascii="Times New Roman" w:eastAsia="仿宋"/>
                <w:spacing w:val="8"/>
                <w:kern w:val="0"/>
                <w:sz w:val="24"/>
              </w:rPr>
              <w:t>本项目</w:t>
            </w:r>
            <w:r>
              <w:rPr>
                <w:rFonts w:hint="eastAsia" w:ascii="Times New Roman" w:eastAsia="仿宋"/>
                <w:spacing w:val="8"/>
                <w:kern w:val="0"/>
                <w:sz w:val="24"/>
              </w:rPr>
              <w:t>一边</w:t>
            </w:r>
            <w:r>
              <w:rPr>
                <w:rFonts w:ascii="Times New Roman" w:eastAsia="仿宋"/>
                <w:spacing w:val="8"/>
                <w:kern w:val="0"/>
                <w:sz w:val="24"/>
              </w:rPr>
              <w:t>加水</w:t>
            </w:r>
            <w:r>
              <w:rPr>
                <w:rFonts w:hint="eastAsia" w:ascii="Times New Roman" w:eastAsia="仿宋"/>
                <w:spacing w:val="8"/>
                <w:kern w:val="0"/>
                <w:sz w:val="24"/>
              </w:rPr>
              <w:t>一边</w:t>
            </w:r>
            <w:r>
              <w:rPr>
                <w:rFonts w:ascii="Times New Roman" w:eastAsia="仿宋"/>
                <w:spacing w:val="8"/>
                <w:kern w:val="0"/>
                <w:sz w:val="24"/>
              </w:rPr>
              <w:t>进行</w:t>
            </w:r>
            <w:r>
              <w:rPr>
                <w:rFonts w:hint="eastAsia" w:ascii="Times New Roman" w:eastAsia="仿宋"/>
                <w:spacing w:val="8"/>
                <w:kern w:val="0"/>
                <w:sz w:val="24"/>
              </w:rPr>
              <w:t>配料、拌料，</w:t>
            </w:r>
            <w:r>
              <w:rPr>
                <w:rFonts w:ascii="Times New Roman" w:eastAsia="仿宋"/>
                <w:spacing w:val="8"/>
                <w:kern w:val="0"/>
                <w:sz w:val="24"/>
              </w:rPr>
              <w:t>故此</w:t>
            </w:r>
            <w:r>
              <w:rPr>
                <w:rFonts w:hint="eastAsia" w:ascii="Times New Roman" w:eastAsia="仿宋"/>
                <w:spacing w:val="8"/>
                <w:kern w:val="0"/>
                <w:sz w:val="24"/>
              </w:rPr>
              <w:t>过程中无</w:t>
            </w:r>
            <w:r>
              <w:rPr>
                <w:rFonts w:ascii="Times New Roman" w:eastAsia="仿宋"/>
                <w:spacing w:val="8"/>
                <w:kern w:val="0"/>
                <w:sz w:val="24"/>
              </w:rPr>
              <w:t>粉尘产生。</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（2）装袋</w:t>
            </w:r>
            <w:r>
              <w:rPr>
                <w:rFonts w:ascii="Times New Roman" w:eastAsia="仿宋"/>
                <w:spacing w:val="8"/>
                <w:kern w:val="0"/>
                <w:sz w:val="24"/>
              </w:rPr>
              <w:t>：</w:t>
            </w:r>
            <w:r>
              <w:rPr>
                <w:rFonts w:hint="eastAsia" w:ascii="Times New Roman" w:eastAsia="仿宋"/>
                <w:spacing w:val="8"/>
                <w:kern w:val="0"/>
                <w:sz w:val="24"/>
              </w:rPr>
              <w:t>将</w:t>
            </w:r>
            <w:r>
              <w:rPr>
                <w:rFonts w:ascii="Times New Roman" w:eastAsia="仿宋"/>
                <w:spacing w:val="8"/>
                <w:kern w:val="0"/>
                <w:sz w:val="24"/>
              </w:rPr>
              <w:t>二次搅拌机</w:t>
            </w:r>
            <w:r>
              <w:rPr>
                <w:rFonts w:hint="eastAsia" w:ascii="Times New Roman" w:eastAsia="仿宋"/>
                <w:spacing w:val="8"/>
                <w:kern w:val="0"/>
                <w:sz w:val="24"/>
              </w:rPr>
              <w:t>搅拌好的</w:t>
            </w:r>
            <w:r>
              <w:rPr>
                <w:rFonts w:ascii="Times New Roman" w:eastAsia="仿宋"/>
                <w:spacing w:val="8"/>
                <w:kern w:val="0"/>
                <w:sz w:val="24"/>
              </w:rPr>
              <w:t>混合料传送至</w:t>
            </w:r>
            <w:r>
              <w:rPr>
                <w:rFonts w:hint="eastAsia" w:ascii="Times New Roman" w:eastAsia="仿宋"/>
                <w:spacing w:val="8"/>
                <w:kern w:val="0"/>
                <w:sz w:val="24"/>
              </w:rPr>
              <w:t>打包机</w:t>
            </w:r>
            <w:r>
              <w:rPr>
                <w:rFonts w:ascii="Times New Roman" w:eastAsia="仿宋"/>
                <w:spacing w:val="8"/>
                <w:kern w:val="0"/>
                <w:sz w:val="24"/>
              </w:rPr>
              <w:t>，调</w:t>
            </w:r>
            <w:r>
              <w:rPr>
                <w:rFonts w:hint="eastAsia" w:ascii="Times New Roman" w:eastAsia="仿宋"/>
                <w:spacing w:val="8"/>
                <w:kern w:val="0"/>
                <w:sz w:val="24"/>
              </w:rPr>
              <w:t>好</w:t>
            </w:r>
            <w:r>
              <w:rPr>
                <w:rFonts w:ascii="Times New Roman" w:eastAsia="仿宋"/>
                <w:spacing w:val="8"/>
                <w:kern w:val="0"/>
                <w:sz w:val="24"/>
              </w:rPr>
              <w:t>设备</w:t>
            </w:r>
            <w:r>
              <w:rPr>
                <w:rFonts w:hint="eastAsia" w:ascii="Times New Roman" w:eastAsia="仿宋"/>
                <w:spacing w:val="8"/>
                <w:kern w:val="0"/>
                <w:sz w:val="24"/>
              </w:rPr>
              <w:t>速度</w:t>
            </w:r>
            <w:r>
              <w:rPr>
                <w:rFonts w:ascii="Times New Roman" w:eastAsia="仿宋"/>
                <w:spacing w:val="8"/>
                <w:kern w:val="0"/>
                <w:sz w:val="24"/>
              </w:rPr>
              <w:t>、下料重量</w:t>
            </w:r>
            <w:r>
              <w:rPr>
                <w:rFonts w:hint="eastAsia" w:ascii="Times New Roman" w:eastAsia="仿宋"/>
                <w:spacing w:val="8"/>
                <w:kern w:val="0"/>
                <w:sz w:val="24"/>
              </w:rPr>
              <w:t>，装入18cm×60cm的聚丙烯塑料袋，单个平均重量在3.2公斤。装好的菌棒装入菌筐中，通过输送、上筐机进入到灭菌车上，由人工推送到灭菌柜中。</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（3）高温灭菌</w:t>
            </w:r>
            <w:r>
              <w:rPr>
                <w:rFonts w:ascii="Times New Roman" w:eastAsia="仿宋"/>
                <w:spacing w:val="8"/>
                <w:kern w:val="0"/>
                <w:sz w:val="24"/>
              </w:rPr>
              <w:t>：</w:t>
            </w:r>
            <w:r>
              <w:rPr>
                <w:rFonts w:hint="eastAsia" w:ascii="Times New Roman" w:eastAsia="仿宋"/>
                <w:spacing w:val="8"/>
                <w:kern w:val="0"/>
                <w:sz w:val="24"/>
              </w:rPr>
              <w:t>进入灭菌柜中的菌棒，根据设定的灭菌程序，在</w:t>
            </w:r>
            <w:r>
              <w:rPr>
                <w:rFonts w:ascii="Times New Roman" w:eastAsia="仿宋"/>
                <w:spacing w:val="8"/>
                <w:kern w:val="0"/>
                <w:sz w:val="24"/>
              </w:rPr>
              <w:t>115</w:t>
            </w:r>
            <w:r>
              <w:rPr>
                <w:rFonts w:hint="eastAsia" w:ascii="Times New Roman" w:eastAsia="仿宋"/>
                <w:spacing w:val="8"/>
                <w:kern w:val="0"/>
                <w:sz w:val="24"/>
              </w:rPr>
              <w:t>℃下，经过</w:t>
            </w:r>
            <w:r>
              <w:rPr>
                <w:rFonts w:ascii="Times New Roman" w:eastAsia="仿宋"/>
                <w:spacing w:val="8"/>
                <w:kern w:val="0"/>
                <w:sz w:val="24"/>
              </w:rPr>
              <w:t>8</w:t>
            </w:r>
            <w:r>
              <w:rPr>
                <w:rFonts w:hint="eastAsia" w:ascii="Times New Roman" w:eastAsia="仿宋"/>
                <w:spacing w:val="8"/>
                <w:kern w:val="0"/>
                <w:sz w:val="24"/>
              </w:rPr>
              <w:t>小时的灭菌过程，保证将菌包内的杂菌全部杀灭，为后续接菌做好准备。本项目</w:t>
            </w:r>
            <w:r>
              <w:rPr>
                <w:rFonts w:ascii="Times New Roman" w:eastAsia="仿宋"/>
                <w:spacing w:val="8"/>
                <w:kern w:val="0"/>
                <w:sz w:val="24"/>
              </w:rPr>
              <w:t>高温灭菌以电为能源。</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（4）菌棒冷却</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从灭菌柜出来的菌棒经微冷却室、强冷室利用外、内循环风进行冷却，使菌包温度降至接种温度范围即可。</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w:t>
            </w:r>
            <w:r>
              <w:rPr>
                <w:rFonts w:ascii="Times New Roman" w:eastAsia="仿宋"/>
                <w:spacing w:val="8"/>
                <w:kern w:val="0"/>
                <w:sz w:val="24"/>
              </w:rPr>
              <w:t>5</w:t>
            </w:r>
            <w:r>
              <w:rPr>
                <w:rFonts w:hint="eastAsia" w:ascii="Times New Roman" w:eastAsia="仿宋"/>
                <w:spacing w:val="8"/>
                <w:kern w:val="0"/>
                <w:sz w:val="24"/>
              </w:rPr>
              <w:t>）接菌、</w:t>
            </w:r>
            <w:r>
              <w:rPr>
                <w:rFonts w:ascii="Times New Roman" w:eastAsia="仿宋"/>
                <w:spacing w:val="8"/>
                <w:kern w:val="0"/>
                <w:sz w:val="24"/>
              </w:rPr>
              <w:t>培育、</w:t>
            </w:r>
            <w:r>
              <w:rPr>
                <w:rFonts w:hint="eastAsia" w:ascii="Times New Roman" w:eastAsia="仿宋"/>
                <w:spacing w:val="8"/>
                <w:kern w:val="0"/>
                <w:sz w:val="24"/>
              </w:rPr>
              <w:t>出菇</w:t>
            </w:r>
            <w:r>
              <w:rPr>
                <w:rFonts w:ascii="Times New Roman" w:eastAsia="仿宋"/>
                <w:spacing w:val="8"/>
                <w:kern w:val="0"/>
                <w:sz w:val="24"/>
              </w:rPr>
              <w:t>、</w:t>
            </w:r>
            <w:r>
              <w:rPr>
                <w:rFonts w:hint="eastAsia" w:ascii="Times New Roman" w:eastAsia="仿宋"/>
                <w:spacing w:val="8"/>
                <w:kern w:val="0"/>
                <w:sz w:val="24"/>
              </w:rPr>
              <w:t>采收</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温度降至接种温度范围的菌棒进入净化无菌车间接菌，经自动接菌机接菌后，经输送、上架机进入到培养架上，被送到智能</w:t>
            </w:r>
            <w:r>
              <w:rPr>
                <w:rFonts w:ascii="Times New Roman" w:eastAsia="仿宋"/>
                <w:spacing w:val="8"/>
                <w:kern w:val="0"/>
                <w:sz w:val="24"/>
              </w:rPr>
              <w:t>恒温养菌车间</w:t>
            </w:r>
            <w:r>
              <w:rPr>
                <w:rFonts w:hint="eastAsia" w:ascii="Times New Roman" w:eastAsia="仿宋"/>
                <w:spacing w:val="8"/>
                <w:kern w:val="0"/>
                <w:sz w:val="24"/>
              </w:rPr>
              <w:t>在25度恒温无菌环境下培养120天。培养好后就可以装柜出口或者上架出菇，上架出菇需要提前把大棚用微喷浇湿，空间湿度保持在65-95之间，菌棒上架后脱塑料袋，注水，温度保持在10-28之间，每天通风2小时左右，待菇蕾长到1-2cm加大通风量，加大采光时间，这样培养生长6-10天即可采收。</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（6）烘干</w:t>
            </w:r>
            <w:r>
              <w:rPr>
                <w:rFonts w:ascii="Times New Roman" w:eastAsia="仿宋"/>
                <w:spacing w:val="8"/>
                <w:kern w:val="0"/>
                <w:sz w:val="24"/>
              </w:rPr>
              <w:t>：</w:t>
            </w:r>
            <w:r>
              <w:rPr>
                <w:rFonts w:hint="eastAsia" w:ascii="Times New Roman" w:eastAsia="仿宋"/>
                <w:spacing w:val="8"/>
                <w:kern w:val="0"/>
                <w:sz w:val="24"/>
              </w:rPr>
              <w:t>采收</w:t>
            </w:r>
            <w:r>
              <w:rPr>
                <w:rFonts w:ascii="Times New Roman" w:eastAsia="仿宋"/>
                <w:spacing w:val="8"/>
                <w:kern w:val="0"/>
                <w:sz w:val="24"/>
              </w:rPr>
              <w:t>的</w:t>
            </w:r>
            <w:r>
              <w:rPr>
                <w:rFonts w:hint="eastAsia" w:ascii="Times New Roman" w:eastAsia="仿宋"/>
                <w:spacing w:val="8"/>
                <w:kern w:val="0"/>
                <w:sz w:val="24"/>
              </w:rPr>
              <w:t>香菇人工挑选干净，放入烘干机内，温度设定在60度，然后烘干6小时后，干度达到99.99% ，待温度降到自然温度后，打包装出售。本项目</w:t>
            </w:r>
            <w:r>
              <w:rPr>
                <w:rFonts w:ascii="Times New Roman" w:eastAsia="仿宋"/>
                <w:spacing w:val="8"/>
                <w:kern w:val="0"/>
                <w:sz w:val="24"/>
              </w:rPr>
              <w:t>烘干室用电烘干。</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2、木耳种植、加工工艺流程</w:t>
            </w:r>
          </w:p>
          <w:p>
            <w:pPr>
              <w:pStyle w:val="2"/>
            </w:pPr>
          </w:p>
          <w:p>
            <w:pPr>
              <w:pStyle w:val="2"/>
            </w:pPr>
            <w:r>
              <w:rPr>
                <w:rFonts w:ascii="Times New Roman" w:eastAsia="仿宋"/>
                <w:spacing w:val="8"/>
              </w:rPr>
              <w:pict>
                <v:shape id="_x0000_s3633" o:spid="_x0000_s3633" o:spt="202" type="#_x0000_t202" style="position:absolute;left:0pt;margin-left:151.55pt;margin-top:2.4pt;height:34.35pt;width:96.45pt;z-index:251746304;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花栎木木屑、麸皮</w:t>
                        </w:r>
                      </w:p>
                      <w:p>
                        <w:pPr>
                          <w:pStyle w:val="2"/>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豆粕</w:t>
                        </w:r>
                      </w:p>
                    </w:txbxContent>
                  </v:textbox>
                </v:shape>
              </w:pict>
            </w:r>
          </w:p>
          <w:p>
            <w:pPr>
              <w:pStyle w:val="2"/>
            </w:pPr>
          </w:p>
          <w:p>
            <w:pPr>
              <w:pStyle w:val="2"/>
            </w:pPr>
            <w:r>
              <w:rPr>
                <w:rFonts w:ascii="Times New Roman" w:eastAsia="仿宋"/>
                <w:spacing w:val="8"/>
              </w:rPr>
              <w:pict>
                <v:shape id="_x0000_s3602" o:spid="_x0000_s3602" o:spt="32" type="#_x0000_t32" style="position:absolute;left:0pt;margin-left:197.65pt;margin-top:4.15pt;height:23.25pt;width:0.05pt;z-index:251726848;mso-width-relative:page;mso-height-relative:page;" o:connectortype="straight" filled="f" coordsize="21600,21600">
                  <v:path arrowok="t"/>
                  <v:fill on="f" focussize="0,0"/>
                  <v:stroke endarrow="block"/>
                  <v:imagedata o:title=""/>
                  <o:lock v:ext="edit"/>
                </v:shape>
              </w:pict>
            </w:r>
          </w:p>
          <w:p>
            <w:pPr>
              <w:pStyle w:val="2"/>
            </w:pPr>
            <w:r>
              <w:rPr>
                <w:rFonts w:ascii="Times New Roman" w:eastAsia="仿宋"/>
                <w:spacing w:val="8"/>
              </w:rPr>
              <w:pict>
                <v:shape id="_x0000_s3630" o:spid="_x0000_s3630" o:spt="202" type="#_x0000_t202" style="position:absolute;left:0pt;margin-left:265.95pt;margin-top:14.05pt;height:22.5pt;width:54pt;z-index:251744256;mso-width-relative:page;mso-height-relative:page;" filled="f" stroked="f" coordsize="21600,21600">
                  <v:path/>
                  <v:fill on="f" focussize="0,0"/>
                  <v:stroke on="f" joinstyle="miter"/>
                  <v:imagedata o:title=""/>
                  <o:lock v:ext="edit"/>
                  <v:textbox>
                    <w:txbxContent>
                      <w:p>
                        <w:pPr>
                          <w:jc w:val="center"/>
                          <w:rPr>
                            <w:rFonts w:ascii="仿宋" w:hAnsi="仿宋" w:eastAsia="仿宋"/>
                            <w:szCs w:val="21"/>
                          </w:rPr>
                        </w:pPr>
                        <w:r>
                          <w:rPr>
                            <w:rFonts w:hint="eastAsia" w:ascii="仿宋" w:hAnsi="仿宋" w:eastAsia="仿宋"/>
                            <w:szCs w:val="21"/>
                          </w:rPr>
                          <w:t>噪声</w:t>
                        </w:r>
                      </w:p>
                    </w:txbxContent>
                  </v:textbox>
                </v:shape>
              </w:pict>
            </w:r>
            <w:r>
              <w:rPr>
                <w:rFonts w:ascii="Times New Roman" w:eastAsia="仿宋"/>
                <w:spacing w:val="8"/>
              </w:rPr>
              <w:pict>
                <v:shape id="_x0000_s3610" o:spid="_x0000_s3610" o:spt="202" type="#_x0000_t202" style="position:absolute;left:0pt;margin-left:68.9pt;margin-top:12.9pt;height:22.5pt;width:57.3pt;z-index:251734016;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水</w:t>
                        </w:r>
                      </w:p>
                    </w:txbxContent>
                  </v:textbox>
                </v:shape>
              </w:pict>
            </w:r>
            <w:r>
              <w:rPr>
                <w:rFonts w:ascii="Times New Roman" w:eastAsia="仿宋"/>
                <w:spacing w:val="8"/>
              </w:rPr>
              <w:pict>
                <v:shape id="_x0000_s3593" o:spid="_x0000_s3593" o:spt="202" type="#_x0000_t202" style="position:absolute;left:0pt;margin-left:151.7pt;margin-top:12.9pt;height:22.6pt;width:91.9pt;z-index:251718656;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配料</w:t>
                        </w:r>
                        <w:r>
                          <w:rPr>
                            <w:rFonts w:ascii="仿宋" w:hAnsi="仿宋" w:eastAsia="仿宋"/>
                            <w:szCs w:val="21"/>
                          </w:rPr>
                          <w:t>、搅拌</w:t>
                        </w:r>
                      </w:p>
                    </w:txbxContent>
                  </v:textbox>
                </v:shape>
              </w:pict>
            </w:r>
          </w:p>
          <w:p>
            <w:pPr>
              <w:pStyle w:val="2"/>
            </w:pPr>
            <w:r>
              <w:rPr>
                <w:rFonts w:ascii="Times New Roman" w:eastAsia="仿宋"/>
                <w:spacing w:val="8"/>
              </w:rPr>
              <w:pict>
                <v:shape id="_x0000_s3629" o:spid="_x0000_s3629" o:spt="32" type="#_x0000_t32" style="position:absolute;left:0pt;margin-left:243.6pt;margin-top:8.95pt;height:0.05pt;width:29.25pt;z-index:251743232;mso-width-relative:page;mso-height-relative:page;" o:connectortype="straight" filled="f" coordsize="21600,21600">
                  <v:path arrowok="t"/>
                  <v:fill on="f" focussize="0,0"/>
                  <v:stroke dashstyle="dash" endarrow="block"/>
                  <v:imagedata o:title=""/>
                  <o:lock v:ext="edit"/>
                </v:shape>
              </w:pict>
            </w:r>
            <w:r>
              <w:rPr>
                <w:rFonts w:ascii="Times New Roman" w:eastAsia="仿宋"/>
                <w:spacing w:val="8"/>
              </w:rPr>
              <w:pict>
                <v:shape id="_x0000_s3611" o:spid="_x0000_s3611" o:spt="32" type="#_x0000_t32" style="position:absolute;left:0pt;margin-left:126.2pt;margin-top:9.7pt;height:0.05pt;width:25.5pt;z-index:251735040;mso-width-relative:page;mso-height-relative:page;" o:connectortype="straight" filled="f" coordsize="21600,21600">
                  <v:path arrowok="t"/>
                  <v:fill on="f" focussize="0,0"/>
                  <v:stroke endarrow="block"/>
                  <v:imagedata o:title=""/>
                  <o:lock v:ext="edit"/>
                </v:shape>
              </w:pict>
            </w:r>
          </w:p>
          <w:p>
            <w:pPr>
              <w:pStyle w:val="2"/>
            </w:pPr>
            <w:r>
              <w:rPr>
                <w:rFonts w:ascii="Times New Roman" w:eastAsia="仿宋"/>
                <w:spacing w:val="8"/>
              </w:rPr>
              <w:pict>
                <v:shape id="_x0000_s3603" o:spid="_x0000_s3603" o:spt="32" type="#_x0000_t32" style="position:absolute;left:0pt;margin-left:197.7pt;margin-top:6.55pt;height:23.25pt;width:0.05pt;z-index:251727872;mso-width-relative:page;mso-height-relative:page;" o:connectortype="straight" filled="f" coordsize="21600,21600">
                  <v:path arrowok="t"/>
                  <v:fill on="f" focussize="0,0"/>
                  <v:stroke endarrow="block"/>
                  <v:imagedata o:title=""/>
                  <o:lock v:ext="edit"/>
                </v:shape>
              </w:pict>
            </w:r>
          </w:p>
          <w:p>
            <w:pPr>
              <w:pStyle w:val="2"/>
            </w:pPr>
          </w:p>
          <w:p>
            <w:pPr>
              <w:pStyle w:val="2"/>
            </w:pPr>
            <w:r>
              <w:rPr>
                <w:rFonts w:ascii="Times New Roman" w:eastAsia="仿宋"/>
                <w:spacing w:val="8"/>
              </w:rPr>
              <w:pict>
                <v:shape id="_x0000_s3663" o:spid="_x0000_s3663" o:spt="202" type="#_x0000_t202" style="position:absolute;left:0pt;margin-left:270.55pt;margin-top:0.8pt;height:22.5pt;width:111.7pt;z-index:251759616;mso-width-relative:page;mso-height-relative:page;" filled="f" stroked="f" coordsize="21600,21600">
                  <v:path/>
                  <v:fill on="f" focussize="0,0"/>
                  <v:stroke on="f" joinstyle="miter"/>
                  <v:imagedata o:title=""/>
                  <o:lock v:ext="edit"/>
                  <v:textbox>
                    <w:txbxContent>
                      <w:p>
                        <w:pPr>
                          <w:jc w:val="center"/>
                          <w:rPr>
                            <w:rFonts w:ascii="仿宋" w:hAnsi="仿宋" w:eastAsia="仿宋"/>
                            <w:szCs w:val="21"/>
                          </w:rPr>
                        </w:pPr>
                        <w:r>
                          <w:rPr>
                            <w:rFonts w:hint="eastAsia" w:ascii="仿宋" w:hAnsi="仿宋" w:eastAsia="仿宋"/>
                            <w:szCs w:val="21"/>
                          </w:rPr>
                          <w:t>废塑料袋</w:t>
                        </w:r>
                        <w:r>
                          <w:rPr>
                            <w:rFonts w:ascii="仿宋" w:hAnsi="仿宋" w:eastAsia="仿宋"/>
                            <w:szCs w:val="21"/>
                          </w:rPr>
                          <w:t>、</w:t>
                        </w:r>
                        <w:r>
                          <w:rPr>
                            <w:rFonts w:hint="eastAsia" w:ascii="仿宋" w:hAnsi="仿宋" w:eastAsia="仿宋"/>
                            <w:szCs w:val="21"/>
                          </w:rPr>
                          <w:t>噪声</w:t>
                        </w:r>
                      </w:p>
                    </w:txbxContent>
                  </v:textbox>
                </v:shape>
              </w:pict>
            </w:r>
            <w:r>
              <w:rPr>
                <w:rFonts w:ascii="Times New Roman" w:eastAsia="仿宋"/>
                <w:spacing w:val="8"/>
              </w:rPr>
              <w:pict>
                <v:shape id="_x0000_s3662" o:spid="_x0000_s3662" o:spt="32" type="#_x0000_t32" style="position:absolute;left:0pt;margin-left:244.1pt;margin-top:11.65pt;height:0.05pt;width:29.25pt;z-index:251758592;mso-width-relative:page;mso-height-relative:page;" o:connectortype="straight" filled="f" coordsize="21600,21600">
                  <v:path arrowok="t"/>
                  <v:fill on="f" focussize="0,0"/>
                  <v:stroke dashstyle="dash" endarrow="block"/>
                  <v:imagedata o:title=""/>
                  <o:lock v:ext="edit"/>
                </v:shape>
              </w:pict>
            </w:r>
            <w:r>
              <w:rPr>
                <w:rFonts w:ascii="Times New Roman" w:eastAsia="仿宋"/>
                <w:spacing w:val="8"/>
              </w:rPr>
              <w:pict>
                <v:shape id="_x0000_s3599" o:spid="_x0000_s3599" o:spt="202" type="#_x0000_t202" style="position:absolute;left:0pt;margin-left:151.6pt;margin-top:0.8pt;height:22.5pt;width:92pt;z-index:251723776;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装袋</w:t>
                        </w:r>
                      </w:p>
                    </w:txbxContent>
                  </v:textbox>
                </v:shape>
              </w:pict>
            </w:r>
          </w:p>
          <w:p>
            <w:pPr>
              <w:pStyle w:val="2"/>
            </w:pPr>
            <w:r>
              <w:rPr>
                <w:rFonts w:ascii="Times New Roman" w:eastAsia="仿宋"/>
                <w:spacing w:val="8"/>
              </w:rPr>
              <w:pict>
                <v:shape id="_x0000_s3604" o:spid="_x0000_s3604" o:spt="32" type="#_x0000_t32" style="position:absolute;left:0pt;margin-left:197.6pt;margin-top:10.1pt;height:23.25pt;width:0.05pt;z-index:251728896;mso-width-relative:page;mso-height-relative:page;" o:connectortype="straight" filled="f" coordsize="21600,21600">
                  <v:path arrowok="t"/>
                  <v:fill on="f" focussize="0,0"/>
                  <v:stroke endarrow="block"/>
                  <v:imagedata o:title=""/>
                  <o:lock v:ext="edit"/>
                </v:shape>
              </w:pict>
            </w:r>
          </w:p>
          <w:p>
            <w:pPr>
              <w:pStyle w:val="2"/>
            </w:pPr>
          </w:p>
          <w:p>
            <w:pPr>
              <w:pStyle w:val="2"/>
            </w:pPr>
            <w:r>
              <w:rPr>
                <w:rFonts w:ascii="Times New Roman" w:eastAsia="仿宋"/>
                <w:spacing w:val="8"/>
              </w:rPr>
              <w:pict>
                <v:shape id="_x0000_s3665" o:spid="_x0000_s3665" o:spt="202" type="#_x0000_t202" style="position:absolute;left:0pt;margin-left:265.95pt;margin-top:4.4pt;height:22.5pt;width:54pt;z-index:251761664;mso-width-relative:page;mso-height-relative:page;" filled="f" stroked="f" coordsize="21600,21600">
                  <v:path/>
                  <v:fill on="f" focussize="0,0"/>
                  <v:stroke on="f" joinstyle="miter"/>
                  <v:imagedata o:title=""/>
                  <o:lock v:ext="edit"/>
                  <v:textbox>
                    <w:txbxContent>
                      <w:p>
                        <w:pPr>
                          <w:jc w:val="center"/>
                          <w:rPr>
                            <w:rFonts w:ascii="仿宋" w:hAnsi="仿宋" w:eastAsia="仿宋"/>
                            <w:szCs w:val="21"/>
                          </w:rPr>
                        </w:pPr>
                        <w:r>
                          <w:rPr>
                            <w:rFonts w:hint="eastAsia" w:ascii="仿宋" w:hAnsi="仿宋" w:eastAsia="仿宋"/>
                            <w:szCs w:val="21"/>
                          </w:rPr>
                          <w:t>噪声</w:t>
                        </w:r>
                      </w:p>
                    </w:txbxContent>
                  </v:textbox>
                </v:shape>
              </w:pict>
            </w:r>
            <w:r>
              <w:rPr>
                <w:rFonts w:ascii="Times New Roman" w:eastAsia="仿宋"/>
                <w:spacing w:val="8"/>
              </w:rPr>
              <w:pict>
                <v:shape id="_x0000_s3595" o:spid="_x0000_s3595" o:spt="202" type="#_x0000_t202" style="position:absolute;left:0pt;margin-left:151.7pt;margin-top:4.4pt;height:22.5pt;width:92pt;z-index:251720704;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高温灭菌</w:t>
                        </w:r>
                      </w:p>
                    </w:txbxContent>
                  </v:textbox>
                </v:shape>
              </w:pict>
            </w:r>
          </w:p>
          <w:p>
            <w:pPr>
              <w:pStyle w:val="2"/>
            </w:pPr>
            <w:r>
              <w:rPr>
                <w:rFonts w:ascii="Times New Roman" w:eastAsia="仿宋"/>
                <w:spacing w:val="8"/>
              </w:rPr>
              <w:pict>
                <v:shape id="_x0000_s3664" o:spid="_x0000_s3664" o:spt="32" type="#_x0000_t32" style="position:absolute;left:0pt;margin-left:244.1pt;margin-top:2.15pt;height:0.05pt;width:29.25pt;z-index:251760640;mso-width-relative:page;mso-height-relative:page;" o:connectortype="straight" filled="f" coordsize="21600,21600">
                  <v:path arrowok="t"/>
                  <v:fill on="f" focussize="0,0"/>
                  <v:stroke dashstyle="dash" endarrow="block"/>
                  <v:imagedata o:title=""/>
                  <o:lock v:ext="edit"/>
                </v:shape>
              </w:pict>
            </w:r>
            <w:r>
              <w:rPr>
                <w:rFonts w:ascii="Times New Roman" w:eastAsia="仿宋"/>
                <w:spacing w:val="8"/>
              </w:rPr>
              <w:pict>
                <v:shape id="_x0000_s3605" o:spid="_x0000_s3605" o:spt="32" type="#_x0000_t32" style="position:absolute;left:0pt;margin-left:197.55pt;margin-top:12.4pt;height:23.25pt;width:0.05pt;z-index:251729920;mso-width-relative:page;mso-height-relative:page;" o:connectortype="straight" filled="f" coordsize="21600,21600">
                  <v:path arrowok="t"/>
                  <v:fill on="f" focussize="0,0"/>
                  <v:stroke endarrow="block"/>
                  <v:imagedata o:title=""/>
                  <o:lock v:ext="edit"/>
                </v:shape>
              </w:pict>
            </w:r>
          </w:p>
          <w:p>
            <w:pPr>
              <w:pStyle w:val="2"/>
            </w:pPr>
          </w:p>
          <w:p>
            <w:pPr>
              <w:pStyle w:val="2"/>
            </w:pPr>
            <w:r>
              <w:rPr>
                <w:rFonts w:ascii="Times New Roman" w:eastAsia="仿宋"/>
                <w:spacing w:val="8"/>
              </w:rPr>
              <w:pict>
                <v:shape id="_x0000_s3596" o:spid="_x0000_s3596" o:spt="202" type="#_x0000_t202" style="position:absolute;left:0pt;margin-left:151.6pt;margin-top:6.7pt;height:22.5pt;width:92pt;z-index:251721728;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菌棒冷却</w:t>
                        </w:r>
                      </w:p>
                    </w:txbxContent>
                  </v:textbox>
                </v:shape>
              </w:pict>
            </w:r>
          </w:p>
          <w:p>
            <w:pPr>
              <w:pStyle w:val="2"/>
            </w:pPr>
            <w:r>
              <w:rPr>
                <w:rFonts w:ascii="Times New Roman" w:eastAsia="仿宋"/>
                <w:spacing w:val="8"/>
              </w:rPr>
              <w:pict>
                <v:shape id="_x0000_s3606" o:spid="_x0000_s3606" o:spt="32" type="#_x0000_t32" style="position:absolute;left:0pt;margin-left:197.5pt;margin-top:14.7pt;height:23.25pt;width:0.05pt;z-index:251730944;mso-width-relative:page;mso-height-relative:page;" o:connectortype="straight" filled="f" coordsize="21600,21600">
                  <v:path arrowok="t"/>
                  <v:fill on="f" focussize="0,0"/>
                  <v:stroke endarrow="block"/>
                  <v:imagedata o:title=""/>
                  <o:lock v:ext="edit"/>
                </v:shape>
              </w:pict>
            </w:r>
          </w:p>
          <w:p>
            <w:pPr>
              <w:pStyle w:val="2"/>
            </w:pPr>
          </w:p>
          <w:p>
            <w:pPr>
              <w:pStyle w:val="2"/>
            </w:pPr>
            <w:r>
              <w:rPr>
                <w:rFonts w:ascii="Times New Roman" w:eastAsia="仿宋"/>
                <w:spacing w:val="8"/>
              </w:rPr>
              <w:pict>
                <v:shape id="_x0000_s3667" o:spid="_x0000_s3667" o:spt="202" type="#_x0000_t202" style="position:absolute;left:0pt;margin-left:265.95pt;margin-top:11.3pt;height:22.5pt;width:54pt;z-index:251763712;mso-width-relative:page;mso-height-relative:page;" filled="f" stroked="f" coordsize="21600,21600">
                  <v:path/>
                  <v:fill on="f" focussize="0,0"/>
                  <v:stroke on="f" joinstyle="miter"/>
                  <v:imagedata o:title=""/>
                  <o:lock v:ext="edit"/>
                  <v:textbox>
                    <w:txbxContent>
                      <w:p>
                        <w:pPr>
                          <w:jc w:val="center"/>
                          <w:rPr>
                            <w:rFonts w:ascii="仿宋" w:hAnsi="仿宋" w:eastAsia="仿宋"/>
                            <w:szCs w:val="21"/>
                          </w:rPr>
                        </w:pPr>
                        <w:r>
                          <w:rPr>
                            <w:rFonts w:hint="eastAsia" w:ascii="仿宋" w:hAnsi="仿宋" w:eastAsia="仿宋"/>
                            <w:szCs w:val="21"/>
                          </w:rPr>
                          <w:t>噪声</w:t>
                        </w:r>
                      </w:p>
                    </w:txbxContent>
                  </v:textbox>
                </v:shape>
              </w:pict>
            </w:r>
            <w:r>
              <w:rPr>
                <w:rFonts w:ascii="Times New Roman" w:eastAsia="仿宋"/>
                <w:spacing w:val="8"/>
              </w:rPr>
              <w:pict>
                <v:shape id="_x0000_s3598" o:spid="_x0000_s3598" o:spt="202" type="#_x0000_t202" style="position:absolute;left:0pt;margin-left:151.7pt;margin-top:11.3pt;height:22.5pt;width:92pt;z-index:251722752;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接菌</w:t>
                        </w:r>
                      </w:p>
                    </w:txbxContent>
                  </v:textbox>
                </v:shape>
              </w:pict>
            </w:r>
          </w:p>
          <w:p>
            <w:pPr>
              <w:pStyle w:val="2"/>
            </w:pPr>
            <w:r>
              <w:rPr>
                <w:rFonts w:ascii="Times New Roman" w:eastAsia="仿宋"/>
                <w:spacing w:val="8"/>
              </w:rPr>
              <w:pict>
                <v:shape id="_x0000_s3666" o:spid="_x0000_s3666" o:spt="32" type="#_x0000_t32" style="position:absolute;left:0pt;margin-left:244pt;margin-top:7.5pt;height:0.05pt;width:29.25pt;z-index:251762688;mso-width-relative:page;mso-height-relative:page;" o:connectortype="straight" filled="f" coordsize="21600,21600">
                  <v:path arrowok="t"/>
                  <v:fill on="f" focussize="0,0"/>
                  <v:stroke dashstyle="dash" endarrow="block"/>
                  <v:imagedata o:title=""/>
                  <o:lock v:ext="edit"/>
                </v:shape>
              </w:pict>
            </w:r>
          </w:p>
          <w:p>
            <w:pPr>
              <w:pStyle w:val="2"/>
            </w:pPr>
            <w:r>
              <w:rPr>
                <w:rFonts w:ascii="Times New Roman" w:eastAsia="仿宋"/>
                <w:spacing w:val="8"/>
              </w:rPr>
              <w:pict>
                <v:shape id="_x0000_s3608" o:spid="_x0000_s3608" o:spt="32" type="#_x0000_t32" style="position:absolute;left:0pt;margin-left:197.75pt;margin-top:4.85pt;height:23.25pt;width:0.05pt;z-index:251731968;mso-width-relative:page;mso-height-relative:page;" o:connectortype="straight" filled="f" coordsize="21600,21600">
                  <v:path arrowok="t"/>
                  <v:fill on="f" focussize="0,0"/>
                  <v:stroke endarrow="block"/>
                  <v:imagedata o:title=""/>
                  <o:lock v:ext="edit"/>
                </v:shape>
              </w:pict>
            </w:r>
          </w:p>
          <w:p>
            <w:pPr>
              <w:pStyle w:val="2"/>
            </w:pPr>
            <w:r>
              <w:rPr>
                <w:rFonts w:ascii="Times New Roman" w:eastAsia="仿宋"/>
                <w:spacing w:val="8"/>
              </w:rPr>
              <w:pict>
                <v:shape id="_x0000_s3600" o:spid="_x0000_s3600" o:spt="202" type="#_x0000_t202" style="position:absolute;left:0pt;margin-left:152.1pt;margin-top:13.6pt;height:22.5pt;width:92pt;z-index:251724800;mso-width-relative:page;mso-height-relative:page;" coordsize="21600,21600">
                  <v:path/>
                  <v:fill focussize="0,0"/>
                  <v:stroke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培养</w:t>
                        </w:r>
                      </w:p>
                    </w:txbxContent>
                  </v:textbox>
                </v:shape>
              </w:pict>
            </w:r>
          </w:p>
          <w:p>
            <w:pPr>
              <w:pStyle w:val="2"/>
            </w:pPr>
          </w:p>
          <w:p>
            <w:pPr>
              <w:pStyle w:val="2"/>
            </w:pPr>
            <w:r>
              <w:pict>
                <v:shape id="_x0000_s3622" o:spid="_x0000_s3622" o:spt="32" type="#_x0000_t32" style="position:absolute;left:0pt;margin-left:197.45pt;margin-top:7.1pt;height:17.35pt;width:0pt;z-index:251737088;mso-width-relative:page;mso-height-relative:page;" o:connectortype="straight" filled="f" coordsize="21600,21600">
                  <v:path arrowok="t"/>
                  <v:fill on="f" focussize="0,0"/>
                  <v:stroke endarrow="block"/>
                  <v:imagedata o:title=""/>
                  <o:lock v:ext="edit"/>
                </v:shape>
              </w:pict>
            </w:r>
          </w:p>
          <w:p>
            <w:pPr>
              <w:pStyle w:val="2"/>
            </w:pPr>
            <w:r>
              <w:rPr>
                <w:rFonts w:ascii="Times New Roman" w:eastAsia="仿宋"/>
                <w:spacing w:val="8"/>
              </w:rPr>
              <w:pict>
                <v:shape id="_x0000_s3668" o:spid="_x0000_s3668" o:spt="202" type="#_x0000_t202" style="position:absolute;left:0pt;margin-left:258.6pt;margin-top:9.95pt;height:22.5pt;width:72.65pt;z-index:251764736;mso-width-relative:page;mso-height-relative:page;" filled="f" stroked="f" coordsize="21600,21600">
                  <v:path/>
                  <v:fill on="f" focussize="0,0"/>
                  <v:stroke on="f"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废弃</w:t>
                        </w:r>
                        <w:r>
                          <w:rPr>
                            <w:rFonts w:ascii="仿宋" w:hAnsi="仿宋" w:eastAsia="仿宋"/>
                            <w:szCs w:val="21"/>
                          </w:rPr>
                          <w:t>菌棒</w:t>
                        </w:r>
                      </w:p>
                    </w:txbxContent>
                  </v:textbox>
                </v:shape>
              </w:pict>
            </w:r>
            <w:r>
              <w:rPr>
                <w:rFonts w:ascii="Times New Roman" w:eastAsia="仿宋"/>
                <w:spacing w:val="8"/>
              </w:rPr>
              <w:pict>
                <v:shape id="_x0000_s3625" o:spid="_x0000_s3625" o:spt="202" type="#_x0000_t202" style="position:absolute;left:0pt;margin-left:151.6pt;margin-top:10pt;height:22.5pt;width:92pt;z-index:251739136;mso-width-relative:page;mso-height-relative:page;" coordsize="21600,21600">
                  <v:path/>
                  <v:fill focussize="0,0"/>
                  <v:stroke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发菌</w:t>
                        </w:r>
                      </w:p>
                    </w:txbxContent>
                  </v:textbox>
                </v:shape>
              </w:pict>
            </w:r>
          </w:p>
          <w:p>
            <w:pPr>
              <w:pStyle w:val="2"/>
            </w:pPr>
            <w:r>
              <w:rPr>
                <w:rFonts w:ascii="Times New Roman" w:eastAsia="仿宋"/>
                <w:spacing w:val="8"/>
              </w:rPr>
              <w:pict>
                <v:shape id="_x0000_s3669" o:spid="_x0000_s3669" o:spt="32" type="#_x0000_t32" style="position:absolute;left:0pt;margin-left:244.1pt;margin-top:8.35pt;height:0.05pt;width:29.25pt;z-index:251765760;mso-width-relative:page;mso-height-relative:page;" o:connectortype="straight" filled="f" coordsize="21600,21600">
                  <v:path arrowok="t"/>
                  <v:fill on="f" focussize="0,0"/>
                  <v:stroke dashstyle="dash" endarrow="block"/>
                  <v:imagedata o:title=""/>
                  <o:lock v:ext="edit"/>
                </v:shape>
              </w:pict>
            </w:r>
          </w:p>
          <w:p>
            <w:pPr>
              <w:pStyle w:val="2"/>
            </w:pPr>
            <w:r>
              <w:pict>
                <v:shape id="_x0000_s3626" o:spid="_x0000_s3626" o:spt="32" type="#_x0000_t32" style="position:absolute;left:0pt;margin-left:197.8pt;margin-top:3.5pt;height:26.1pt;width:0pt;z-index:251740160;mso-width-relative:page;mso-height-relative:page;" o:connectortype="straight" filled="f" coordsize="21600,21600">
                  <v:path arrowok="t"/>
                  <v:fill on="f" focussize="0,0"/>
                  <v:stroke endarrow="block"/>
                  <v:imagedata o:title=""/>
                  <o:lock v:ext="edit"/>
                </v:shape>
              </w:pict>
            </w:r>
          </w:p>
          <w:p>
            <w:pPr>
              <w:pStyle w:val="2"/>
            </w:pPr>
            <w:r>
              <w:rPr>
                <w:rFonts w:ascii="Times New Roman" w:eastAsia="仿宋"/>
                <w:spacing w:val="8"/>
              </w:rPr>
              <w:pict>
                <v:shape id="_x0000_s3620" o:spid="_x0000_s3620" o:spt="202" type="#_x0000_t202" style="position:absolute;left:0pt;margin-left:148.3pt;margin-top:15.15pt;height:22.5pt;width:92pt;z-index:251736064;mso-width-relative:page;mso-height-relative:page;" coordsize="21600,21600">
                  <v:path/>
                  <v:fill focussize="0,0"/>
                  <v:stroke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采收</w:t>
                        </w:r>
                      </w:p>
                    </w:txbxContent>
                  </v:textbox>
                </v:shape>
              </w:pict>
            </w:r>
          </w:p>
          <w:p>
            <w:pPr>
              <w:pStyle w:val="2"/>
            </w:pPr>
            <w:r>
              <w:rPr>
                <w:rFonts w:ascii="Times New Roman" w:eastAsia="仿宋"/>
                <w:spacing w:val="8"/>
              </w:rPr>
              <w:pict>
                <v:shape id="_x0000_s3628" o:spid="_x0000_s3628" o:spt="202" type="#_x0000_t202" style="position:absolute;left:0pt;margin-left:265.95pt;margin-top:0.65pt;height:22.5pt;width:54pt;z-index:251742208;mso-width-relative:page;mso-height-relative:page;" filled="f" stroked="f" coordsize="21600,21600">
                  <v:path/>
                  <v:fill on="f" focussize="0,0"/>
                  <v:stroke on="f"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固废</w:t>
                        </w:r>
                      </w:p>
                    </w:txbxContent>
                  </v:textbox>
                </v:shape>
              </w:pict>
            </w:r>
            <w:r>
              <w:rPr>
                <w:rFonts w:ascii="Times New Roman" w:eastAsia="仿宋"/>
                <w:spacing w:val="8"/>
              </w:rPr>
              <w:pict>
                <v:shape id="_x0000_s3627" o:spid="_x0000_s3627" o:spt="32" type="#_x0000_t32" style="position:absolute;left:0pt;margin-left:241.3pt;margin-top:12.1pt;height:0.05pt;width:29.25pt;z-index:251741184;mso-width-relative:page;mso-height-relative:page;" o:connectortype="straight" filled="f" coordsize="21600,21600">
                  <v:path arrowok="t"/>
                  <v:fill on="f" focussize="0,0"/>
                  <v:stroke dashstyle="dash" endarrow="block"/>
                  <v:imagedata o:title=""/>
                  <o:lock v:ext="edit"/>
                </v:shape>
              </w:pict>
            </w:r>
          </w:p>
          <w:p>
            <w:pPr>
              <w:pStyle w:val="2"/>
            </w:pPr>
            <w:r>
              <w:pict>
                <v:shape id="_x0000_s3623" o:spid="_x0000_s3623" o:spt="32" type="#_x0000_t32" style="position:absolute;left:0pt;margin-left:201.85pt;margin-top:8.65pt;height:25.3pt;width:0pt;z-index:251738112;mso-width-relative:page;mso-height-relative:page;" o:connectortype="straight" filled="f" coordsize="21600,21600">
                  <v:path arrowok="t"/>
                  <v:fill on="f" focussize="0,0"/>
                  <v:stroke endarrow="block"/>
                  <v:imagedata o:title=""/>
                  <o:lock v:ext="edit"/>
                </v:shape>
              </w:pict>
            </w:r>
          </w:p>
          <w:p>
            <w:pPr>
              <w:pStyle w:val="2"/>
            </w:pPr>
            <w:r>
              <w:rPr>
                <w:rFonts w:ascii="Times New Roman" w:eastAsia="仿宋"/>
                <w:spacing w:val="8"/>
              </w:rPr>
              <w:pict>
                <v:shape id="_x0000_s3594" o:spid="_x0000_s3594" o:spt="202" type="#_x0000_t202" style="position:absolute;left:0pt;margin-left:170.2pt;margin-top:13.35pt;height:22.5pt;width:57.3pt;z-index:251719680;mso-width-relative:page;mso-height-relative:page;" coordsize="21600,21600">
                  <v:path/>
                  <v:fill focussize="0,0"/>
                  <v:stroke joinstyle="miter"/>
                  <v:imagedata o:title=""/>
                  <o:lock v:ext="edit"/>
                  <v:textbox>
                    <w:txbxContent>
                      <w:p>
                        <w:pPr>
                          <w:jc w:val="center"/>
                          <w:rPr>
                            <w:rFonts w:ascii="仿宋" w:hAnsi="仿宋" w:eastAsia="仿宋"/>
                            <w:szCs w:val="21"/>
                          </w:rPr>
                        </w:pPr>
                        <w:r>
                          <w:rPr>
                            <w:rFonts w:hint="eastAsia" w:ascii="仿宋" w:hAnsi="仿宋" w:eastAsia="仿宋"/>
                            <w:szCs w:val="21"/>
                          </w:rPr>
                          <w:t>自然晾干</w:t>
                        </w:r>
                      </w:p>
                    </w:txbxContent>
                  </v:textbox>
                </v:shape>
              </w:pict>
            </w:r>
          </w:p>
          <w:p>
            <w:pPr>
              <w:pStyle w:val="2"/>
            </w:pPr>
          </w:p>
          <w:p>
            <w:pPr>
              <w:pStyle w:val="2"/>
            </w:pPr>
            <w:r>
              <w:rPr>
                <w:rFonts w:ascii="Times New Roman" w:eastAsia="仿宋"/>
                <w:spacing w:val="8"/>
              </w:rPr>
              <w:pict>
                <v:shape id="_x0000_s3609" o:spid="_x0000_s3609" o:spt="32" type="#_x0000_t32" style="position:absolute;left:0pt;margin-left:201.8pt;margin-top:6.85pt;height:23.25pt;width:0.05pt;z-index:251732992;mso-width-relative:page;mso-height-relative:page;" o:connectortype="straight" filled="f" coordsize="21600,21600">
                  <v:path arrowok="t"/>
                  <v:fill on="f" focussize="0,0"/>
                  <v:stroke endarrow="block"/>
                  <v:imagedata o:title=""/>
                  <o:lock v:ext="edit"/>
                </v:shape>
              </w:pict>
            </w:r>
          </w:p>
          <w:p>
            <w:pPr>
              <w:pStyle w:val="2"/>
            </w:pPr>
          </w:p>
          <w:p>
            <w:pPr>
              <w:pStyle w:val="2"/>
            </w:pPr>
            <w:r>
              <w:rPr>
                <w:rFonts w:ascii="Times New Roman" w:eastAsia="仿宋"/>
                <w:spacing w:val="8"/>
              </w:rPr>
              <w:pict>
                <v:shape id="_x0000_s3670" o:spid="_x0000_s3670" o:spt="202" type="#_x0000_t202" style="position:absolute;left:0pt;margin-left:265.95pt;margin-top:1.15pt;height:22.5pt;width:141.25pt;z-index:251766784;mso-width-relative:page;mso-height-relative:page;" filled="f" stroked="f" coordsize="21600,21600">
                  <v:path/>
                  <v:fill on="f" focussize="0,0"/>
                  <v:stroke on="f"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废弃</w:t>
                        </w:r>
                        <w:r>
                          <w:rPr>
                            <w:rFonts w:ascii="仿宋" w:hAnsi="仿宋" w:eastAsia="仿宋"/>
                            <w:szCs w:val="21"/>
                          </w:rPr>
                          <w:t>外包装</w:t>
                        </w:r>
                        <w:r>
                          <w:rPr>
                            <w:rFonts w:hint="eastAsia" w:ascii="仿宋" w:hAnsi="仿宋" w:eastAsia="仿宋"/>
                            <w:szCs w:val="21"/>
                          </w:rPr>
                          <w:t>盒包装</w:t>
                        </w:r>
                        <w:r>
                          <w:rPr>
                            <w:rFonts w:ascii="仿宋" w:hAnsi="仿宋" w:eastAsia="仿宋"/>
                            <w:szCs w:val="21"/>
                          </w:rPr>
                          <w:t>袋</w:t>
                        </w:r>
                        <w:r>
                          <w:rPr>
                            <w:rFonts w:hint="eastAsia" w:ascii="仿宋" w:hAnsi="仿宋" w:eastAsia="仿宋"/>
                            <w:szCs w:val="21"/>
                          </w:rPr>
                          <w:t>、</w:t>
                        </w:r>
                        <w:r>
                          <w:rPr>
                            <w:rFonts w:ascii="仿宋" w:hAnsi="仿宋" w:eastAsia="仿宋"/>
                            <w:szCs w:val="21"/>
                          </w:rPr>
                          <w:t>噪声</w:t>
                        </w:r>
                      </w:p>
                    </w:txbxContent>
                  </v:textbox>
                </v:shape>
              </w:pict>
            </w:r>
            <w:r>
              <w:rPr>
                <w:rFonts w:ascii="Times New Roman" w:eastAsia="仿宋"/>
                <w:spacing w:val="8"/>
              </w:rPr>
              <w:pict>
                <v:shape id="_x0000_s3631" o:spid="_x0000_s3631" o:spt="32" type="#_x0000_t32" style="position:absolute;left:0pt;margin-left:248pt;margin-top:12.85pt;height:0.05pt;width:29.25pt;z-index:251745280;mso-width-relative:page;mso-height-relative:page;" o:connectortype="straight" filled="f" coordsize="21600,21600">
                  <v:path arrowok="t"/>
                  <v:fill on="f" focussize="0,0"/>
                  <v:stroke dashstyle="dash" endarrow="block"/>
                  <v:imagedata o:title=""/>
                  <o:lock v:ext="edit"/>
                </v:shape>
              </w:pict>
            </w:r>
            <w:r>
              <w:rPr>
                <w:rFonts w:ascii="Times New Roman" w:eastAsia="仿宋"/>
                <w:spacing w:val="8"/>
              </w:rPr>
              <w:pict>
                <v:shape id="_x0000_s3601" o:spid="_x0000_s3601" o:spt="202" type="#_x0000_t202" style="position:absolute;left:0pt;margin-left:156pt;margin-top:1.15pt;height:22.5pt;width:92pt;z-index:251725824;mso-width-relative:page;mso-height-relative:page;" coordsize="21600,21600">
                  <v:path/>
                  <v:fill focussize="0,0"/>
                  <v:stroke joinstyle="miter"/>
                  <v:imagedata o:title=""/>
                  <o:lock v:ext="edit"/>
                  <v:textbox>
                    <w:txbxContent>
                      <w:p>
                        <w:pPr>
                          <w:snapToGrid w:val="0"/>
                          <w:jc w:val="center"/>
                          <w:rPr>
                            <w:rFonts w:ascii="仿宋" w:hAnsi="仿宋" w:eastAsia="仿宋"/>
                            <w:szCs w:val="21"/>
                          </w:rPr>
                        </w:pPr>
                        <w:r>
                          <w:rPr>
                            <w:rFonts w:hint="eastAsia" w:ascii="仿宋" w:hAnsi="仿宋" w:eastAsia="仿宋"/>
                            <w:szCs w:val="21"/>
                          </w:rPr>
                          <w:t>装包装出售</w:t>
                        </w:r>
                      </w:p>
                    </w:txbxContent>
                  </v:textbox>
                </v:shape>
              </w:pict>
            </w:r>
          </w:p>
          <w:p>
            <w:pPr>
              <w:pStyle w:val="2"/>
            </w:pPr>
          </w:p>
          <w:p>
            <w:pPr>
              <w:snapToGrid w:val="0"/>
              <w:spacing w:line="480" w:lineRule="exact"/>
              <w:jc w:val="center"/>
              <w:rPr>
                <w:rFonts w:ascii="Times New Roman" w:eastAsia="仿宋"/>
                <w:b/>
                <w:spacing w:val="8"/>
                <w:kern w:val="0"/>
                <w:sz w:val="24"/>
              </w:rPr>
            </w:pPr>
            <w:r>
              <w:rPr>
                <w:rFonts w:hint="eastAsia" w:ascii="Times New Roman" w:eastAsia="仿宋"/>
                <w:b/>
                <w:spacing w:val="8"/>
                <w:kern w:val="0"/>
                <w:sz w:val="24"/>
              </w:rPr>
              <w:t>图</w:t>
            </w:r>
            <w:r>
              <w:rPr>
                <w:rFonts w:ascii="Times New Roman" w:eastAsia="仿宋"/>
                <w:b/>
                <w:spacing w:val="8"/>
                <w:kern w:val="0"/>
                <w:sz w:val="24"/>
              </w:rPr>
              <w:t>3</w:t>
            </w:r>
            <w:r>
              <w:rPr>
                <w:rFonts w:hint="eastAsia" w:ascii="Times New Roman" w:eastAsia="仿宋"/>
                <w:b/>
                <w:spacing w:val="8"/>
                <w:kern w:val="0"/>
                <w:sz w:val="24"/>
              </w:rPr>
              <w:t xml:space="preserve">   木耳种植、晾干工艺流程</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（1）拌料</w:t>
            </w:r>
            <w:r>
              <w:rPr>
                <w:rFonts w:ascii="Times New Roman" w:eastAsia="仿宋"/>
                <w:spacing w:val="8"/>
                <w:kern w:val="0"/>
                <w:sz w:val="24"/>
              </w:rPr>
              <w:t>：</w:t>
            </w:r>
            <w:r>
              <w:rPr>
                <w:rFonts w:hint="eastAsia" w:ascii="Times New Roman" w:eastAsia="仿宋"/>
                <w:spacing w:val="8"/>
                <w:kern w:val="0"/>
                <w:sz w:val="24"/>
              </w:rPr>
              <w:t>将准备</w:t>
            </w:r>
            <w:r>
              <w:rPr>
                <w:rFonts w:ascii="Times New Roman" w:eastAsia="仿宋"/>
                <w:spacing w:val="8"/>
                <w:kern w:val="0"/>
                <w:sz w:val="24"/>
              </w:rPr>
              <w:t>好的原材料</w:t>
            </w:r>
            <w:r>
              <w:rPr>
                <w:rFonts w:hint="eastAsia" w:ascii="Times New Roman" w:eastAsia="仿宋"/>
                <w:spacing w:val="8"/>
                <w:kern w:val="0"/>
                <w:sz w:val="24"/>
              </w:rPr>
              <w:t>按</w:t>
            </w:r>
            <w:r>
              <w:rPr>
                <w:rFonts w:ascii="Times New Roman" w:eastAsia="仿宋"/>
                <w:spacing w:val="8"/>
                <w:kern w:val="0"/>
                <w:sz w:val="24"/>
              </w:rPr>
              <w:t>照</w:t>
            </w:r>
            <w:r>
              <w:rPr>
                <w:rFonts w:hint="eastAsia" w:ascii="Times New Roman" w:eastAsia="仿宋"/>
                <w:spacing w:val="8"/>
                <w:kern w:val="0"/>
                <w:sz w:val="24"/>
              </w:rPr>
              <w:t>配方比例（加百分之八十八的花栎木木屑，百分之十的麸皮，百分之一的豆粕，百分之一的石膏），按含水量60%比例将水加入到配好的原料然后倒入一次搅拌机混合均匀。</w:t>
            </w:r>
            <w:r>
              <w:rPr>
                <w:rFonts w:ascii="Times New Roman" w:eastAsia="仿宋"/>
                <w:spacing w:val="8"/>
                <w:kern w:val="0"/>
                <w:sz w:val="24"/>
              </w:rPr>
              <w:t>再</w:t>
            </w:r>
            <w:r>
              <w:rPr>
                <w:rFonts w:hint="eastAsia" w:ascii="Times New Roman" w:eastAsia="仿宋"/>
                <w:spacing w:val="8"/>
                <w:kern w:val="0"/>
                <w:sz w:val="24"/>
              </w:rPr>
              <w:t>将</w:t>
            </w:r>
            <w:r>
              <w:rPr>
                <w:rFonts w:ascii="Times New Roman" w:eastAsia="仿宋"/>
                <w:spacing w:val="8"/>
                <w:kern w:val="0"/>
                <w:sz w:val="24"/>
              </w:rPr>
              <w:t>搅拌好的</w:t>
            </w:r>
            <w:r>
              <w:rPr>
                <w:rFonts w:hint="eastAsia" w:ascii="Times New Roman" w:eastAsia="仿宋"/>
                <w:spacing w:val="8"/>
                <w:kern w:val="0"/>
                <w:sz w:val="24"/>
              </w:rPr>
              <w:t>混合料倒入</w:t>
            </w:r>
            <w:r>
              <w:rPr>
                <w:rFonts w:ascii="Times New Roman" w:eastAsia="仿宋"/>
                <w:spacing w:val="8"/>
                <w:kern w:val="0"/>
                <w:sz w:val="24"/>
              </w:rPr>
              <w:t>二次搅拌机</w:t>
            </w:r>
            <w:r>
              <w:rPr>
                <w:rFonts w:hint="eastAsia" w:ascii="Times New Roman" w:eastAsia="仿宋"/>
                <w:spacing w:val="8"/>
                <w:kern w:val="0"/>
                <w:sz w:val="24"/>
              </w:rPr>
              <w:t>搅拌</w:t>
            </w:r>
            <w:r>
              <w:rPr>
                <w:rFonts w:ascii="Times New Roman" w:eastAsia="仿宋"/>
                <w:spacing w:val="8"/>
                <w:kern w:val="0"/>
                <w:sz w:val="24"/>
              </w:rPr>
              <w:t>，</w:t>
            </w:r>
            <w:r>
              <w:rPr>
                <w:rFonts w:hint="eastAsia" w:ascii="Times New Roman" w:eastAsia="仿宋"/>
                <w:spacing w:val="8"/>
                <w:kern w:val="0"/>
                <w:sz w:val="24"/>
              </w:rPr>
              <w:t>进行</w:t>
            </w:r>
            <w:r>
              <w:rPr>
                <w:rFonts w:ascii="Times New Roman" w:eastAsia="仿宋"/>
                <w:spacing w:val="8"/>
                <w:kern w:val="0"/>
                <w:sz w:val="24"/>
              </w:rPr>
              <w:t>第二次拌料。</w:t>
            </w:r>
            <w:r>
              <w:rPr>
                <w:rFonts w:hint="eastAsia" w:ascii="Times New Roman" w:eastAsia="仿宋"/>
                <w:spacing w:val="8"/>
                <w:kern w:val="0"/>
                <w:sz w:val="24"/>
              </w:rPr>
              <w:t>本项目原料储存过程中为避免粉尘产生，定期对原料堆表面喷水。本项目一边加水一边进行配料、拌料，故此过程中无粉尘产生。</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（2）装袋</w:t>
            </w:r>
            <w:r>
              <w:rPr>
                <w:rFonts w:ascii="Times New Roman" w:eastAsia="仿宋"/>
                <w:spacing w:val="8"/>
                <w:kern w:val="0"/>
                <w:sz w:val="24"/>
              </w:rPr>
              <w:t>：</w:t>
            </w:r>
            <w:r>
              <w:rPr>
                <w:rFonts w:hint="eastAsia" w:ascii="Times New Roman" w:eastAsia="仿宋"/>
                <w:spacing w:val="8"/>
                <w:kern w:val="0"/>
                <w:sz w:val="24"/>
              </w:rPr>
              <w:t>将</w:t>
            </w:r>
            <w:r>
              <w:rPr>
                <w:rFonts w:ascii="Times New Roman" w:eastAsia="仿宋"/>
                <w:spacing w:val="8"/>
                <w:kern w:val="0"/>
                <w:sz w:val="24"/>
              </w:rPr>
              <w:t>二次搅拌机</w:t>
            </w:r>
            <w:r>
              <w:rPr>
                <w:rFonts w:hint="eastAsia" w:ascii="Times New Roman" w:eastAsia="仿宋"/>
                <w:spacing w:val="8"/>
                <w:kern w:val="0"/>
                <w:sz w:val="24"/>
              </w:rPr>
              <w:t>搅拌好的</w:t>
            </w:r>
            <w:r>
              <w:rPr>
                <w:rFonts w:ascii="Times New Roman" w:eastAsia="仿宋"/>
                <w:spacing w:val="8"/>
                <w:kern w:val="0"/>
                <w:sz w:val="24"/>
              </w:rPr>
              <w:t>混合料传送至</w:t>
            </w:r>
            <w:r>
              <w:rPr>
                <w:rFonts w:hint="eastAsia" w:ascii="Times New Roman" w:eastAsia="仿宋"/>
                <w:spacing w:val="8"/>
                <w:kern w:val="0"/>
                <w:sz w:val="24"/>
              </w:rPr>
              <w:t>打包机</w:t>
            </w:r>
            <w:r>
              <w:rPr>
                <w:rFonts w:ascii="Times New Roman" w:eastAsia="仿宋"/>
                <w:spacing w:val="8"/>
                <w:kern w:val="0"/>
                <w:sz w:val="24"/>
              </w:rPr>
              <w:t>，调</w:t>
            </w:r>
            <w:r>
              <w:rPr>
                <w:rFonts w:hint="eastAsia" w:ascii="Times New Roman" w:eastAsia="仿宋"/>
                <w:spacing w:val="8"/>
                <w:kern w:val="0"/>
                <w:sz w:val="24"/>
              </w:rPr>
              <w:t>好</w:t>
            </w:r>
            <w:r>
              <w:rPr>
                <w:rFonts w:ascii="Times New Roman" w:eastAsia="仿宋"/>
                <w:spacing w:val="8"/>
                <w:kern w:val="0"/>
                <w:sz w:val="24"/>
              </w:rPr>
              <w:t>设备</w:t>
            </w:r>
            <w:r>
              <w:rPr>
                <w:rFonts w:hint="eastAsia" w:ascii="Times New Roman" w:eastAsia="仿宋"/>
                <w:spacing w:val="8"/>
                <w:kern w:val="0"/>
                <w:sz w:val="24"/>
              </w:rPr>
              <w:t>速度</w:t>
            </w:r>
            <w:r>
              <w:rPr>
                <w:rFonts w:ascii="Times New Roman" w:eastAsia="仿宋"/>
                <w:spacing w:val="8"/>
                <w:kern w:val="0"/>
                <w:sz w:val="24"/>
              </w:rPr>
              <w:t>、下料重量</w:t>
            </w:r>
            <w:r>
              <w:rPr>
                <w:rFonts w:hint="eastAsia" w:ascii="Times New Roman" w:eastAsia="仿宋"/>
                <w:spacing w:val="8"/>
                <w:kern w:val="0"/>
                <w:sz w:val="24"/>
              </w:rPr>
              <w:t>，装入</w:t>
            </w:r>
            <w:r>
              <w:rPr>
                <w:rFonts w:ascii="Times New Roman" w:eastAsia="仿宋"/>
                <w:spacing w:val="8"/>
                <w:kern w:val="0"/>
                <w:sz w:val="24"/>
              </w:rPr>
              <w:t>17</w:t>
            </w:r>
            <w:r>
              <w:rPr>
                <w:rFonts w:hint="eastAsia" w:ascii="Times New Roman" w:eastAsia="仿宋"/>
                <w:spacing w:val="8"/>
                <w:kern w:val="0"/>
                <w:sz w:val="24"/>
              </w:rPr>
              <w:t>cm×</w:t>
            </w:r>
            <w:r>
              <w:rPr>
                <w:rFonts w:ascii="Times New Roman" w:eastAsia="仿宋"/>
                <w:spacing w:val="8"/>
                <w:kern w:val="0"/>
                <w:sz w:val="24"/>
              </w:rPr>
              <w:t>37</w:t>
            </w:r>
            <w:r>
              <w:rPr>
                <w:rFonts w:hint="eastAsia" w:ascii="Times New Roman" w:eastAsia="仿宋"/>
                <w:spacing w:val="8"/>
                <w:kern w:val="0"/>
                <w:sz w:val="24"/>
              </w:rPr>
              <w:t>cm的聚丙烯塑料袋，单个平均重量在</w:t>
            </w:r>
            <w:r>
              <w:rPr>
                <w:rFonts w:ascii="Times New Roman" w:eastAsia="仿宋"/>
                <w:spacing w:val="8"/>
                <w:kern w:val="0"/>
                <w:sz w:val="24"/>
              </w:rPr>
              <w:t>1.2</w:t>
            </w:r>
            <w:r>
              <w:rPr>
                <w:rFonts w:hint="eastAsia" w:ascii="Times New Roman" w:eastAsia="仿宋"/>
                <w:spacing w:val="8"/>
                <w:kern w:val="0"/>
                <w:sz w:val="24"/>
              </w:rPr>
              <w:t>公斤。装好的菌棒装入菌筐中，通过输送、上筐机进入到灭菌车上，由人工推送到灭菌柜中。</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（3）高温灭菌</w:t>
            </w:r>
            <w:r>
              <w:rPr>
                <w:rFonts w:ascii="Times New Roman" w:eastAsia="仿宋"/>
                <w:spacing w:val="8"/>
                <w:kern w:val="0"/>
                <w:sz w:val="24"/>
              </w:rPr>
              <w:t>：</w:t>
            </w:r>
            <w:r>
              <w:rPr>
                <w:rFonts w:hint="eastAsia" w:ascii="Times New Roman" w:eastAsia="仿宋"/>
                <w:spacing w:val="8"/>
                <w:kern w:val="0"/>
                <w:sz w:val="24"/>
              </w:rPr>
              <w:t>进入灭菌柜中的菌棒，根据设定的灭菌程序，在</w:t>
            </w:r>
            <w:r>
              <w:rPr>
                <w:rFonts w:ascii="Times New Roman" w:eastAsia="仿宋"/>
                <w:spacing w:val="8"/>
                <w:kern w:val="0"/>
                <w:sz w:val="24"/>
              </w:rPr>
              <w:t>115</w:t>
            </w:r>
            <w:r>
              <w:rPr>
                <w:rFonts w:hint="eastAsia" w:ascii="Times New Roman" w:eastAsia="仿宋"/>
                <w:spacing w:val="8"/>
                <w:kern w:val="0"/>
                <w:sz w:val="24"/>
              </w:rPr>
              <w:t>℃下，经过</w:t>
            </w:r>
            <w:r>
              <w:rPr>
                <w:rFonts w:ascii="Times New Roman" w:eastAsia="仿宋"/>
                <w:spacing w:val="8"/>
                <w:kern w:val="0"/>
                <w:sz w:val="24"/>
              </w:rPr>
              <w:t>6</w:t>
            </w:r>
            <w:r>
              <w:rPr>
                <w:rFonts w:hint="eastAsia" w:ascii="Times New Roman" w:eastAsia="仿宋"/>
                <w:spacing w:val="8"/>
                <w:kern w:val="0"/>
                <w:sz w:val="24"/>
              </w:rPr>
              <w:t>小时的高温灭菌，保证将菌包内的杂菌全部杀灭，为后续接菌做好准备。本项目高温灭菌以电为能源。</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（4）菌棒冷却</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从灭菌柜出来的菌棒经微冷却室、强冷室利用外、内循环风进行冷却，使菌包温度降至接种温度范围即可。</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w:t>
            </w:r>
            <w:r>
              <w:rPr>
                <w:rFonts w:ascii="Times New Roman" w:eastAsia="仿宋"/>
                <w:spacing w:val="8"/>
                <w:kern w:val="0"/>
                <w:sz w:val="24"/>
              </w:rPr>
              <w:t>5</w:t>
            </w:r>
            <w:r>
              <w:rPr>
                <w:rFonts w:hint="eastAsia" w:ascii="Times New Roman" w:eastAsia="仿宋"/>
                <w:spacing w:val="8"/>
                <w:kern w:val="0"/>
                <w:sz w:val="24"/>
              </w:rPr>
              <w:t>）接菌、</w:t>
            </w:r>
            <w:r>
              <w:rPr>
                <w:rFonts w:ascii="Times New Roman" w:eastAsia="仿宋"/>
                <w:spacing w:val="8"/>
                <w:kern w:val="0"/>
                <w:sz w:val="24"/>
              </w:rPr>
              <w:t>培育、发菌</w:t>
            </w:r>
            <w:r>
              <w:rPr>
                <w:rFonts w:hint="eastAsia" w:ascii="Times New Roman" w:eastAsia="仿宋"/>
                <w:spacing w:val="8"/>
                <w:kern w:val="0"/>
                <w:sz w:val="24"/>
              </w:rPr>
              <w:t>、</w:t>
            </w:r>
            <w:r>
              <w:rPr>
                <w:rFonts w:ascii="Times New Roman" w:eastAsia="仿宋"/>
                <w:spacing w:val="8"/>
                <w:kern w:val="0"/>
                <w:sz w:val="24"/>
              </w:rPr>
              <w:t>采收</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温度降至接种温度范围的菌棒进入净化无菌车间接菌，经自动接菌机接菌后，经输送、上架机进入到培养架上，被送到智能</w:t>
            </w:r>
            <w:r>
              <w:rPr>
                <w:rFonts w:ascii="Times New Roman" w:eastAsia="仿宋"/>
                <w:spacing w:val="8"/>
                <w:kern w:val="0"/>
                <w:sz w:val="24"/>
              </w:rPr>
              <w:t>恒温养菌车间</w:t>
            </w:r>
            <w:r>
              <w:rPr>
                <w:rFonts w:hint="eastAsia" w:ascii="Times New Roman" w:eastAsia="仿宋"/>
                <w:spacing w:val="8"/>
                <w:kern w:val="0"/>
                <w:sz w:val="24"/>
              </w:rPr>
              <w:t>在25度恒温无菌环境下培养</w:t>
            </w:r>
            <w:r>
              <w:rPr>
                <w:rFonts w:ascii="Times New Roman" w:eastAsia="仿宋"/>
                <w:spacing w:val="8"/>
                <w:kern w:val="0"/>
                <w:sz w:val="24"/>
              </w:rPr>
              <w:t>50</w:t>
            </w:r>
            <w:r>
              <w:rPr>
                <w:rFonts w:hint="eastAsia" w:ascii="Times New Roman" w:eastAsia="仿宋"/>
                <w:spacing w:val="8"/>
                <w:kern w:val="0"/>
                <w:sz w:val="24"/>
              </w:rPr>
              <w:t>天。培养好后就可以下地刺孔、催芽，下地前起垄、排畦，土壤含水量达到百分之四十五左右，畦长度按地理位置决定，把刺好孔的木耳菌棒整齐挨个摆放，摆放好后上面覆盖遮阳草帘，上面喷水适量，保持湿度，湿度保持在百分之六十左右，温度保持在18-25度，这样培养6-8天，看到刺孔眼菌丝恢复茂盛，即可把菌棒散开。菌棒间距横向10公分，纵向10公分，白天每隔一小时喷水1小时，空间湿度保持在85-95，这样培养10天左右即可采收第一批耳。</w:t>
            </w:r>
          </w:p>
          <w:p>
            <w:pPr>
              <w:snapToGrid w:val="0"/>
              <w:spacing w:line="480" w:lineRule="exact"/>
              <w:ind w:firstLine="512" w:firstLineChars="200"/>
              <w:rPr>
                <w:rFonts w:ascii="Times New Roman" w:eastAsia="仿宋"/>
                <w:spacing w:val="8"/>
                <w:kern w:val="0"/>
                <w:sz w:val="24"/>
              </w:rPr>
            </w:pPr>
            <w:r>
              <w:rPr>
                <w:rFonts w:hint="eastAsia" w:ascii="Times New Roman" w:eastAsia="仿宋"/>
                <w:spacing w:val="8"/>
                <w:kern w:val="0"/>
                <w:sz w:val="24"/>
              </w:rPr>
              <w:t>（6）自然晾干</w:t>
            </w:r>
            <w:r>
              <w:rPr>
                <w:rFonts w:ascii="Times New Roman" w:eastAsia="仿宋"/>
                <w:spacing w:val="8"/>
                <w:kern w:val="0"/>
                <w:sz w:val="24"/>
              </w:rPr>
              <w:t>：</w:t>
            </w:r>
            <w:r>
              <w:rPr>
                <w:rFonts w:hint="eastAsia" w:ascii="Times New Roman" w:eastAsia="仿宋"/>
                <w:spacing w:val="8"/>
                <w:kern w:val="0"/>
                <w:sz w:val="24"/>
              </w:rPr>
              <w:t>摘下耳片后摆放在床架上或者水泥地上，太阳暴晒晾干，晾干后装袋入库待售。</w:t>
            </w:r>
          </w:p>
          <w:p>
            <w:pPr>
              <w:spacing w:line="500" w:lineRule="exact"/>
              <w:ind w:firstLine="456" w:firstLineChars="200"/>
              <w:rPr>
                <w:rFonts w:ascii="Times New Roman" w:eastAsia="仿宋"/>
              </w:rPr>
            </w:pPr>
            <w:r>
              <w:rPr>
                <w:rFonts w:ascii="Times New Roman" w:eastAsia="仿宋"/>
                <w:spacing w:val="-6"/>
                <w:sz w:val="24"/>
              </w:rPr>
              <w:t>运营期</w:t>
            </w:r>
            <w:r>
              <w:rPr>
                <w:rFonts w:hint="eastAsia" w:ascii="Times New Roman" w:eastAsia="仿宋"/>
                <w:spacing w:val="-6"/>
                <w:sz w:val="24"/>
              </w:rPr>
              <w:t>产污</w:t>
            </w:r>
            <w:r>
              <w:rPr>
                <w:rFonts w:ascii="Times New Roman" w:eastAsia="仿宋"/>
                <w:spacing w:val="-6"/>
                <w:sz w:val="24"/>
              </w:rPr>
              <w:t>环节</w:t>
            </w:r>
          </w:p>
          <w:p>
            <w:pPr>
              <w:spacing w:line="480" w:lineRule="exact"/>
              <w:ind w:firstLine="482"/>
              <w:rPr>
                <w:rFonts w:ascii="Times New Roman" w:eastAsia="仿宋"/>
                <w:sz w:val="24"/>
              </w:rPr>
            </w:pPr>
            <w:r>
              <w:rPr>
                <w:rFonts w:ascii="Times New Roman" w:eastAsia="仿宋"/>
                <w:sz w:val="24"/>
              </w:rPr>
              <w:t>（1）废气</w:t>
            </w:r>
          </w:p>
          <w:p>
            <w:pPr>
              <w:spacing w:line="480" w:lineRule="exact"/>
              <w:ind w:firstLine="482"/>
              <w:rPr>
                <w:rFonts w:ascii="Times New Roman" w:eastAsia="仿宋"/>
                <w:sz w:val="24"/>
              </w:rPr>
            </w:pPr>
            <w:r>
              <w:rPr>
                <w:rFonts w:ascii="Times New Roman" w:eastAsia="仿宋"/>
                <w:sz w:val="24"/>
              </w:rPr>
              <w:t>G1：</w:t>
            </w:r>
            <w:r>
              <w:rPr>
                <w:rFonts w:hint="eastAsia" w:ascii="Times New Roman" w:eastAsia="仿宋"/>
                <w:sz w:val="24"/>
              </w:rPr>
              <w:t>原辅材料装卸、堆存产生</w:t>
            </w:r>
            <w:r>
              <w:rPr>
                <w:rFonts w:ascii="Times New Roman" w:eastAsia="仿宋"/>
                <w:sz w:val="24"/>
              </w:rPr>
              <w:t>的粉尘</w:t>
            </w:r>
          </w:p>
          <w:p>
            <w:pPr>
              <w:spacing w:line="480" w:lineRule="exact"/>
              <w:ind w:firstLine="482"/>
              <w:rPr>
                <w:rFonts w:ascii="Times New Roman" w:eastAsia="仿宋"/>
                <w:sz w:val="24"/>
              </w:rPr>
            </w:pPr>
            <w:r>
              <w:rPr>
                <w:rFonts w:ascii="Times New Roman" w:eastAsia="仿宋"/>
                <w:sz w:val="24"/>
              </w:rPr>
              <w:t>（2）废水</w:t>
            </w:r>
          </w:p>
          <w:p>
            <w:pPr>
              <w:spacing w:line="480" w:lineRule="exact"/>
              <w:ind w:firstLine="482"/>
              <w:rPr>
                <w:rFonts w:ascii="Times New Roman" w:eastAsia="仿宋"/>
                <w:sz w:val="24"/>
              </w:rPr>
            </w:pPr>
            <w:r>
              <w:rPr>
                <w:rFonts w:ascii="Times New Roman" w:eastAsia="仿宋"/>
                <w:sz w:val="24"/>
              </w:rPr>
              <w:t>W1</w:t>
            </w:r>
            <w:r>
              <w:rPr>
                <w:rFonts w:hint="eastAsia" w:ascii="Times New Roman" w:eastAsia="仿宋"/>
                <w:sz w:val="24"/>
              </w:rPr>
              <w:t>：</w:t>
            </w:r>
            <w:r>
              <w:rPr>
                <w:rFonts w:ascii="Times New Roman" w:eastAsia="仿宋"/>
                <w:sz w:val="24"/>
              </w:rPr>
              <w:t>生活污水；</w:t>
            </w:r>
          </w:p>
          <w:p>
            <w:pPr>
              <w:spacing w:line="480" w:lineRule="exact"/>
              <w:ind w:firstLine="482"/>
              <w:rPr>
                <w:rFonts w:ascii="Times New Roman" w:eastAsia="仿宋"/>
                <w:sz w:val="24"/>
              </w:rPr>
            </w:pPr>
            <w:r>
              <w:rPr>
                <w:rFonts w:ascii="Times New Roman" w:eastAsia="仿宋"/>
                <w:sz w:val="24"/>
              </w:rPr>
              <w:t>（3）固体废物</w:t>
            </w:r>
          </w:p>
          <w:p>
            <w:pPr>
              <w:spacing w:line="480" w:lineRule="exact"/>
              <w:ind w:firstLine="482"/>
              <w:rPr>
                <w:rFonts w:ascii="Times New Roman" w:eastAsia="仿宋"/>
                <w:sz w:val="24"/>
              </w:rPr>
            </w:pPr>
            <w:r>
              <w:rPr>
                <w:rFonts w:hint="eastAsia" w:ascii="Times New Roman" w:eastAsia="仿宋"/>
                <w:sz w:val="24"/>
              </w:rPr>
              <w:t>①菌棒制作产生废塑料袋；</w:t>
            </w:r>
          </w:p>
          <w:p>
            <w:pPr>
              <w:spacing w:line="480" w:lineRule="exact"/>
              <w:ind w:firstLine="482"/>
              <w:rPr>
                <w:rFonts w:ascii="Times New Roman" w:eastAsia="仿宋"/>
                <w:sz w:val="24"/>
              </w:rPr>
            </w:pPr>
            <w:r>
              <w:rPr>
                <w:rFonts w:hint="eastAsia" w:ascii="Times New Roman" w:eastAsia="仿宋"/>
                <w:sz w:val="24"/>
              </w:rPr>
              <w:t>②食用菌种植过程</w:t>
            </w:r>
            <w:r>
              <w:rPr>
                <w:rFonts w:ascii="Times New Roman" w:eastAsia="仿宋"/>
                <w:sz w:val="24"/>
              </w:rPr>
              <w:t>产生的</w:t>
            </w:r>
            <w:r>
              <w:rPr>
                <w:rFonts w:hint="eastAsia" w:ascii="Times New Roman" w:eastAsia="仿宋"/>
                <w:sz w:val="24"/>
              </w:rPr>
              <w:t>废弃菌棒；</w:t>
            </w:r>
          </w:p>
          <w:p>
            <w:pPr>
              <w:spacing w:line="480" w:lineRule="exact"/>
              <w:ind w:firstLine="482"/>
              <w:rPr>
                <w:rFonts w:ascii="Times New Roman" w:eastAsia="仿宋"/>
                <w:sz w:val="24"/>
              </w:rPr>
            </w:pPr>
            <w:r>
              <w:rPr>
                <w:rFonts w:ascii="Times New Roman" w:eastAsia="仿宋"/>
                <w:sz w:val="24"/>
              </w:rPr>
              <w:fldChar w:fldCharType="begin"/>
            </w:r>
            <w:r>
              <w:rPr>
                <w:rFonts w:ascii="Times New Roman" w:eastAsia="仿宋"/>
                <w:sz w:val="24"/>
              </w:rPr>
              <w:instrText xml:space="preserve"> </w:instrText>
            </w:r>
            <w:r>
              <w:rPr>
                <w:rFonts w:hint="eastAsia" w:ascii="Times New Roman" w:eastAsia="仿宋"/>
                <w:sz w:val="24"/>
              </w:rPr>
              <w:instrText xml:space="preserve">= 3 \* GB3</w:instrText>
            </w:r>
            <w:r>
              <w:rPr>
                <w:rFonts w:ascii="Times New Roman" w:eastAsia="仿宋"/>
                <w:sz w:val="24"/>
              </w:rPr>
              <w:instrText xml:space="preserve"> </w:instrText>
            </w:r>
            <w:r>
              <w:rPr>
                <w:rFonts w:ascii="Times New Roman" w:eastAsia="仿宋"/>
                <w:sz w:val="24"/>
              </w:rPr>
              <w:fldChar w:fldCharType="separate"/>
            </w:r>
            <w:r>
              <w:rPr>
                <w:rFonts w:hint="eastAsia" w:ascii="Times New Roman" w:eastAsia="仿宋"/>
                <w:sz w:val="24"/>
              </w:rPr>
              <w:t>③</w:t>
            </w:r>
            <w:r>
              <w:rPr>
                <w:rFonts w:ascii="Times New Roman" w:eastAsia="仿宋"/>
                <w:sz w:val="24"/>
              </w:rPr>
              <w:fldChar w:fldCharType="end"/>
            </w:r>
            <w:r>
              <w:rPr>
                <w:rFonts w:hint="eastAsia" w:ascii="Times New Roman" w:eastAsia="仿宋"/>
                <w:sz w:val="24"/>
              </w:rPr>
              <w:t>人工挑选产生的废弃的菇和杂物（木屑）；</w:t>
            </w:r>
          </w:p>
          <w:p>
            <w:pPr>
              <w:spacing w:line="480" w:lineRule="exact"/>
              <w:ind w:firstLine="482"/>
              <w:rPr>
                <w:rFonts w:ascii="Times New Roman" w:eastAsia="仿宋"/>
                <w:sz w:val="24"/>
              </w:rPr>
            </w:pPr>
            <w:r>
              <w:rPr>
                <w:rFonts w:ascii="Times New Roman" w:eastAsia="仿宋"/>
                <w:sz w:val="24"/>
              </w:rPr>
              <w:fldChar w:fldCharType="begin"/>
            </w:r>
            <w:r>
              <w:rPr>
                <w:rFonts w:ascii="Times New Roman" w:eastAsia="仿宋"/>
                <w:sz w:val="24"/>
              </w:rPr>
              <w:instrText xml:space="preserve"> </w:instrText>
            </w:r>
            <w:r>
              <w:rPr>
                <w:rFonts w:hint="eastAsia" w:ascii="Times New Roman" w:eastAsia="仿宋"/>
                <w:sz w:val="24"/>
              </w:rPr>
              <w:instrText xml:space="preserve">= 4 \* GB3</w:instrText>
            </w:r>
            <w:r>
              <w:rPr>
                <w:rFonts w:ascii="Times New Roman" w:eastAsia="仿宋"/>
                <w:sz w:val="24"/>
              </w:rPr>
              <w:instrText xml:space="preserve"> </w:instrText>
            </w:r>
            <w:r>
              <w:rPr>
                <w:rFonts w:ascii="Times New Roman" w:eastAsia="仿宋"/>
                <w:sz w:val="24"/>
              </w:rPr>
              <w:fldChar w:fldCharType="separate"/>
            </w:r>
            <w:r>
              <w:rPr>
                <w:rFonts w:hint="eastAsia" w:ascii="Times New Roman" w:eastAsia="仿宋"/>
                <w:sz w:val="24"/>
              </w:rPr>
              <w:t>④</w:t>
            </w:r>
            <w:r>
              <w:rPr>
                <w:rFonts w:ascii="Times New Roman" w:eastAsia="仿宋"/>
                <w:sz w:val="24"/>
              </w:rPr>
              <w:fldChar w:fldCharType="end"/>
            </w:r>
            <w:r>
              <w:rPr>
                <w:rFonts w:hint="eastAsia" w:ascii="Times New Roman" w:eastAsia="仿宋"/>
                <w:sz w:val="24"/>
              </w:rPr>
              <w:t>成品包装过程产生的废弃包装袋、包装盒；</w:t>
            </w:r>
          </w:p>
          <w:p>
            <w:pPr>
              <w:spacing w:line="480" w:lineRule="exact"/>
              <w:ind w:firstLine="482"/>
              <w:rPr>
                <w:rFonts w:ascii="Times New Roman" w:eastAsia="仿宋"/>
                <w:sz w:val="24"/>
              </w:rPr>
            </w:pPr>
            <w:r>
              <w:rPr>
                <w:rFonts w:ascii="Times New Roman" w:eastAsia="仿宋"/>
                <w:sz w:val="24"/>
              </w:rPr>
              <w:fldChar w:fldCharType="begin"/>
            </w:r>
            <w:r>
              <w:rPr>
                <w:rFonts w:ascii="Times New Roman" w:eastAsia="仿宋"/>
                <w:sz w:val="24"/>
              </w:rPr>
              <w:instrText xml:space="preserve"> </w:instrText>
            </w:r>
            <w:r>
              <w:rPr>
                <w:rFonts w:hint="eastAsia" w:ascii="Times New Roman" w:eastAsia="仿宋"/>
                <w:sz w:val="24"/>
              </w:rPr>
              <w:instrText xml:space="preserve">= 5 \* GB3</w:instrText>
            </w:r>
            <w:r>
              <w:rPr>
                <w:rFonts w:ascii="Times New Roman" w:eastAsia="仿宋"/>
                <w:sz w:val="24"/>
              </w:rPr>
              <w:instrText xml:space="preserve"> </w:instrText>
            </w:r>
            <w:r>
              <w:rPr>
                <w:rFonts w:ascii="Times New Roman" w:eastAsia="仿宋"/>
                <w:sz w:val="24"/>
              </w:rPr>
              <w:fldChar w:fldCharType="separate"/>
            </w:r>
            <w:r>
              <w:rPr>
                <w:rFonts w:hint="eastAsia" w:ascii="Times New Roman" w:eastAsia="仿宋"/>
                <w:sz w:val="24"/>
              </w:rPr>
              <w:t>⑤</w:t>
            </w:r>
            <w:r>
              <w:rPr>
                <w:rFonts w:ascii="Times New Roman" w:eastAsia="仿宋"/>
                <w:sz w:val="24"/>
              </w:rPr>
              <w:fldChar w:fldCharType="end"/>
            </w:r>
            <w:r>
              <w:rPr>
                <w:rFonts w:hint="eastAsia" w:ascii="Times New Roman" w:eastAsia="仿宋"/>
                <w:sz w:val="24"/>
              </w:rPr>
              <w:t>职工生活垃圾；</w:t>
            </w:r>
          </w:p>
          <w:p>
            <w:pPr>
              <w:spacing w:line="480" w:lineRule="exact"/>
              <w:ind w:firstLine="482"/>
              <w:rPr>
                <w:rFonts w:ascii="Times New Roman" w:eastAsia="仿宋"/>
                <w:sz w:val="24"/>
              </w:rPr>
            </w:pPr>
            <w:r>
              <w:rPr>
                <w:rFonts w:ascii="Times New Roman" w:eastAsia="仿宋"/>
                <w:sz w:val="24"/>
              </w:rPr>
              <w:fldChar w:fldCharType="begin"/>
            </w:r>
            <w:r>
              <w:rPr>
                <w:rFonts w:ascii="Times New Roman" w:eastAsia="仿宋"/>
                <w:sz w:val="24"/>
              </w:rPr>
              <w:instrText xml:space="preserve"> </w:instrText>
            </w:r>
            <w:r>
              <w:rPr>
                <w:rFonts w:hint="eastAsia" w:ascii="Times New Roman" w:eastAsia="仿宋"/>
                <w:sz w:val="24"/>
              </w:rPr>
              <w:instrText xml:space="preserve">= 6 \* GB3</w:instrText>
            </w:r>
            <w:r>
              <w:rPr>
                <w:rFonts w:ascii="Times New Roman" w:eastAsia="仿宋"/>
                <w:sz w:val="24"/>
              </w:rPr>
              <w:instrText xml:space="preserve"> </w:instrText>
            </w:r>
            <w:r>
              <w:rPr>
                <w:rFonts w:ascii="Times New Roman" w:eastAsia="仿宋"/>
                <w:sz w:val="24"/>
              </w:rPr>
              <w:fldChar w:fldCharType="separate"/>
            </w:r>
            <w:r>
              <w:rPr>
                <w:rFonts w:hint="eastAsia" w:ascii="Times New Roman" w:eastAsia="仿宋"/>
                <w:sz w:val="24"/>
              </w:rPr>
              <w:t>⑥</w:t>
            </w:r>
            <w:r>
              <w:rPr>
                <w:rFonts w:ascii="Times New Roman" w:eastAsia="仿宋"/>
                <w:sz w:val="24"/>
              </w:rPr>
              <w:fldChar w:fldCharType="end"/>
            </w:r>
            <w:r>
              <w:rPr>
                <w:rFonts w:hint="eastAsia" w:ascii="Times New Roman" w:eastAsia="仿宋"/>
                <w:sz w:val="24"/>
              </w:rPr>
              <w:t>设备维修保养产生的废机油、废油桶。</w:t>
            </w:r>
          </w:p>
          <w:p>
            <w:pPr>
              <w:spacing w:line="480" w:lineRule="exact"/>
              <w:ind w:firstLine="482"/>
              <w:rPr>
                <w:rFonts w:ascii="Times New Roman" w:eastAsia="仿宋"/>
                <w:sz w:val="24"/>
              </w:rPr>
            </w:pPr>
            <w:r>
              <w:rPr>
                <w:rFonts w:ascii="Times New Roman" w:eastAsia="仿宋"/>
                <w:sz w:val="24"/>
              </w:rPr>
              <w:t>（4）噪声</w:t>
            </w:r>
          </w:p>
          <w:p>
            <w:pPr>
              <w:spacing w:line="480" w:lineRule="exact"/>
              <w:ind w:firstLine="482"/>
            </w:pPr>
            <w:r>
              <w:rPr>
                <w:rFonts w:ascii="Times New Roman" w:eastAsia="仿宋"/>
                <w:sz w:val="24"/>
              </w:rPr>
              <w:t>本项目运营期噪声主要是</w:t>
            </w:r>
            <w:r>
              <w:rPr>
                <w:rFonts w:hint="eastAsia" w:ascii="Times New Roman" w:eastAsia="仿宋"/>
                <w:sz w:val="24"/>
              </w:rPr>
              <w:t>搅拌机、全自动黑木耳菌包生产线、灭菌车菌筐上框机（双排）、全自动菌筐翻筐机（打包区1套/接种区1套）、刮板输送机、短袋全自动菌包生产线、叉车</w:t>
            </w:r>
            <w:r>
              <w:rPr>
                <w:rFonts w:ascii="Times New Roman" w:eastAsia="仿宋"/>
                <w:sz w:val="24"/>
              </w:rPr>
              <w:t>等，噪声在75-100dB(A)之间。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0" w:hRule="atLeast"/>
          <w:jc w:val="center"/>
        </w:trPr>
        <w:tc>
          <w:tcPr>
            <w:tcW w:w="959" w:type="dxa"/>
            <w:vAlign w:val="center"/>
          </w:tcPr>
          <w:p>
            <w:pPr>
              <w:pStyle w:val="24"/>
              <w:adjustRightInd w:val="0"/>
              <w:snapToGrid w:val="0"/>
              <w:spacing w:before="0" w:beforeAutospacing="0" w:after="0" w:afterAutospacing="0"/>
              <w:jc w:val="center"/>
              <w:rPr>
                <w:rFonts w:ascii="Times New Roman" w:hAnsi="Times New Roman" w:eastAsia="仿宋" w:cs="Times New Roman"/>
                <w:sz w:val="21"/>
                <w:szCs w:val="21"/>
              </w:rPr>
            </w:pPr>
            <w:r>
              <w:rPr>
                <w:rFonts w:ascii="Times New Roman" w:hAnsi="Times New Roman" w:eastAsia="仿宋" w:cs="Times New Roman"/>
                <w:bCs/>
                <w:sz w:val="21"/>
                <w:szCs w:val="21"/>
              </w:rPr>
              <w:t>与项目有关的原有环境污染问题</w:t>
            </w:r>
          </w:p>
        </w:tc>
        <w:tc>
          <w:tcPr>
            <w:tcW w:w="8211" w:type="dxa"/>
            <w:vAlign w:val="center"/>
          </w:tcPr>
          <w:p>
            <w:pPr>
              <w:pStyle w:val="2"/>
              <w:rPr>
                <w:rFonts w:ascii="Times New Roman" w:hAnsi="Times New Roman" w:eastAsia="仿宋" w:cs="Times New Roman"/>
                <w:bCs/>
                <w:color w:val="auto"/>
                <w:szCs w:val="21"/>
              </w:rPr>
            </w:pPr>
            <w:r>
              <w:rPr>
                <w:rFonts w:ascii="Times New Roman" w:hAnsi="Times New Roman" w:eastAsia="仿宋" w:cs="Times New Roman"/>
                <w:bCs/>
                <w:color w:val="auto"/>
                <w:szCs w:val="21"/>
              </w:rPr>
              <w:t xml:space="preserve">                           无</w:t>
            </w:r>
          </w:p>
        </w:tc>
      </w:tr>
    </w:tbl>
    <w:p>
      <w:pPr>
        <w:pStyle w:val="24"/>
        <w:spacing w:before="0" w:beforeAutospacing="0" w:after="0" w:afterAutospacing="0"/>
        <w:jc w:val="center"/>
        <w:outlineLvl w:val="0"/>
        <w:rPr>
          <w:rFonts w:ascii="Times New Roman" w:hAnsi="Times New Roman" w:eastAsia="仿宋" w:cs="Times New Roman"/>
          <w:b/>
          <w:snapToGrid w:val="0"/>
          <w:sz w:val="30"/>
          <w:szCs w:val="30"/>
        </w:rPr>
        <w:sectPr>
          <w:pgSz w:w="11907" w:h="16840"/>
          <w:pgMar w:top="1701" w:right="1531" w:bottom="2127" w:left="1531" w:header="851" w:footer="851" w:gutter="0"/>
          <w:cols w:space="720" w:num="1"/>
          <w:docGrid w:linePitch="312" w:charSpace="0"/>
        </w:sectPr>
      </w:pPr>
    </w:p>
    <w:p>
      <w:pPr>
        <w:pStyle w:val="24"/>
        <w:spacing w:before="0" w:beforeAutospacing="0" w:after="0" w:afterAutospacing="0"/>
        <w:jc w:val="both"/>
        <w:outlineLvl w:val="0"/>
        <w:rPr>
          <w:rFonts w:ascii="Times New Roman" w:hAnsi="Times New Roman" w:eastAsia="仿宋" w:cs="Times New Roman"/>
          <w:b/>
          <w:snapToGrid w:val="0"/>
          <w:sz w:val="30"/>
          <w:szCs w:val="30"/>
        </w:rPr>
      </w:pPr>
      <w:r>
        <w:rPr>
          <w:rFonts w:ascii="Times New Roman" w:hAnsi="Times New Roman" w:eastAsia="仿宋" w:cs="Times New Roman"/>
          <w:b/>
          <w:snapToGrid w:val="0"/>
          <w:sz w:val="30"/>
          <w:szCs w:val="30"/>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10" w:type="dxa"/>
            <w:vAlign w:val="center"/>
          </w:tcPr>
          <w:p>
            <w:pPr>
              <w:adjustRightInd w:val="0"/>
              <w:snapToGrid w:val="0"/>
              <w:jc w:val="center"/>
              <w:rPr>
                <w:rFonts w:ascii="Times New Roman" w:eastAsia="仿宋"/>
                <w:kern w:val="0"/>
                <w:szCs w:val="21"/>
              </w:rPr>
            </w:pPr>
            <w:r>
              <w:rPr>
                <w:rFonts w:ascii="Times New Roman" w:eastAsia="仿宋"/>
                <w:kern w:val="0"/>
                <w:szCs w:val="21"/>
              </w:rPr>
              <w:t>区域</w:t>
            </w:r>
          </w:p>
          <w:p>
            <w:pPr>
              <w:adjustRightInd w:val="0"/>
              <w:snapToGrid w:val="0"/>
              <w:jc w:val="center"/>
              <w:rPr>
                <w:rFonts w:ascii="Times New Roman" w:eastAsia="仿宋"/>
                <w:kern w:val="0"/>
                <w:szCs w:val="21"/>
              </w:rPr>
            </w:pPr>
            <w:r>
              <w:rPr>
                <w:rFonts w:ascii="Times New Roman" w:eastAsia="仿宋"/>
                <w:kern w:val="0"/>
                <w:szCs w:val="21"/>
              </w:rPr>
              <w:t>环境</w:t>
            </w:r>
          </w:p>
          <w:p>
            <w:pPr>
              <w:adjustRightInd w:val="0"/>
              <w:snapToGrid w:val="0"/>
              <w:jc w:val="center"/>
              <w:rPr>
                <w:rFonts w:ascii="Times New Roman" w:eastAsia="仿宋"/>
                <w:kern w:val="0"/>
                <w:szCs w:val="21"/>
              </w:rPr>
            </w:pPr>
            <w:r>
              <w:rPr>
                <w:rFonts w:ascii="Times New Roman" w:eastAsia="仿宋"/>
                <w:kern w:val="0"/>
                <w:szCs w:val="21"/>
              </w:rPr>
              <w:t>质量</w:t>
            </w:r>
          </w:p>
          <w:p>
            <w:pPr>
              <w:adjustRightInd w:val="0"/>
              <w:snapToGrid w:val="0"/>
              <w:jc w:val="center"/>
              <w:rPr>
                <w:rFonts w:ascii="Times New Roman" w:eastAsia="仿宋"/>
                <w:kern w:val="0"/>
                <w:szCs w:val="21"/>
              </w:rPr>
            </w:pPr>
            <w:r>
              <w:rPr>
                <w:rFonts w:ascii="Times New Roman" w:eastAsia="仿宋"/>
                <w:kern w:val="0"/>
                <w:szCs w:val="21"/>
              </w:rPr>
              <w:t>现状</w:t>
            </w:r>
          </w:p>
        </w:tc>
        <w:tc>
          <w:tcPr>
            <w:tcW w:w="8651" w:type="dxa"/>
            <w:vAlign w:val="center"/>
          </w:tcPr>
          <w:p>
            <w:pPr>
              <w:spacing w:line="480" w:lineRule="exact"/>
              <w:ind w:firstLine="482" w:firstLineChars="200"/>
              <w:rPr>
                <w:rFonts w:ascii="Times New Roman" w:eastAsia="仿宋"/>
                <w:b/>
                <w:sz w:val="24"/>
              </w:rPr>
            </w:pPr>
            <w:r>
              <w:rPr>
                <w:rFonts w:ascii="Times New Roman" w:eastAsia="仿宋"/>
                <w:b/>
                <w:sz w:val="24"/>
              </w:rPr>
              <w:t>1、大气环境质量现状</w:t>
            </w:r>
          </w:p>
          <w:p>
            <w:pPr>
              <w:spacing w:line="480" w:lineRule="exact"/>
              <w:ind w:firstLine="480" w:firstLineChars="200"/>
              <w:rPr>
                <w:rFonts w:ascii="Times New Roman" w:eastAsia="仿宋"/>
                <w:sz w:val="24"/>
              </w:rPr>
            </w:pPr>
            <w:r>
              <w:rPr>
                <w:rFonts w:hint="eastAsia" w:ascii="Times New Roman" w:eastAsia="仿宋"/>
                <w:sz w:val="24"/>
              </w:rPr>
              <w:t>1）</w:t>
            </w:r>
            <w:r>
              <w:rPr>
                <w:rFonts w:ascii="Times New Roman" w:eastAsia="仿宋"/>
                <w:sz w:val="24"/>
              </w:rPr>
              <w:t>常规污染物</w:t>
            </w:r>
          </w:p>
          <w:p>
            <w:pPr>
              <w:spacing w:line="480" w:lineRule="exact"/>
              <w:ind w:firstLine="480" w:firstLineChars="200"/>
              <w:rPr>
                <w:rFonts w:ascii="Times New Roman" w:eastAsia="仿宋"/>
                <w:sz w:val="24"/>
              </w:rPr>
            </w:pPr>
            <w:r>
              <w:rPr>
                <w:rFonts w:ascii="Times New Roman" w:eastAsia="仿宋"/>
                <w:sz w:val="24"/>
              </w:rPr>
              <w:t>为了说明评价区域环境质量现状，本次评价收集了岚县2020年全年环境空气例行监测数据，以说明评价区的环境空气质量现状。监测结果详见表3-1。</w:t>
            </w:r>
          </w:p>
          <w:p>
            <w:pPr>
              <w:pStyle w:val="7"/>
              <w:spacing w:line="480" w:lineRule="exact"/>
              <w:ind w:firstLine="0"/>
              <w:jc w:val="center"/>
              <w:rPr>
                <w:rFonts w:ascii="Times New Roman" w:hAnsi="Times New Roman" w:eastAsia="仿宋" w:cs="Times New Roman"/>
                <w:sz w:val="24"/>
                <w:szCs w:val="24"/>
              </w:rPr>
            </w:pPr>
            <w:r>
              <w:rPr>
                <w:rFonts w:ascii="Times New Roman" w:hAnsi="Times New Roman" w:eastAsia="仿宋" w:cs="Times New Roman"/>
                <w:sz w:val="24"/>
                <w:szCs w:val="24"/>
              </w:rPr>
              <w:t>表3-1  2020年岚县环境空气质量统计与评价表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2912"/>
              <w:gridCol w:w="1109"/>
              <w:gridCol w:w="1171"/>
              <w:gridCol w:w="904"/>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97" w:type="pct"/>
                  <w:vAlign w:val="center"/>
                </w:tcPr>
                <w:p>
                  <w:pPr>
                    <w:widowControl/>
                    <w:jc w:val="center"/>
                    <w:textAlignment w:val="center"/>
                    <w:rPr>
                      <w:rFonts w:ascii="Times New Roman" w:eastAsia="仿宋"/>
                      <w:szCs w:val="21"/>
                    </w:rPr>
                  </w:pPr>
                  <w:r>
                    <w:rPr>
                      <w:rFonts w:ascii="Times New Roman" w:eastAsia="仿宋"/>
                      <w:szCs w:val="21"/>
                    </w:rPr>
                    <w:t>污染物</w:t>
                  </w:r>
                </w:p>
              </w:tc>
              <w:tc>
                <w:tcPr>
                  <w:tcW w:w="1730" w:type="pct"/>
                  <w:vAlign w:val="center"/>
                </w:tcPr>
                <w:p>
                  <w:pPr>
                    <w:widowControl/>
                    <w:jc w:val="center"/>
                    <w:textAlignment w:val="center"/>
                    <w:rPr>
                      <w:rFonts w:ascii="Times New Roman" w:eastAsia="仿宋"/>
                      <w:szCs w:val="21"/>
                    </w:rPr>
                  </w:pPr>
                  <w:r>
                    <w:rPr>
                      <w:rFonts w:ascii="Times New Roman" w:eastAsia="仿宋"/>
                      <w:szCs w:val="21"/>
                    </w:rPr>
                    <w:t>年评价指标</w:t>
                  </w:r>
                </w:p>
              </w:tc>
              <w:tc>
                <w:tcPr>
                  <w:tcW w:w="659" w:type="pct"/>
                  <w:vAlign w:val="center"/>
                </w:tcPr>
                <w:p>
                  <w:pPr>
                    <w:widowControl/>
                    <w:jc w:val="center"/>
                    <w:textAlignment w:val="center"/>
                    <w:rPr>
                      <w:rFonts w:ascii="Times New Roman" w:eastAsia="仿宋"/>
                      <w:szCs w:val="21"/>
                    </w:rPr>
                  </w:pPr>
                  <w:r>
                    <w:rPr>
                      <w:rFonts w:ascii="Times New Roman" w:eastAsia="仿宋"/>
                      <w:szCs w:val="21"/>
                    </w:rPr>
                    <w:t>现状浓度</w:t>
                  </w:r>
                </w:p>
              </w:tc>
              <w:tc>
                <w:tcPr>
                  <w:tcW w:w="696" w:type="pct"/>
                  <w:vAlign w:val="center"/>
                </w:tcPr>
                <w:p>
                  <w:pPr>
                    <w:widowControl/>
                    <w:jc w:val="center"/>
                    <w:textAlignment w:val="center"/>
                    <w:rPr>
                      <w:rFonts w:ascii="Times New Roman" w:eastAsia="仿宋"/>
                      <w:szCs w:val="21"/>
                    </w:rPr>
                  </w:pPr>
                  <w:r>
                    <w:rPr>
                      <w:rFonts w:ascii="Times New Roman" w:eastAsia="仿宋"/>
                      <w:szCs w:val="21"/>
                    </w:rPr>
                    <w:t>标准值</w:t>
                  </w:r>
                </w:p>
              </w:tc>
              <w:tc>
                <w:tcPr>
                  <w:tcW w:w="537" w:type="pct"/>
                  <w:vAlign w:val="center"/>
                </w:tcPr>
                <w:p>
                  <w:pPr>
                    <w:widowControl/>
                    <w:jc w:val="center"/>
                    <w:textAlignment w:val="center"/>
                    <w:rPr>
                      <w:rFonts w:ascii="Times New Roman" w:eastAsia="仿宋"/>
                      <w:szCs w:val="21"/>
                    </w:rPr>
                  </w:pPr>
                  <w:r>
                    <w:rPr>
                      <w:rFonts w:ascii="Times New Roman" w:eastAsia="仿宋"/>
                      <w:szCs w:val="21"/>
                    </w:rPr>
                    <w:t>占标率</w:t>
                  </w:r>
                </w:p>
              </w:tc>
              <w:tc>
                <w:tcPr>
                  <w:tcW w:w="679" w:type="pct"/>
                  <w:vAlign w:val="center"/>
                </w:tcPr>
                <w:p>
                  <w:pPr>
                    <w:widowControl/>
                    <w:jc w:val="center"/>
                    <w:textAlignment w:val="center"/>
                    <w:rPr>
                      <w:rFonts w:ascii="Times New Roman" w:eastAsia="仿宋"/>
                      <w:szCs w:val="21"/>
                    </w:rPr>
                  </w:pPr>
                  <w:r>
                    <w:rPr>
                      <w:rFonts w:ascii="Times New Roman" w:eastAsia="仿宋"/>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697" w:type="pct"/>
                </w:tcPr>
                <w:p>
                  <w:pPr>
                    <w:spacing w:line="360" w:lineRule="exact"/>
                    <w:jc w:val="center"/>
                    <w:rPr>
                      <w:rFonts w:ascii="Times New Roman" w:eastAsia="仿宋"/>
                      <w:szCs w:val="21"/>
                    </w:rPr>
                  </w:pPr>
                  <w:r>
                    <w:rPr>
                      <w:rFonts w:ascii="Times New Roman" w:eastAsia="仿宋"/>
                      <w:szCs w:val="21"/>
                    </w:rPr>
                    <w:t>PM</w:t>
                  </w:r>
                  <w:r>
                    <w:rPr>
                      <w:rFonts w:ascii="Times New Roman" w:eastAsia="仿宋"/>
                      <w:szCs w:val="21"/>
                      <w:vertAlign w:val="subscript"/>
                    </w:rPr>
                    <w:t>10</w:t>
                  </w:r>
                </w:p>
              </w:tc>
              <w:tc>
                <w:tcPr>
                  <w:tcW w:w="1730" w:type="pct"/>
                  <w:vMerge w:val="restart"/>
                  <w:vAlign w:val="center"/>
                </w:tcPr>
                <w:p>
                  <w:pPr>
                    <w:widowControl/>
                    <w:jc w:val="center"/>
                    <w:textAlignment w:val="center"/>
                    <w:rPr>
                      <w:rFonts w:ascii="Times New Roman" w:eastAsia="仿宋"/>
                      <w:szCs w:val="21"/>
                    </w:rPr>
                  </w:pPr>
                  <w:r>
                    <w:rPr>
                      <w:rFonts w:ascii="Times New Roman" w:eastAsia="仿宋"/>
                      <w:szCs w:val="21"/>
                    </w:rPr>
                    <w:t>年平均质量浓度</w:t>
                  </w:r>
                </w:p>
              </w:tc>
              <w:tc>
                <w:tcPr>
                  <w:tcW w:w="65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102ug/m</w:t>
                  </w:r>
                  <w:r>
                    <w:rPr>
                      <w:rFonts w:ascii="Times New Roman" w:eastAsia="仿宋"/>
                      <w:szCs w:val="21"/>
                      <w:vertAlign w:val="superscript"/>
                    </w:rPr>
                    <w:t>3</w:t>
                  </w:r>
                </w:p>
              </w:tc>
              <w:tc>
                <w:tcPr>
                  <w:tcW w:w="696" w:type="pct"/>
                  <w:vAlign w:val="center"/>
                </w:tcPr>
                <w:p>
                  <w:pPr>
                    <w:widowControl/>
                    <w:spacing w:line="320" w:lineRule="exact"/>
                    <w:jc w:val="center"/>
                    <w:textAlignment w:val="center"/>
                    <w:rPr>
                      <w:rFonts w:ascii="Times New Roman" w:eastAsia="仿宋"/>
                      <w:szCs w:val="21"/>
                    </w:rPr>
                  </w:pPr>
                  <w:r>
                    <w:rPr>
                      <w:rFonts w:ascii="Times New Roman" w:eastAsia="仿宋"/>
                      <w:szCs w:val="21"/>
                    </w:rPr>
                    <w:t>70ug/m</w:t>
                  </w:r>
                  <w:r>
                    <w:rPr>
                      <w:rFonts w:ascii="Times New Roman" w:eastAsia="仿宋"/>
                      <w:szCs w:val="21"/>
                      <w:vertAlign w:val="superscript"/>
                    </w:rPr>
                    <w:t>3</w:t>
                  </w:r>
                </w:p>
              </w:tc>
              <w:tc>
                <w:tcPr>
                  <w:tcW w:w="537" w:type="pct"/>
                  <w:vAlign w:val="center"/>
                </w:tcPr>
                <w:p>
                  <w:pPr>
                    <w:widowControl/>
                    <w:spacing w:line="320" w:lineRule="exact"/>
                    <w:jc w:val="center"/>
                    <w:textAlignment w:val="center"/>
                    <w:rPr>
                      <w:rFonts w:ascii="Times New Roman" w:eastAsia="仿宋"/>
                      <w:szCs w:val="21"/>
                    </w:rPr>
                  </w:pPr>
                  <w:r>
                    <w:rPr>
                      <w:rFonts w:ascii="Times New Roman" w:eastAsia="仿宋"/>
                      <w:szCs w:val="21"/>
                    </w:rPr>
                    <w:t>145.7%</w:t>
                  </w:r>
                </w:p>
              </w:tc>
              <w:tc>
                <w:tcPr>
                  <w:tcW w:w="67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exact"/>
                <w:jc w:val="center"/>
              </w:trPr>
              <w:tc>
                <w:tcPr>
                  <w:tcW w:w="697" w:type="pct"/>
                </w:tcPr>
                <w:p>
                  <w:pPr>
                    <w:spacing w:line="360" w:lineRule="exact"/>
                    <w:jc w:val="center"/>
                    <w:rPr>
                      <w:rFonts w:ascii="Times New Roman" w:eastAsia="仿宋"/>
                      <w:szCs w:val="21"/>
                    </w:rPr>
                  </w:pPr>
                  <w:r>
                    <w:rPr>
                      <w:rFonts w:ascii="Times New Roman" w:eastAsia="仿宋"/>
                      <w:szCs w:val="21"/>
                    </w:rPr>
                    <w:t>PM</w:t>
                  </w:r>
                  <w:r>
                    <w:rPr>
                      <w:rFonts w:ascii="Times New Roman" w:eastAsia="仿宋"/>
                      <w:szCs w:val="21"/>
                      <w:vertAlign w:val="subscript"/>
                    </w:rPr>
                    <w:t>2.5</w:t>
                  </w:r>
                </w:p>
              </w:tc>
              <w:tc>
                <w:tcPr>
                  <w:tcW w:w="1730" w:type="pct"/>
                  <w:vMerge w:val="continue"/>
                  <w:vAlign w:val="center"/>
                </w:tcPr>
                <w:p>
                  <w:pPr>
                    <w:widowControl/>
                    <w:jc w:val="center"/>
                    <w:textAlignment w:val="center"/>
                    <w:rPr>
                      <w:rFonts w:ascii="Times New Roman" w:eastAsia="仿宋"/>
                      <w:szCs w:val="21"/>
                    </w:rPr>
                  </w:pPr>
                </w:p>
              </w:tc>
              <w:tc>
                <w:tcPr>
                  <w:tcW w:w="65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48ug/m</w:t>
                  </w:r>
                  <w:r>
                    <w:rPr>
                      <w:rFonts w:ascii="Times New Roman" w:eastAsia="仿宋"/>
                      <w:szCs w:val="21"/>
                      <w:vertAlign w:val="superscript"/>
                    </w:rPr>
                    <w:t>3</w:t>
                  </w:r>
                </w:p>
              </w:tc>
              <w:tc>
                <w:tcPr>
                  <w:tcW w:w="696" w:type="pct"/>
                  <w:vAlign w:val="center"/>
                </w:tcPr>
                <w:p>
                  <w:pPr>
                    <w:widowControl/>
                    <w:spacing w:line="320" w:lineRule="exact"/>
                    <w:jc w:val="center"/>
                    <w:textAlignment w:val="center"/>
                    <w:rPr>
                      <w:rFonts w:ascii="Times New Roman" w:eastAsia="仿宋"/>
                      <w:szCs w:val="21"/>
                    </w:rPr>
                  </w:pPr>
                  <w:r>
                    <w:rPr>
                      <w:rFonts w:ascii="Times New Roman" w:eastAsia="仿宋"/>
                      <w:szCs w:val="21"/>
                    </w:rPr>
                    <w:t>35ug/m</w:t>
                  </w:r>
                  <w:r>
                    <w:rPr>
                      <w:rFonts w:ascii="Times New Roman" w:eastAsia="仿宋"/>
                      <w:szCs w:val="21"/>
                      <w:vertAlign w:val="superscript"/>
                    </w:rPr>
                    <w:t>3</w:t>
                  </w:r>
                </w:p>
              </w:tc>
              <w:tc>
                <w:tcPr>
                  <w:tcW w:w="537" w:type="pct"/>
                  <w:vAlign w:val="center"/>
                </w:tcPr>
                <w:p>
                  <w:pPr>
                    <w:widowControl/>
                    <w:spacing w:line="320" w:lineRule="exact"/>
                    <w:jc w:val="center"/>
                    <w:textAlignment w:val="center"/>
                    <w:rPr>
                      <w:rFonts w:ascii="Times New Roman" w:eastAsia="仿宋"/>
                      <w:szCs w:val="21"/>
                    </w:rPr>
                  </w:pPr>
                  <w:r>
                    <w:rPr>
                      <w:rFonts w:ascii="Times New Roman" w:eastAsia="仿宋"/>
                      <w:szCs w:val="21"/>
                    </w:rPr>
                    <w:t>137.1%</w:t>
                  </w:r>
                </w:p>
              </w:tc>
              <w:tc>
                <w:tcPr>
                  <w:tcW w:w="67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697" w:type="pct"/>
                </w:tcPr>
                <w:p>
                  <w:pPr>
                    <w:spacing w:line="360" w:lineRule="exact"/>
                    <w:jc w:val="center"/>
                    <w:rPr>
                      <w:rFonts w:ascii="Times New Roman" w:eastAsia="仿宋"/>
                      <w:szCs w:val="21"/>
                    </w:rPr>
                  </w:pPr>
                  <w:r>
                    <w:rPr>
                      <w:rFonts w:ascii="Times New Roman" w:eastAsia="仿宋"/>
                      <w:szCs w:val="21"/>
                    </w:rPr>
                    <w:t>SO</w:t>
                  </w:r>
                  <w:r>
                    <w:rPr>
                      <w:rFonts w:ascii="Times New Roman" w:eastAsia="仿宋"/>
                      <w:szCs w:val="21"/>
                      <w:vertAlign w:val="subscript"/>
                    </w:rPr>
                    <w:t>2</w:t>
                  </w:r>
                </w:p>
              </w:tc>
              <w:tc>
                <w:tcPr>
                  <w:tcW w:w="1730" w:type="pct"/>
                  <w:vMerge w:val="continue"/>
                  <w:vAlign w:val="center"/>
                </w:tcPr>
                <w:p>
                  <w:pPr>
                    <w:widowControl/>
                    <w:jc w:val="center"/>
                    <w:textAlignment w:val="center"/>
                    <w:rPr>
                      <w:rFonts w:ascii="Times New Roman" w:eastAsia="仿宋"/>
                      <w:szCs w:val="21"/>
                    </w:rPr>
                  </w:pPr>
                </w:p>
              </w:tc>
              <w:tc>
                <w:tcPr>
                  <w:tcW w:w="65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39ug/m</w:t>
                  </w:r>
                  <w:r>
                    <w:rPr>
                      <w:rFonts w:ascii="Times New Roman" w:eastAsia="仿宋"/>
                      <w:szCs w:val="21"/>
                      <w:vertAlign w:val="superscript"/>
                    </w:rPr>
                    <w:t>3</w:t>
                  </w:r>
                </w:p>
              </w:tc>
              <w:tc>
                <w:tcPr>
                  <w:tcW w:w="696" w:type="pct"/>
                  <w:vAlign w:val="center"/>
                </w:tcPr>
                <w:p>
                  <w:pPr>
                    <w:widowControl/>
                    <w:spacing w:line="320" w:lineRule="exact"/>
                    <w:jc w:val="center"/>
                    <w:textAlignment w:val="center"/>
                    <w:rPr>
                      <w:rFonts w:ascii="Times New Roman" w:eastAsia="仿宋"/>
                      <w:szCs w:val="21"/>
                    </w:rPr>
                  </w:pPr>
                  <w:r>
                    <w:rPr>
                      <w:rFonts w:ascii="Times New Roman" w:eastAsia="仿宋"/>
                      <w:szCs w:val="21"/>
                    </w:rPr>
                    <w:t>60ug/m</w:t>
                  </w:r>
                  <w:r>
                    <w:rPr>
                      <w:rFonts w:ascii="Times New Roman" w:eastAsia="仿宋"/>
                      <w:szCs w:val="21"/>
                      <w:vertAlign w:val="superscript"/>
                    </w:rPr>
                    <w:t>3</w:t>
                  </w:r>
                </w:p>
              </w:tc>
              <w:tc>
                <w:tcPr>
                  <w:tcW w:w="537" w:type="pct"/>
                  <w:vAlign w:val="center"/>
                </w:tcPr>
                <w:p>
                  <w:pPr>
                    <w:widowControl/>
                    <w:spacing w:line="320" w:lineRule="exact"/>
                    <w:jc w:val="center"/>
                    <w:textAlignment w:val="center"/>
                    <w:rPr>
                      <w:rFonts w:ascii="Times New Roman" w:eastAsia="仿宋"/>
                      <w:szCs w:val="21"/>
                    </w:rPr>
                  </w:pPr>
                  <w:r>
                    <w:rPr>
                      <w:rFonts w:ascii="Times New Roman" w:eastAsia="仿宋"/>
                      <w:szCs w:val="21"/>
                    </w:rPr>
                    <w:t>65%</w:t>
                  </w:r>
                </w:p>
              </w:tc>
              <w:tc>
                <w:tcPr>
                  <w:tcW w:w="67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697" w:type="pct"/>
                </w:tcPr>
                <w:p>
                  <w:pPr>
                    <w:spacing w:line="360" w:lineRule="exact"/>
                    <w:jc w:val="center"/>
                    <w:rPr>
                      <w:rFonts w:ascii="Times New Roman" w:eastAsia="仿宋"/>
                      <w:kern w:val="0"/>
                      <w:szCs w:val="21"/>
                    </w:rPr>
                  </w:pPr>
                  <w:r>
                    <w:rPr>
                      <w:rFonts w:ascii="Times New Roman" w:eastAsia="仿宋"/>
                      <w:szCs w:val="21"/>
                    </w:rPr>
                    <w:t>NO</w:t>
                  </w:r>
                  <w:r>
                    <w:rPr>
                      <w:rFonts w:ascii="Times New Roman" w:eastAsia="仿宋"/>
                      <w:szCs w:val="21"/>
                      <w:vertAlign w:val="subscript"/>
                    </w:rPr>
                    <w:t>2</w:t>
                  </w:r>
                </w:p>
              </w:tc>
              <w:tc>
                <w:tcPr>
                  <w:tcW w:w="1730" w:type="pct"/>
                  <w:vMerge w:val="continue"/>
                  <w:vAlign w:val="center"/>
                </w:tcPr>
                <w:p>
                  <w:pPr>
                    <w:widowControl/>
                    <w:jc w:val="center"/>
                    <w:textAlignment w:val="center"/>
                    <w:rPr>
                      <w:rFonts w:ascii="Times New Roman" w:eastAsia="仿宋"/>
                      <w:kern w:val="0"/>
                      <w:szCs w:val="21"/>
                    </w:rPr>
                  </w:pPr>
                </w:p>
              </w:tc>
              <w:tc>
                <w:tcPr>
                  <w:tcW w:w="65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31ug/m</w:t>
                  </w:r>
                  <w:r>
                    <w:rPr>
                      <w:rFonts w:ascii="Times New Roman" w:eastAsia="仿宋"/>
                      <w:szCs w:val="21"/>
                      <w:vertAlign w:val="superscript"/>
                    </w:rPr>
                    <w:t>3</w:t>
                  </w:r>
                </w:p>
              </w:tc>
              <w:tc>
                <w:tcPr>
                  <w:tcW w:w="696" w:type="pct"/>
                  <w:vAlign w:val="center"/>
                </w:tcPr>
                <w:p>
                  <w:pPr>
                    <w:widowControl/>
                    <w:spacing w:line="320" w:lineRule="exact"/>
                    <w:jc w:val="center"/>
                    <w:textAlignment w:val="center"/>
                    <w:rPr>
                      <w:rFonts w:ascii="Times New Roman" w:eastAsia="仿宋"/>
                      <w:szCs w:val="21"/>
                    </w:rPr>
                  </w:pPr>
                  <w:r>
                    <w:rPr>
                      <w:rFonts w:ascii="Times New Roman" w:eastAsia="仿宋"/>
                      <w:szCs w:val="21"/>
                    </w:rPr>
                    <w:t>40ug/m</w:t>
                  </w:r>
                  <w:r>
                    <w:rPr>
                      <w:rFonts w:ascii="Times New Roman" w:eastAsia="仿宋"/>
                      <w:szCs w:val="21"/>
                      <w:vertAlign w:val="superscript"/>
                    </w:rPr>
                    <w:t>3</w:t>
                  </w:r>
                </w:p>
              </w:tc>
              <w:tc>
                <w:tcPr>
                  <w:tcW w:w="537" w:type="pct"/>
                  <w:vAlign w:val="center"/>
                </w:tcPr>
                <w:p>
                  <w:pPr>
                    <w:widowControl/>
                    <w:spacing w:line="320" w:lineRule="exact"/>
                    <w:jc w:val="center"/>
                    <w:textAlignment w:val="center"/>
                    <w:rPr>
                      <w:rFonts w:ascii="Times New Roman" w:eastAsia="仿宋"/>
                      <w:szCs w:val="21"/>
                    </w:rPr>
                  </w:pPr>
                  <w:r>
                    <w:rPr>
                      <w:rFonts w:ascii="Times New Roman" w:eastAsia="仿宋"/>
                      <w:szCs w:val="21"/>
                    </w:rPr>
                    <w:t>77.5%</w:t>
                  </w:r>
                </w:p>
              </w:tc>
              <w:tc>
                <w:tcPr>
                  <w:tcW w:w="679" w:type="pct"/>
                  <w:vAlign w:val="center"/>
                </w:tcPr>
                <w:p>
                  <w:pPr>
                    <w:widowControl/>
                    <w:spacing w:line="320" w:lineRule="exact"/>
                    <w:jc w:val="center"/>
                    <w:textAlignment w:val="center"/>
                    <w:rPr>
                      <w:rFonts w:ascii="Times New Roman" w:eastAsia="仿宋"/>
                      <w:szCs w:val="21"/>
                    </w:rPr>
                  </w:pPr>
                  <w:r>
                    <w:rPr>
                      <w:rFonts w:ascii="Times New Roman"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97" w:type="pct"/>
                  <w:vAlign w:val="center"/>
                </w:tcPr>
                <w:p>
                  <w:pPr>
                    <w:widowControl/>
                    <w:jc w:val="center"/>
                    <w:textAlignment w:val="center"/>
                    <w:rPr>
                      <w:rFonts w:ascii="Times New Roman" w:eastAsia="仿宋"/>
                      <w:kern w:val="0"/>
                      <w:szCs w:val="21"/>
                    </w:rPr>
                  </w:pPr>
                  <w:r>
                    <w:rPr>
                      <w:rFonts w:ascii="Times New Roman" w:eastAsia="仿宋"/>
                      <w:szCs w:val="21"/>
                    </w:rPr>
                    <w:t>CO</w:t>
                  </w:r>
                </w:p>
              </w:tc>
              <w:tc>
                <w:tcPr>
                  <w:tcW w:w="1730" w:type="pct"/>
                  <w:vAlign w:val="center"/>
                </w:tcPr>
                <w:p>
                  <w:pPr>
                    <w:widowControl/>
                    <w:spacing w:line="280" w:lineRule="exact"/>
                    <w:jc w:val="center"/>
                    <w:textAlignment w:val="center"/>
                    <w:rPr>
                      <w:rFonts w:ascii="Times New Roman" w:eastAsia="仿宋"/>
                      <w:kern w:val="0"/>
                      <w:szCs w:val="21"/>
                    </w:rPr>
                  </w:pPr>
                  <w:r>
                    <w:rPr>
                      <w:rFonts w:ascii="Times New Roman" w:eastAsia="仿宋"/>
                      <w:kern w:val="0"/>
                      <w:szCs w:val="21"/>
                    </w:rPr>
                    <w:t>日平均第95百分位数浓度</w:t>
                  </w:r>
                </w:p>
              </w:tc>
              <w:tc>
                <w:tcPr>
                  <w:tcW w:w="659" w:type="pct"/>
                  <w:vAlign w:val="center"/>
                </w:tcPr>
                <w:p>
                  <w:pPr>
                    <w:spacing w:line="320" w:lineRule="exact"/>
                    <w:jc w:val="center"/>
                    <w:rPr>
                      <w:rFonts w:ascii="Times New Roman" w:eastAsia="仿宋"/>
                      <w:szCs w:val="21"/>
                    </w:rPr>
                  </w:pPr>
                  <w:r>
                    <w:rPr>
                      <w:rFonts w:ascii="Times New Roman" w:eastAsia="仿宋"/>
                      <w:szCs w:val="21"/>
                    </w:rPr>
                    <w:t>2.4mg/m</w:t>
                  </w:r>
                  <w:r>
                    <w:rPr>
                      <w:rFonts w:ascii="Times New Roman" w:eastAsia="仿宋"/>
                      <w:szCs w:val="21"/>
                      <w:vertAlign w:val="superscript"/>
                    </w:rPr>
                    <w:t>3</w:t>
                  </w:r>
                </w:p>
              </w:tc>
              <w:tc>
                <w:tcPr>
                  <w:tcW w:w="696" w:type="pct"/>
                  <w:vAlign w:val="center"/>
                </w:tcPr>
                <w:p>
                  <w:pPr>
                    <w:spacing w:line="320" w:lineRule="exact"/>
                    <w:jc w:val="center"/>
                    <w:rPr>
                      <w:rFonts w:ascii="Times New Roman" w:eastAsia="仿宋"/>
                      <w:szCs w:val="21"/>
                    </w:rPr>
                  </w:pPr>
                  <w:r>
                    <w:rPr>
                      <w:rFonts w:ascii="Times New Roman" w:eastAsia="仿宋"/>
                      <w:szCs w:val="21"/>
                    </w:rPr>
                    <w:t>4mg/m</w:t>
                  </w:r>
                  <w:r>
                    <w:rPr>
                      <w:rFonts w:ascii="Times New Roman" w:eastAsia="仿宋"/>
                      <w:szCs w:val="21"/>
                      <w:vertAlign w:val="superscript"/>
                    </w:rPr>
                    <w:t>3</w:t>
                  </w:r>
                </w:p>
              </w:tc>
              <w:tc>
                <w:tcPr>
                  <w:tcW w:w="537" w:type="pct"/>
                  <w:vAlign w:val="center"/>
                </w:tcPr>
                <w:p>
                  <w:pPr>
                    <w:spacing w:line="320" w:lineRule="exact"/>
                    <w:jc w:val="center"/>
                    <w:rPr>
                      <w:rFonts w:ascii="Times New Roman" w:eastAsia="仿宋"/>
                      <w:szCs w:val="21"/>
                    </w:rPr>
                  </w:pPr>
                  <w:r>
                    <w:rPr>
                      <w:rFonts w:ascii="Times New Roman" w:eastAsia="仿宋"/>
                      <w:szCs w:val="21"/>
                    </w:rPr>
                    <w:t>60%</w:t>
                  </w:r>
                </w:p>
              </w:tc>
              <w:tc>
                <w:tcPr>
                  <w:tcW w:w="679" w:type="pct"/>
                  <w:vAlign w:val="center"/>
                </w:tcPr>
                <w:p>
                  <w:pPr>
                    <w:spacing w:line="320" w:lineRule="exact"/>
                    <w:jc w:val="center"/>
                    <w:rPr>
                      <w:rFonts w:ascii="Times New Roman" w:eastAsia="仿宋"/>
                      <w:szCs w:val="21"/>
                    </w:rPr>
                  </w:pPr>
                  <w:r>
                    <w:rPr>
                      <w:rFonts w:ascii="Times New Roman"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97" w:type="pct"/>
                  <w:vAlign w:val="center"/>
                </w:tcPr>
                <w:p>
                  <w:pPr>
                    <w:widowControl/>
                    <w:jc w:val="center"/>
                    <w:textAlignment w:val="center"/>
                    <w:rPr>
                      <w:rFonts w:ascii="Times New Roman" w:eastAsia="仿宋"/>
                      <w:kern w:val="0"/>
                      <w:szCs w:val="21"/>
                    </w:rPr>
                  </w:pPr>
                  <w:r>
                    <w:rPr>
                      <w:rFonts w:ascii="Times New Roman" w:eastAsia="仿宋"/>
                      <w:szCs w:val="21"/>
                    </w:rPr>
                    <w:t>O</w:t>
                  </w:r>
                  <w:r>
                    <w:rPr>
                      <w:rFonts w:ascii="Times New Roman" w:eastAsia="仿宋"/>
                      <w:szCs w:val="21"/>
                      <w:vertAlign w:val="subscript"/>
                    </w:rPr>
                    <w:t>3</w:t>
                  </w:r>
                </w:p>
              </w:tc>
              <w:tc>
                <w:tcPr>
                  <w:tcW w:w="1730" w:type="pct"/>
                  <w:vAlign w:val="center"/>
                </w:tcPr>
                <w:p>
                  <w:pPr>
                    <w:widowControl/>
                    <w:spacing w:line="280" w:lineRule="exact"/>
                    <w:jc w:val="center"/>
                    <w:textAlignment w:val="center"/>
                    <w:rPr>
                      <w:rFonts w:ascii="Times New Roman" w:eastAsia="仿宋"/>
                      <w:kern w:val="0"/>
                      <w:szCs w:val="21"/>
                    </w:rPr>
                  </w:pPr>
                  <w:r>
                    <w:rPr>
                      <w:rFonts w:ascii="Times New Roman" w:eastAsia="仿宋"/>
                      <w:kern w:val="0"/>
                      <w:szCs w:val="21"/>
                    </w:rPr>
                    <w:t>日最大8小时滑动平均值的第90百分位数浓度</w:t>
                  </w:r>
                </w:p>
              </w:tc>
              <w:tc>
                <w:tcPr>
                  <w:tcW w:w="659" w:type="pct"/>
                  <w:vAlign w:val="center"/>
                </w:tcPr>
                <w:p>
                  <w:pPr>
                    <w:spacing w:line="320" w:lineRule="exact"/>
                    <w:jc w:val="center"/>
                    <w:rPr>
                      <w:rFonts w:ascii="Times New Roman" w:eastAsia="仿宋"/>
                      <w:szCs w:val="21"/>
                    </w:rPr>
                  </w:pPr>
                  <w:r>
                    <w:rPr>
                      <w:rFonts w:ascii="Times New Roman" w:eastAsia="仿宋"/>
                      <w:szCs w:val="21"/>
                    </w:rPr>
                    <w:t>142ug/m</w:t>
                  </w:r>
                  <w:r>
                    <w:rPr>
                      <w:rFonts w:ascii="Times New Roman" w:eastAsia="仿宋"/>
                      <w:szCs w:val="21"/>
                      <w:vertAlign w:val="superscript"/>
                    </w:rPr>
                    <w:t>3</w:t>
                  </w:r>
                </w:p>
              </w:tc>
              <w:tc>
                <w:tcPr>
                  <w:tcW w:w="696" w:type="pct"/>
                  <w:vAlign w:val="center"/>
                </w:tcPr>
                <w:p>
                  <w:pPr>
                    <w:spacing w:line="320" w:lineRule="exact"/>
                    <w:jc w:val="center"/>
                    <w:rPr>
                      <w:rFonts w:ascii="Times New Roman" w:eastAsia="仿宋"/>
                      <w:szCs w:val="21"/>
                    </w:rPr>
                  </w:pPr>
                  <w:r>
                    <w:rPr>
                      <w:rFonts w:ascii="Times New Roman" w:eastAsia="仿宋"/>
                      <w:szCs w:val="21"/>
                    </w:rPr>
                    <w:t>160ug/m</w:t>
                  </w:r>
                  <w:r>
                    <w:rPr>
                      <w:rFonts w:ascii="Times New Roman" w:eastAsia="仿宋"/>
                      <w:szCs w:val="21"/>
                      <w:vertAlign w:val="superscript"/>
                    </w:rPr>
                    <w:t>3</w:t>
                  </w:r>
                </w:p>
              </w:tc>
              <w:tc>
                <w:tcPr>
                  <w:tcW w:w="537" w:type="pct"/>
                  <w:vAlign w:val="center"/>
                </w:tcPr>
                <w:p>
                  <w:pPr>
                    <w:spacing w:line="320" w:lineRule="exact"/>
                    <w:jc w:val="center"/>
                    <w:rPr>
                      <w:rFonts w:ascii="Times New Roman" w:eastAsia="仿宋"/>
                      <w:szCs w:val="21"/>
                    </w:rPr>
                  </w:pPr>
                  <w:r>
                    <w:rPr>
                      <w:rFonts w:ascii="Times New Roman" w:eastAsia="仿宋"/>
                      <w:szCs w:val="21"/>
                    </w:rPr>
                    <w:t>88.75%</w:t>
                  </w:r>
                </w:p>
              </w:tc>
              <w:tc>
                <w:tcPr>
                  <w:tcW w:w="679" w:type="pct"/>
                  <w:vAlign w:val="center"/>
                </w:tcPr>
                <w:p>
                  <w:pPr>
                    <w:spacing w:line="320" w:lineRule="exact"/>
                    <w:jc w:val="center"/>
                    <w:rPr>
                      <w:rFonts w:ascii="Times New Roman" w:eastAsia="仿宋"/>
                      <w:szCs w:val="21"/>
                    </w:rPr>
                  </w:pPr>
                  <w:r>
                    <w:rPr>
                      <w:rFonts w:ascii="Times New Roman" w:eastAsia="仿宋"/>
                      <w:szCs w:val="21"/>
                    </w:rPr>
                    <w:t>达标</w:t>
                  </w:r>
                </w:p>
              </w:tc>
            </w:tr>
          </w:tbl>
          <w:p>
            <w:pPr>
              <w:spacing w:line="480" w:lineRule="exact"/>
              <w:ind w:firstLine="480" w:firstLineChars="200"/>
              <w:rPr>
                <w:rFonts w:ascii="Times New Roman" w:eastAsia="仿宋"/>
                <w:bCs/>
                <w:sz w:val="24"/>
              </w:rPr>
            </w:pPr>
            <w:r>
              <w:rPr>
                <w:rFonts w:ascii="Times New Roman" w:eastAsia="仿宋"/>
                <w:sz w:val="24"/>
              </w:rPr>
              <w:t>由表3-1可知，</w:t>
            </w:r>
            <w:r>
              <w:rPr>
                <w:rFonts w:ascii="Times New Roman" w:eastAsia="仿宋"/>
                <w:bCs/>
                <w:sz w:val="24"/>
              </w:rPr>
              <w:t>评价区内PM</w:t>
            </w:r>
            <w:r>
              <w:rPr>
                <w:rFonts w:ascii="Times New Roman" w:eastAsia="仿宋"/>
                <w:bCs/>
                <w:sz w:val="24"/>
                <w:vertAlign w:val="subscript"/>
              </w:rPr>
              <w:t>10</w:t>
            </w:r>
            <w:r>
              <w:rPr>
                <w:rFonts w:ascii="Times New Roman" w:eastAsia="仿宋"/>
                <w:bCs/>
                <w:sz w:val="24"/>
              </w:rPr>
              <w:t>、PM</w:t>
            </w:r>
            <w:r>
              <w:rPr>
                <w:rFonts w:ascii="Times New Roman" w:eastAsia="仿宋"/>
                <w:bCs/>
                <w:sz w:val="24"/>
                <w:vertAlign w:val="subscript"/>
              </w:rPr>
              <w:t>2.5</w:t>
            </w:r>
            <w:r>
              <w:rPr>
                <w:rFonts w:ascii="Times New Roman" w:eastAsia="仿宋"/>
                <w:bCs/>
                <w:sz w:val="24"/>
              </w:rPr>
              <w:t>现状浓度超出</w:t>
            </w:r>
            <w:r>
              <w:rPr>
                <w:rFonts w:ascii="Times New Roman" w:eastAsia="仿宋"/>
                <w:sz w:val="24"/>
              </w:rPr>
              <w:t>《环境空气质量标准》（GB3095-2012）中二级标准</w:t>
            </w:r>
            <w:r>
              <w:rPr>
                <w:rFonts w:ascii="Times New Roman" w:eastAsia="仿宋"/>
                <w:bCs/>
                <w:sz w:val="24"/>
              </w:rPr>
              <w:t>，表明拟建项目所在地为环境空气质量不达标区。</w:t>
            </w:r>
          </w:p>
          <w:p>
            <w:pPr>
              <w:spacing w:line="480" w:lineRule="exact"/>
              <w:ind w:firstLine="480" w:firstLineChars="200"/>
              <w:rPr>
                <w:rFonts w:ascii="Times New Roman" w:eastAsia="仿宋"/>
                <w:sz w:val="24"/>
              </w:rPr>
            </w:pPr>
            <w:r>
              <w:rPr>
                <w:rFonts w:hint="eastAsia" w:ascii="Times New Roman" w:eastAsia="仿宋"/>
                <w:sz w:val="24"/>
              </w:rPr>
              <w:t>2）特征</w:t>
            </w:r>
            <w:r>
              <w:rPr>
                <w:rFonts w:ascii="Times New Roman" w:eastAsia="仿宋"/>
                <w:sz w:val="24"/>
              </w:rPr>
              <w:t>污染物</w:t>
            </w:r>
          </w:p>
          <w:p>
            <w:pPr>
              <w:spacing w:line="480" w:lineRule="exact"/>
              <w:ind w:firstLine="480" w:firstLineChars="200"/>
              <w:rPr>
                <w:rFonts w:ascii="Times New Roman" w:eastAsia="仿宋"/>
                <w:sz w:val="24"/>
              </w:rPr>
            </w:pPr>
            <w:r>
              <w:rPr>
                <w:rFonts w:hint="eastAsia" w:ascii="Times New Roman" w:eastAsia="仿宋"/>
                <w:sz w:val="24"/>
              </w:rPr>
              <w:t>为了解区域环境空气质量现状，本次环评引用《岚县隆杰年产10万吨机制砂建设项目环境影响报告表》中于202</w:t>
            </w:r>
            <w:r>
              <w:rPr>
                <w:rFonts w:ascii="Times New Roman" w:eastAsia="仿宋"/>
                <w:sz w:val="24"/>
              </w:rPr>
              <w:t>1</w:t>
            </w:r>
            <w:r>
              <w:rPr>
                <w:rFonts w:hint="eastAsia" w:ascii="Times New Roman" w:eastAsia="仿宋"/>
                <w:sz w:val="24"/>
              </w:rPr>
              <w:t>年</w:t>
            </w:r>
            <w:r>
              <w:rPr>
                <w:rFonts w:ascii="Times New Roman" w:eastAsia="仿宋"/>
                <w:sz w:val="24"/>
              </w:rPr>
              <w:t>9</w:t>
            </w:r>
            <w:r>
              <w:rPr>
                <w:rFonts w:hint="eastAsia" w:ascii="Times New Roman" w:eastAsia="仿宋"/>
                <w:sz w:val="24"/>
              </w:rPr>
              <w:t>月26日</w:t>
            </w:r>
            <w:r>
              <w:rPr>
                <w:rFonts w:ascii="Times New Roman" w:eastAsia="仿宋"/>
                <w:sz w:val="24"/>
              </w:rPr>
              <w:t>~2021</w:t>
            </w:r>
            <w:r>
              <w:rPr>
                <w:rFonts w:hint="eastAsia" w:ascii="Times New Roman" w:eastAsia="仿宋"/>
                <w:sz w:val="24"/>
              </w:rPr>
              <w:t>年9月28日在圪坨村的现状监测数据来说明项目区域的环境质量现状。该监测点位于本项目东北侧</w:t>
            </w:r>
            <w:r>
              <w:rPr>
                <w:rFonts w:ascii="Times New Roman" w:eastAsia="仿宋"/>
                <w:sz w:val="24"/>
              </w:rPr>
              <w:t>3.2</w:t>
            </w:r>
            <w:r>
              <w:rPr>
                <w:rFonts w:hint="eastAsia" w:ascii="Times New Roman" w:eastAsia="仿宋"/>
                <w:sz w:val="24"/>
              </w:rPr>
              <w:t>km，监测点位于本项目</w:t>
            </w:r>
            <w:r>
              <w:rPr>
                <w:rFonts w:ascii="Times New Roman" w:eastAsia="仿宋"/>
                <w:sz w:val="24"/>
              </w:rPr>
              <w:t>周边</w:t>
            </w:r>
            <w:r>
              <w:rPr>
                <w:rFonts w:hint="eastAsia" w:ascii="Times New Roman" w:eastAsia="仿宋"/>
                <w:sz w:val="24"/>
              </w:rPr>
              <w:t>5千米</w:t>
            </w:r>
            <w:r>
              <w:rPr>
                <w:rFonts w:ascii="Times New Roman" w:eastAsia="仿宋"/>
                <w:sz w:val="24"/>
              </w:rPr>
              <w:t>范围内</w:t>
            </w:r>
            <w:r>
              <w:rPr>
                <w:rFonts w:hint="eastAsia" w:ascii="Times New Roman" w:eastAsia="仿宋"/>
                <w:sz w:val="24"/>
              </w:rPr>
              <w:t>，且位于本项目下风向，可说明项目区域的环境质量现状，监测结果见表3-2。</w:t>
            </w:r>
          </w:p>
          <w:p>
            <w:pPr>
              <w:spacing w:line="480" w:lineRule="exact"/>
              <w:ind w:firstLine="480" w:firstLineChars="200"/>
              <w:rPr>
                <w:rFonts w:ascii="Times New Roman" w:eastAsia="仿宋"/>
                <w:sz w:val="24"/>
              </w:rPr>
            </w:pPr>
            <w:r>
              <w:rPr>
                <w:rFonts w:hint="eastAsia" w:ascii="Times New Roman" w:eastAsia="仿宋"/>
                <w:sz w:val="24"/>
              </w:rPr>
              <w:t>TSP执行《环境空气质量标准》（GB3095-2012）中二级标准。</w:t>
            </w:r>
          </w:p>
          <w:p>
            <w:pPr>
              <w:widowControl/>
              <w:spacing w:line="360" w:lineRule="auto"/>
              <w:jc w:val="center"/>
              <w:rPr>
                <w:rFonts w:ascii="Times New Roman" w:eastAsia="仿宋"/>
                <w:b/>
                <w:sz w:val="24"/>
              </w:rPr>
            </w:pPr>
            <w:r>
              <w:rPr>
                <w:rFonts w:ascii="Times New Roman" w:eastAsia="仿宋"/>
                <w:b/>
                <w:sz w:val="24"/>
              </w:rPr>
              <w:t>表3-2</w:t>
            </w:r>
            <w:r>
              <w:rPr>
                <w:rFonts w:hint="eastAsia" w:ascii="Times New Roman" w:eastAsia="仿宋"/>
                <w:b/>
                <w:sz w:val="24"/>
              </w:rPr>
              <w:t xml:space="preserve">  </w:t>
            </w:r>
            <w:r>
              <w:rPr>
                <w:rFonts w:ascii="Times New Roman" w:eastAsia="仿宋"/>
                <w:b/>
                <w:sz w:val="24"/>
              </w:rPr>
              <w:t>小时平均浓度监测结果统计表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292"/>
              <w:gridCol w:w="845"/>
              <w:gridCol w:w="1417"/>
              <w:gridCol w:w="1701"/>
              <w:gridCol w:w="1647"/>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15" w:type="pct"/>
                  <w:shd w:val="clear" w:color="auto" w:fill="auto"/>
                  <w:vAlign w:val="center"/>
                </w:tcPr>
                <w:p>
                  <w:pPr>
                    <w:widowControl/>
                    <w:spacing w:line="320" w:lineRule="exact"/>
                    <w:jc w:val="center"/>
                    <w:textAlignment w:val="center"/>
                    <w:rPr>
                      <w:rFonts w:ascii="Times New Roman" w:eastAsia="仿宋"/>
                      <w:szCs w:val="21"/>
                    </w:rPr>
                  </w:pPr>
                  <w:r>
                    <w:rPr>
                      <w:rFonts w:ascii="Times New Roman" w:eastAsia="仿宋"/>
                      <w:szCs w:val="21"/>
                    </w:rPr>
                    <w:t>序号</w:t>
                  </w:r>
                </w:p>
              </w:tc>
              <w:tc>
                <w:tcPr>
                  <w:tcW w:w="768" w:type="pct"/>
                  <w:shd w:val="clear" w:color="auto" w:fill="auto"/>
                  <w:vAlign w:val="center"/>
                </w:tcPr>
                <w:p>
                  <w:pPr>
                    <w:widowControl/>
                    <w:spacing w:line="320" w:lineRule="exact"/>
                    <w:jc w:val="center"/>
                    <w:textAlignment w:val="center"/>
                    <w:rPr>
                      <w:rFonts w:ascii="Times New Roman" w:eastAsia="仿宋"/>
                      <w:szCs w:val="21"/>
                    </w:rPr>
                  </w:pPr>
                  <w:r>
                    <w:rPr>
                      <w:rFonts w:ascii="Times New Roman" w:eastAsia="仿宋"/>
                      <w:szCs w:val="21"/>
                    </w:rPr>
                    <w:t>监测点位名称</w:t>
                  </w:r>
                </w:p>
              </w:tc>
              <w:tc>
                <w:tcPr>
                  <w:tcW w:w="502" w:type="pct"/>
                  <w:shd w:val="clear" w:color="auto" w:fill="auto"/>
                  <w:vAlign w:val="center"/>
                </w:tcPr>
                <w:p>
                  <w:pPr>
                    <w:widowControl/>
                    <w:spacing w:line="320" w:lineRule="exact"/>
                    <w:jc w:val="center"/>
                    <w:textAlignment w:val="center"/>
                    <w:rPr>
                      <w:rFonts w:ascii="Times New Roman" w:eastAsia="仿宋"/>
                      <w:szCs w:val="21"/>
                    </w:rPr>
                  </w:pPr>
                  <w:r>
                    <w:rPr>
                      <w:rFonts w:ascii="Times New Roman" w:eastAsia="仿宋"/>
                      <w:szCs w:val="21"/>
                    </w:rPr>
                    <w:t>样品数</w:t>
                  </w:r>
                </w:p>
              </w:tc>
              <w:tc>
                <w:tcPr>
                  <w:tcW w:w="842" w:type="pct"/>
                  <w:vAlign w:val="center"/>
                </w:tcPr>
                <w:p>
                  <w:pPr>
                    <w:widowControl/>
                    <w:spacing w:line="320" w:lineRule="exact"/>
                    <w:jc w:val="center"/>
                    <w:textAlignment w:val="center"/>
                    <w:rPr>
                      <w:rFonts w:ascii="Times New Roman" w:eastAsia="仿宋"/>
                      <w:szCs w:val="21"/>
                    </w:rPr>
                  </w:pPr>
                  <w:r>
                    <w:rPr>
                      <w:rFonts w:hint="eastAsia" w:ascii="Times New Roman" w:eastAsia="仿宋"/>
                      <w:szCs w:val="21"/>
                    </w:rPr>
                    <w:t>标准值</w:t>
                  </w:r>
                </w:p>
              </w:tc>
              <w:tc>
                <w:tcPr>
                  <w:tcW w:w="1011" w:type="pct"/>
                  <w:shd w:val="clear" w:color="auto" w:fill="auto"/>
                  <w:vAlign w:val="center"/>
                </w:tcPr>
                <w:p>
                  <w:pPr>
                    <w:widowControl/>
                    <w:spacing w:line="320" w:lineRule="exact"/>
                    <w:jc w:val="center"/>
                    <w:textAlignment w:val="center"/>
                    <w:rPr>
                      <w:rFonts w:ascii="Times New Roman" w:eastAsia="仿宋"/>
                      <w:szCs w:val="21"/>
                    </w:rPr>
                  </w:pPr>
                  <w:r>
                    <w:rPr>
                      <w:rFonts w:ascii="Times New Roman" w:eastAsia="仿宋"/>
                      <w:szCs w:val="21"/>
                    </w:rPr>
                    <w:t>平均浓度值范围</w:t>
                  </w:r>
                </w:p>
                <w:p>
                  <w:pPr>
                    <w:widowControl/>
                    <w:spacing w:line="320" w:lineRule="exact"/>
                    <w:jc w:val="center"/>
                    <w:textAlignment w:val="center"/>
                    <w:rPr>
                      <w:rFonts w:ascii="Times New Roman" w:eastAsia="仿宋"/>
                      <w:szCs w:val="21"/>
                    </w:rPr>
                  </w:pPr>
                  <w:r>
                    <w:rPr>
                      <w:rFonts w:ascii="Times New Roman" w:eastAsia="仿宋"/>
                      <w:szCs w:val="21"/>
                    </w:rPr>
                    <w:t>（mg/m</w:t>
                  </w:r>
                  <w:r>
                    <w:rPr>
                      <w:rFonts w:ascii="Times New Roman" w:eastAsia="仿宋"/>
                      <w:szCs w:val="21"/>
                      <w:vertAlign w:val="superscript"/>
                    </w:rPr>
                    <w:t>3</w:t>
                  </w:r>
                  <w:r>
                    <w:rPr>
                      <w:rFonts w:ascii="Times New Roman" w:eastAsia="仿宋"/>
                      <w:szCs w:val="21"/>
                    </w:rPr>
                    <w:t>）</w:t>
                  </w:r>
                </w:p>
              </w:tc>
              <w:tc>
                <w:tcPr>
                  <w:tcW w:w="979" w:type="pct"/>
                  <w:shd w:val="clear" w:color="auto" w:fill="auto"/>
                  <w:vAlign w:val="center"/>
                </w:tcPr>
                <w:p>
                  <w:pPr>
                    <w:widowControl/>
                    <w:spacing w:line="320" w:lineRule="exact"/>
                    <w:jc w:val="center"/>
                    <w:textAlignment w:val="center"/>
                    <w:rPr>
                      <w:rFonts w:ascii="Times New Roman" w:eastAsia="仿宋"/>
                      <w:szCs w:val="21"/>
                    </w:rPr>
                  </w:pPr>
                  <w:r>
                    <w:rPr>
                      <w:rFonts w:ascii="Times New Roman" w:eastAsia="仿宋"/>
                      <w:szCs w:val="21"/>
                    </w:rPr>
                    <w:t>最大值占标准百分比（%）</w:t>
                  </w:r>
                </w:p>
              </w:tc>
              <w:tc>
                <w:tcPr>
                  <w:tcW w:w="482" w:type="pct"/>
                  <w:shd w:val="clear" w:color="auto" w:fill="auto"/>
                  <w:vAlign w:val="center"/>
                </w:tcPr>
                <w:p>
                  <w:pPr>
                    <w:widowControl/>
                    <w:spacing w:line="320" w:lineRule="exact"/>
                    <w:jc w:val="center"/>
                    <w:textAlignment w:val="center"/>
                    <w:rPr>
                      <w:rFonts w:ascii="Times New Roman" w:eastAsia="仿宋"/>
                      <w:szCs w:val="21"/>
                    </w:rPr>
                  </w:pPr>
                  <w:r>
                    <w:rPr>
                      <w:rFonts w:ascii="Times New Roman" w:eastAsia="仿宋"/>
                      <w:szCs w:val="21"/>
                    </w:rPr>
                    <w:t>超标率</w:t>
                  </w:r>
                </w:p>
                <w:p>
                  <w:pPr>
                    <w:widowControl/>
                    <w:spacing w:line="320" w:lineRule="exact"/>
                    <w:jc w:val="center"/>
                    <w:textAlignment w:val="center"/>
                    <w:rPr>
                      <w:rFonts w:ascii="Times New Roman" w:eastAsia="仿宋"/>
                      <w:szCs w:val="21"/>
                    </w:rPr>
                  </w:pPr>
                  <w:r>
                    <w:rPr>
                      <w:rFonts w:ascii="Times New Roman"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exact"/>
              </w:trPr>
              <w:tc>
                <w:tcPr>
                  <w:tcW w:w="415" w:type="pct"/>
                  <w:shd w:val="clear" w:color="auto" w:fill="auto"/>
                  <w:vAlign w:val="center"/>
                </w:tcPr>
                <w:p>
                  <w:pPr>
                    <w:widowControl/>
                    <w:spacing w:line="320" w:lineRule="exact"/>
                    <w:jc w:val="center"/>
                    <w:textAlignment w:val="center"/>
                    <w:rPr>
                      <w:rFonts w:ascii="Times New Roman" w:eastAsia="仿宋"/>
                      <w:szCs w:val="21"/>
                    </w:rPr>
                  </w:pPr>
                  <w:r>
                    <w:rPr>
                      <w:rFonts w:hint="eastAsia" w:ascii="Times New Roman" w:eastAsia="仿宋"/>
                      <w:szCs w:val="21"/>
                    </w:rPr>
                    <w:t>TSP</w:t>
                  </w:r>
                </w:p>
              </w:tc>
              <w:tc>
                <w:tcPr>
                  <w:tcW w:w="768" w:type="pct"/>
                  <w:shd w:val="clear" w:color="auto" w:fill="auto"/>
                  <w:vAlign w:val="center"/>
                </w:tcPr>
                <w:p>
                  <w:pPr>
                    <w:widowControl/>
                    <w:spacing w:line="320" w:lineRule="exact"/>
                    <w:jc w:val="center"/>
                    <w:textAlignment w:val="center"/>
                    <w:rPr>
                      <w:rFonts w:ascii="Times New Roman" w:eastAsia="仿宋"/>
                      <w:szCs w:val="21"/>
                    </w:rPr>
                  </w:pPr>
                  <w:r>
                    <w:rPr>
                      <w:rFonts w:hint="eastAsia" w:ascii="Times New Roman" w:eastAsia="仿宋"/>
                      <w:szCs w:val="21"/>
                    </w:rPr>
                    <w:t>当季主导风向下风向</w:t>
                  </w:r>
                </w:p>
              </w:tc>
              <w:tc>
                <w:tcPr>
                  <w:tcW w:w="502" w:type="pct"/>
                  <w:shd w:val="clear" w:color="auto" w:fill="auto"/>
                  <w:vAlign w:val="center"/>
                </w:tcPr>
                <w:p>
                  <w:pPr>
                    <w:widowControl/>
                    <w:spacing w:line="320" w:lineRule="exact"/>
                    <w:jc w:val="center"/>
                    <w:textAlignment w:val="center"/>
                    <w:rPr>
                      <w:rFonts w:ascii="Times New Roman" w:eastAsia="仿宋"/>
                      <w:szCs w:val="21"/>
                    </w:rPr>
                  </w:pPr>
                  <w:r>
                    <w:rPr>
                      <w:rFonts w:ascii="Times New Roman" w:eastAsia="仿宋"/>
                      <w:szCs w:val="21"/>
                    </w:rPr>
                    <w:t>3</w:t>
                  </w:r>
                </w:p>
              </w:tc>
              <w:tc>
                <w:tcPr>
                  <w:tcW w:w="842" w:type="pct"/>
                  <w:vAlign w:val="center"/>
                </w:tcPr>
                <w:p>
                  <w:pPr>
                    <w:widowControl/>
                    <w:spacing w:line="320" w:lineRule="exact"/>
                    <w:jc w:val="center"/>
                    <w:textAlignment w:val="center"/>
                    <w:rPr>
                      <w:rFonts w:ascii="Times New Roman" w:eastAsia="仿宋"/>
                      <w:szCs w:val="21"/>
                    </w:rPr>
                  </w:pPr>
                  <w:r>
                    <w:rPr>
                      <w:rFonts w:ascii="Times New Roman" w:eastAsia="仿宋"/>
                      <w:szCs w:val="21"/>
                    </w:rPr>
                    <w:t>0.3 mg/Nm</w:t>
                  </w:r>
                  <w:r>
                    <w:rPr>
                      <w:rFonts w:ascii="Times New Roman" w:eastAsia="仿宋"/>
                      <w:szCs w:val="21"/>
                      <w:vertAlign w:val="superscript"/>
                    </w:rPr>
                    <w:t>3</w:t>
                  </w:r>
                </w:p>
                <w:p>
                  <w:pPr>
                    <w:widowControl/>
                    <w:spacing w:line="320" w:lineRule="exact"/>
                    <w:jc w:val="center"/>
                    <w:textAlignment w:val="center"/>
                    <w:rPr>
                      <w:rFonts w:ascii="Times New Roman" w:eastAsia="仿宋"/>
                      <w:szCs w:val="21"/>
                    </w:rPr>
                  </w:pPr>
                  <w:r>
                    <w:rPr>
                      <w:rFonts w:hint="eastAsia" w:ascii="Times New Roman" w:eastAsia="仿宋"/>
                      <w:szCs w:val="21"/>
                    </w:rPr>
                    <w:t>（2</w:t>
                  </w:r>
                  <w:r>
                    <w:rPr>
                      <w:rFonts w:ascii="Times New Roman" w:eastAsia="仿宋"/>
                      <w:szCs w:val="21"/>
                    </w:rPr>
                    <w:t>4</w:t>
                  </w:r>
                  <w:r>
                    <w:rPr>
                      <w:rFonts w:hint="eastAsia" w:ascii="Times New Roman" w:eastAsia="仿宋"/>
                      <w:szCs w:val="21"/>
                    </w:rPr>
                    <w:t>小时平均）</w:t>
                  </w:r>
                </w:p>
              </w:tc>
              <w:tc>
                <w:tcPr>
                  <w:tcW w:w="1011" w:type="pct"/>
                  <w:shd w:val="clear" w:color="auto" w:fill="auto"/>
                  <w:vAlign w:val="center"/>
                </w:tcPr>
                <w:p>
                  <w:pPr>
                    <w:widowControl/>
                    <w:spacing w:line="320" w:lineRule="exact"/>
                    <w:jc w:val="center"/>
                    <w:textAlignment w:val="center"/>
                    <w:rPr>
                      <w:rFonts w:ascii="Times New Roman" w:eastAsia="仿宋"/>
                      <w:szCs w:val="21"/>
                    </w:rPr>
                  </w:pPr>
                  <w:r>
                    <w:rPr>
                      <w:rFonts w:ascii="Times New Roman" w:eastAsia="仿宋"/>
                      <w:szCs w:val="21"/>
                    </w:rPr>
                    <w:t>0.237~0.268</w:t>
                  </w:r>
                </w:p>
              </w:tc>
              <w:tc>
                <w:tcPr>
                  <w:tcW w:w="979" w:type="pct"/>
                  <w:shd w:val="clear" w:color="auto" w:fill="auto"/>
                  <w:vAlign w:val="center"/>
                </w:tcPr>
                <w:p>
                  <w:pPr>
                    <w:widowControl/>
                    <w:spacing w:line="320" w:lineRule="exact"/>
                    <w:jc w:val="center"/>
                    <w:textAlignment w:val="center"/>
                    <w:rPr>
                      <w:rFonts w:ascii="Times New Roman" w:eastAsia="仿宋"/>
                      <w:szCs w:val="21"/>
                    </w:rPr>
                  </w:pPr>
                  <w:r>
                    <w:rPr>
                      <w:rFonts w:hint="eastAsia" w:ascii="Times New Roman" w:eastAsia="仿宋"/>
                      <w:szCs w:val="21"/>
                    </w:rPr>
                    <w:t>8</w:t>
                  </w:r>
                  <w:r>
                    <w:rPr>
                      <w:rFonts w:ascii="Times New Roman" w:eastAsia="仿宋"/>
                      <w:szCs w:val="21"/>
                    </w:rPr>
                    <w:t>9</w:t>
                  </w:r>
                </w:p>
              </w:tc>
              <w:tc>
                <w:tcPr>
                  <w:tcW w:w="482" w:type="pct"/>
                  <w:shd w:val="clear" w:color="auto" w:fill="auto"/>
                  <w:vAlign w:val="center"/>
                </w:tcPr>
                <w:p>
                  <w:pPr>
                    <w:widowControl/>
                    <w:spacing w:line="320" w:lineRule="exact"/>
                    <w:jc w:val="center"/>
                    <w:textAlignment w:val="center"/>
                    <w:rPr>
                      <w:rFonts w:ascii="Times New Roman" w:eastAsia="仿宋"/>
                      <w:szCs w:val="21"/>
                    </w:rPr>
                  </w:pPr>
                  <w:r>
                    <w:rPr>
                      <w:rFonts w:ascii="Times New Roman" w:eastAsia="仿宋"/>
                      <w:szCs w:val="21"/>
                    </w:rPr>
                    <w:t>0</w:t>
                  </w:r>
                </w:p>
              </w:tc>
            </w:tr>
          </w:tbl>
          <w:p>
            <w:pPr>
              <w:pStyle w:val="110"/>
              <w:spacing w:before="24" w:after="24"/>
              <w:ind w:firstLine="480"/>
              <w:rPr>
                <w:rFonts w:eastAsia="仿宋"/>
                <w:color w:val="auto"/>
              </w:rPr>
            </w:pPr>
            <w:r>
              <w:rPr>
                <w:rFonts w:eastAsia="仿宋"/>
                <w:color w:val="auto"/>
              </w:rPr>
              <w:t>由表3-2可知，连续监测3天，</w:t>
            </w:r>
            <w:r>
              <w:rPr>
                <w:rFonts w:hint="eastAsia" w:eastAsia="仿宋"/>
                <w:color w:val="auto"/>
              </w:rPr>
              <w:t>TSP</w:t>
            </w:r>
            <w:r>
              <w:rPr>
                <w:rFonts w:eastAsia="仿宋"/>
                <w:color w:val="auto"/>
              </w:rPr>
              <w:t>共得到</w:t>
            </w:r>
            <w:r>
              <w:rPr>
                <w:rFonts w:hint="eastAsia" w:eastAsia="仿宋"/>
                <w:color w:val="auto"/>
              </w:rPr>
              <w:t>日均值</w:t>
            </w:r>
            <w:r>
              <w:rPr>
                <w:rFonts w:eastAsia="仿宋"/>
                <w:color w:val="auto"/>
              </w:rPr>
              <w:t>3个，所有采样TSP均能达到《环境空气质量标准》（GB 3095-2012）中二级标准要求。</w:t>
            </w:r>
          </w:p>
          <w:p>
            <w:pPr>
              <w:spacing w:line="360" w:lineRule="auto"/>
              <w:ind w:firstLine="482" w:firstLineChars="200"/>
              <w:rPr>
                <w:rFonts w:ascii="Times New Roman" w:eastAsia="仿宋"/>
                <w:b/>
                <w:sz w:val="24"/>
              </w:rPr>
            </w:pPr>
            <w:r>
              <w:rPr>
                <w:rFonts w:ascii="Times New Roman" w:eastAsia="仿宋"/>
                <w:b/>
                <w:sz w:val="24"/>
              </w:rPr>
              <w:t>2、地表水环境质量现状</w:t>
            </w:r>
          </w:p>
          <w:p>
            <w:pPr>
              <w:spacing w:line="360" w:lineRule="auto"/>
              <w:ind w:firstLine="480" w:firstLineChars="200"/>
              <w:rPr>
                <w:rFonts w:ascii="Times New Roman" w:eastAsia="仿宋"/>
                <w:sz w:val="24"/>
              </w:rPr>
            </w:pPr>
            <w:r>
              <w:rPr>
                <w:rFonts w:hint="eastAsia" w:ascii="Times New Roman" w:eastAsia="仿宋"/>
                <w:sz w:val="24"/>
              </w:rPr>
              <w:t>距离本项目最近的地表水体为距离</w:t>
            </w:r>
            <w:r>
              <w:rPr>
                <w:rFonts w:ascii="Times New Roman" w:eastAsia="仿宋"/>
                <w:sz w:val="24"/>
              </w:rPr>
              <w:t>1340</w:t>
            </w:r>
            <w:r>
              <w:rPr>
                <w:rFonts w:hint="eastAsia" w:ascii="Times New Roman" w:eastAsia="仿宋"/>
                <w:sz w:val="24"/>
              </w:rPr>
              <w:t>m的岚河。根据《山西省地表水水环境功能区划》（DB 14/67-2019），岚河该河段为“源头—汾河水库入口”，水环境功能为“地表水饮用水源补给区、农业用水保护”，属于地表水执行《地表水环境质量标准》（GB 3838-2002）中Ⅲ类标准，监控断面为曲立断面。</w:t>
            </w:r>
          </w:p>
          <w:p>
            <w:pPr>
              <w:spacing w:line="360" w:lineRule="auto"/>
              <w:ind w:firstLine="480" w:firstLineChars="200"/>
              <w:rPr>
                <w:rFonts w:ascii="Times New Roman" w:eastAsia="仿宋"/>
                <w:sz w:val="24"/>
              </w:rPr>
            </w:pPr>
            <w:r>
              <w:rPr>
                <w:rFonts w:hint="eastAsia" w:ascii="Times New Roman" w:eastAsia="仿宋"/>
                <w:sz w:val="24"/>
              </w:rPr>
              <w:t>由“吕梁市生态环境局关于2021年6月份及1-6月份地表水环境质量的情况通报”知曲立监测断面在6月份水质优良（Ⅰ~Ⅲ类），在1~6月水质轻度污染（Ⅳ类）。</w:t>
            </w:r>
          </w:p>
          <w:p>
            <w:pPr>
              <w:spacing w:line="360" w:lineRule="auto"/>
              <w:ind w:firstLine="480" w:firstLineChars="200"/>
              <w:rPr>
                <w:rFonts w:ascii="Times New Roman" w:eastAsia="仿宋"/>
                <w:sz w:val="24"/>
              </w:rPr>
            </w:pPr>
            <w:r>
              <w:rPr>
                <w:rFonts w:hint="eastAsia" w:ascii="Times New Roman" w:eastAsia="仿宋"/>
                <w:sz w:val="24"/>
              </w:rPr>
              <w:t>本项目生产过程中</w:t>
            </w:r>
            <w:r>
              <w:rPr>
                <w:rFonts w:ascii="Times New Roman" w:eastAsia="仿宋"/>
                <w:sz w:val="24"/>
              </w:rPr>
              <w:t>无废水</w:t>
            </w:r>
            <w:r>
              <w:rPr>
                <w:rFonts w:hint="eastAsia" w:ascii="Times New Roman" w:eastAsia="仿宋"/>
                <w:sz w:val="24"/>
              </w:rPr>
              <w:t>产生，生活污水排入旱厕，定期清掏由附近农民作为肥料使用。因此</w:t>
            </w:r>
            <w:r>
              <w:rPr>
                <w:rFonts w:ascii="Times New Roman" w:eastAsia="仿宋"/>
                <w:sz w:val="24"/>
              </w:rPr>
              <w:t>，</w:t>
            </w:r>
            <w:r>
              <w:rPr>
                <w:rFonts w:hint="eastAsia" w:ascii="Times New Roman" w:eastAsia="仿宋"/>
                <w:sz w:val="24"/>
              </w:rPr>
              <w:t>不对项目区域水环境现状进行评价。</w:t>
            </w:r>
          </w:p>
          <w:p>
            <w:pPr>
              <w:pStyle w:val="77"/>
              <w:spacing w:line="480" w:lineRule="exact"/>
              <w:ind w:firstLine="482"/>
              <w:rPr>
                <w:rFonts w:eastAsia="仿宋"/>
                <w:b/>
              </w:rPr>
            </w:pPr>
            <w:r>
              <w:rPr>
                <w:rFonts w:eastAsia="仿宋"/>
                <w:b/>
              </w:rPr>
              <w:t>3、声环境</w:t>
            </w:r>
          </w:p>
          <w:p>
            <w:pPr>
              <w:pStyle w:val="77"/>
              <w:spacing w:line="480" w:lineRule="exact"/>
              <w:ind w:firstLine="480"/>
              <w:rPr>
                <w:rFonts w:eastAsia="仿宋"/>
              </w:rPr>
            </w:pPr>
            <w:r>
              <w:rPr>
                <w:rFonts w:eastAsia="仿宋"/>
              </w:rPr>
              <w:t>本项目厂界外50m范围内无声环境保护目标，因此未进行声环境质量现状监测。</w:t>
            </w:r>
          </w:p>
          <w:p>
            <w:pPr>
              <w:pStyle w:val="77"/>
              <w:spacing w:line="480" w:lineRule="exact"/>
              <w:ind w:firstLine="482"/>
              <w:rPr>
                <w:rFonts w:eastAsia="仿宋"/>
                <w:b/>
              </w:rPr>
            </w:pPr>
            <w:r>
              <w:rPr>
                <w:rFonts w:eastAsia="仿宋"/>
                <w:b/>
              </w:rPr>
              <w:t>4、生态环境质量现状</w:t>
            </w:r>
          </w:p>
          <w:p>
            <w:pPr>
              <w:pStyle w:val="103"/>
              <w:ind w:firstLine="480"/>
              <w:rPr>
                <w:rFonts w:ascii="Times New Roman" w:eastAsia="仿宋"/>
                <w:sz w:val="24"/>
              </w:rPr>
            </w:pPr>
            <w:r>
              <w:rPr>
                <w:rFonts w:hint="eastAsia" w:ascii="Times New Roman" w:eastAsia="仿宋"/>
                <w:sz w:val="24"/>
              </w:rPr>
              <w:t>本评价区域内生物物种较贫乏，植物和动物结构简单，均为常见种，区内未见珍稀、濒危野生动、植物，生态绿化环境较好。</w:t>
            </w:r>
          </w:p>
          <w:p>
            <w:pPr>
              <w:pStyle w:val="77"/>
              <w:spacing w:line="480" w:lineRule="exact"/>
              <w:ind w:firstLine="480"/>
              <w:rPr>
                <w:rFonts w:eastAsia="仿宋"/>
              </w:rPr>
            </w:pPr>
          </w:p>
          <w:p>
            <w:pPr>
              <w:pStyle w:val="103"/>
              <w:ind w:firstLine="480"/>
              <w:rPr>
                <w:rFonts w:ascii="Times New Roman" w:eastAsia="仿宋"/>
                <w:sz w:val="24"/>
              </w:rPr>
            </w:pPr>
          </w:p>
          <w:p>
            <w:pPr>
              <w:pStyle w:val="103"/>
              <w:ind w:firstLine="480"/>
              <w:rPr>
                <w:rFonts w:ascii="Times New Roman" w:eastAsia="仿宋"/>
                <w:sz w:val="24"/>
              </w:rPr>
            </w:pPr>
          </w:p>
          <w:p>
            <w:pPr>
              <w:pStyle w:val="103"/>
              <w:ind w:firstLine="480"/>
              <w:rPr>
                <w:rFonts w:ascii="Times New Roman" w:eastAsia="仿宋"/>
                <w:sz w:val="24"/>
              </w:rPr>
            </w:pPr>
          </w:p>
          <w:p>
            <w:pPr>
              <w:pStyle w:val="103"/>
              <w:ind w:firstLine="480"/>
              <w:rPr>
                <w:rFonts w:ascii="Times New Roman" w:eastAsia="仿宋"/>
                <w:sz w:val="24"/>
              </w:rPr>
            </w:pPr>
          </w:p>
          <w:p>
            <w:pPr>
              <w:pStyle w:val="103"/>
              <w:ind w:firstLine="480"/>
              <w:rPr>
                <w:rFonts w:ascii="Times New Roman" w:eastAsia="仿宋"/>
                <w:sz w:val="24"/>
              </w:rPr>
            </w:pPr>
          </w:p>
          <w:p>
            <w:pPr>
              <w:pStyle w:val="103"/>
              <w:ind w:firstLine="480"/>
              <w:rPr>
                <w:rFonts w:ascii="Times New Roman" w:eastAsia="仿宋"/>
                <w:sz w:val="24"/>
              </w:rPr>
            </w:pPr>
          </w:p>
          <w:p>
            <w:pPr>
              <w:pStyle w:val="103"/>
              <w:ind w:firstLine="480"/>
              <w:rPr>
                <w:rFonts w:ascii="Times New Roman" w:eastAsia="仿宋"/>
                <w:sz w:val="24"/>
              </w:rPr>
            </w:pPr>
          </w:p>
          <w:p>
            <w:pPr>
              <w:pStyle w:val="103"/>
              <w:ind w:firstLine="480"/>
              <w:rPr>
                <w:rFonts w:ascii="Times New Roman" w:eastAsia="仿宋"/>
                <w:sz w:val="24"/>
              </w:rPr>
            </w:pPr>
          </w:p>
          <w:p>
            <w:pPr>
              <w:pStyle w:val="103"/>
              <w:ind w:firstLine="480"/>
              <w:rPr>
                <w:rFonts w:ascii="Times New Roman" w:eastAsia="仿宋"/>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5" w:hRule="atLeast"/>
          <w:jc w:val="center"/>
        </w:trPr>
        <w:tc>
          <w:tcPr>
            <w:tcW w:w="410" w:type="dxa"/>
            <w:vAlign w:val="center"/>
          </w:tcPr>
          <w:p>
            <w:pPr>
              <w:adjustRightInd w:val="0"/>
              <w:snapToGrid w:val="0"/>
              <w:jc w:val="center"/>
              <w:rPr>
                <w:rFonts w:ascii="Times New Roman" w:eastAsia="仿宋"/>
                <w:kern w:val="0"/>
                <w:szCs w:val="21"/>
              </w:rPr>
            </w:pPr>
            <w:r>
              <w:rPr>
                <w:rFonts w:ascii="Times New Roman" w:eastAsia="仿宋"/>
                <w:kern w:val="0"/>
                <w:szCs w:val="21"/>
              </w:rPr>
              <w:t>环境</w:t>
            </w:r>
          </w:p>
          <w:p>
            <w:pPr>
              <w:adjustRightInd w:val="0"/>
              <w:snapToGrid w:val="0"/>
              <w:jc w:val="center"/>
              <w:rPr>
                <w:rFonts w:ascii="Times New Roman" w:eastAsia="仿宋"/>
                <w:kern w:val="0"/>
                <w:szCs w:val="21"/>
              </w:rPr>
            </w:pPr>
            <w:r>
              <w:rPr>
                <w:rFonts w:ascii="Times New Roman" w:eastAsia="仿宋"/>
                <w:kern w:val="0"/>
                <w:szCs w:val="21"/>
              </w:rPr>
              <w:t>保护</w:t>
            </w:r>
          </w:p>
          <w:p>
            <w:pPr>
              <w:adjustRightInd w:val="0"/>
              <w:snapToGrid w:val="0"/>
              <w:jc w:val="center"/>
              <w:rPr>
                <w:rFonts w:ascii="Times New Roman" w:eastAsia="仿宋"/>
                <w:kern w:val="0"/>
                <w:szCs w:val="21"/>
              </w:rPr>
            </w:pPr>
            <w:r>
              <w:rPr>
                <w:rFonts w:ascii="Times New Roman" w:eastAsia="仿宋"/>
                <w:kern w:val="0"/>
                <w:szCs w:val="21"/>
              </w:rPr>
              <w:t>目标</w:t>
            </w:r>
          </w:p>
        </w:tc>
        <w:tc>
          <w:tcPr>
            <w:tcW w:w="8651" w:type="dxa"/>
          </w:tcPr>
          <w:p>
            <w:pPr>
              <w:snapToGrid w:val="0"/>
              <w:spacing w:line="560" w:lineRule="exact"/>
              <w:ind w:right="59" w:rightChars="28" w:firstLine="480" w:firstLineChars="200"/>
              <w:rPr>
                <w:rFonts w:ascii="Times New Roman" w:eastAsia="仿宋"/>
                <w:sz w:val="24"/>
              </w:rPr>
            </w:pPr>
            <w:r>
              <w:rPr>
                <w:rFonts w:ascii="Times New Roman" w:eastAsia="仿宋"/>
                <w:sz w:val="24"/>
              </w:rPr>
              <w:t>厂址周围近距离范围内的环境保护目标见表3-3及附图3。</w:t>
            </w:r>
          </w:p>
          <w:p>
            <w:pPr>
              <w:pStyle w:val="25"/>
              <w:spacing w:before="120"/>
              <w:jc w:val="center"/>
              <w:rPr>
                <w:rFonts w:eastAsia="仿宋" w:cs="Times New Roman"/>
                <w:szCs w:val="24"/>
              </w:rPr>
            </w:pPr>
            <w:r>
              <w:rPr>
                <w:rFonts w:eastAsia="仿宋" w:cs="Times New Roman"/>
                <w:szCs w:val="24"/>
              </w:rPr>
              <w:t>表3-3 主要环境保护目标表</w:t>
            </w:r>
          </w:p>
          <w:tbl>
            <w:tblPr>
              <w:tblStyle w:val="27"/>
              <w:tblW w:w="50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108" w:type="dxa"/>
                <w:bottom w:w="0" w:type="dxa"/>
                <w:right w:w="108" w:type="dxa"/>
              </w:tblCellMar>
            </w:tblPr>
            <w:tblGrid>
              <w:gridCol w:w="426"/>
              <w:gridCol w:w="548"/>
              <w:gridCol w:w="1432"/>
              <w:gridCol w:w="1842"/>
              <w:gridCol w:w="709"/>
              <w:gridCol w:w="667"/>
              <w:gridCol w:w="800"/>
              <w:gridCol w:w="1978"/>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47" w:hRule="atLeast"/>
                <w:jc w:val="center"/>
              </w:trPr>
              <w:tc>
                <w:tcPr>
                  <w:tcW w:w="254" w:type="pct"/>
                  <w:vMerge w:val="restart"/>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pacing w:val="-20"/>
                      <w:sz w:val="21"/>
                      <w:szCs w:val="21"/>
                    </w:rPr>
                    <w:t>类别</w:t>
                  </w:r>
                </w:p>
              </w:tc>
              <w:tc>
                <w:tcPr>
                  <w:tcW w:w="3569" w:type="pct"/>
                  <w:gridSpan w:val="6"/>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环境保护目标</w:t>
                  </w:r>
                </w:p>
              </w:tc>
              <w:tc>
                <w:tcPr>
                  <w:tcW w:w="1177" w:type="pct"/>
                  <w:vMerge w:val="restart"/>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保护级别</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68" w:hRule="atLeast"/>
                <w:jc w:val="center"/>
              </w:trPr>
              <w:tc>
                <w:tcPr>
                  <w:tcW w:w="254" w:type="pct"/>
                  <w:vMerge w:val="continue"/>
                  <w:vAlign w:val="center"/>
                </w:tcPr>
                <w:p>
                  <w:pPr>
                    <w:pStyle w:val="50"/>
                    <w:spacing w:before="24" w:after="24" w:line="240" w:lineRule="exact"/>
                    <w:rPr>
                      <w:rFonts w:ascii="Times New Roman" w:hAnsi="Times New Roman" w:eastAsia="仿宋" w:cs="Times New Roman"/>
                      <w:spacing w:val="-20"/>
                      <w:sz w:val="21"/>
                      <w:szCs w:val="21"/>
                    </w:rPr>
                  </w:pPr>
                </w:p>
              </w:tc>
              <w:tc>
                <w:tcPr>
                  <w:tcW w:w="326" w:type="pct"/>
                  <w:vMerge w:val="restart"/>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保护目标</w:t>
                  </w:r>
                </w:p>
              </w:tc>
              <w:tc>
                <w:tcPr>
                  <w:tcW w:w="1948" w:type="pct"/>
                  <w:gridSpan w:val="2"/>
                  <w:tcBorders>
                    <w:bottom w:val="single" w:color="auto" w:sz="4" w:space="0"/>
                  </w:tcBorders>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坐标</w:t>
                  </w:r>
                </w:p>
              </w:tc>
              <w:tc>
                <w:tcPr>
                  <w:tcW w:w="422" w:type="pct"/>
                  <w:vMerge w:val="restart"/>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保护内容</w:t>
                  </w:r>
                </w:p>
              </w:tc>
              <w:tc>
                <w:tcPr>
                  <w:tcW w:w="397" w:type="pct"/>
                  <w:vMerge w:val="restar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方位</w:t>
                  </w:r>
                </w:p>
              </w:tc>
              <w:tc>
                <w:tcPr>
                  <w:tcW w:w="476" w:type="pct"/>
                  <w:vMerge w:val="restar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距离（m）</w:t>
                  </w:r>
                </w:p>
              </w:tc>
              <w:tc>
                <w:tcPr>
                  <w:tcW w:w="1177" w:type="pct"/>
                  <w:vMerge w:val="continue"/>
                  <w:vAlign w:val="center"/>
                </w:tcPr>
                <w:p>
                  <w:pPr>
                    <w:pStyle w:val="50"/>
                    <w:spacing w:before="24" w:after="24" w:line="240" w:lineRule="exact"/>
                    <w:rPr>
                      <w:rFonts w:ascii="Times New Roman" w:hAnsi="Times New Roman" w:eastAsia="仿宋" w:cs="Times New Roman"/>
                      <w:spacing w:val="-2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60" w:hRule="atLeast"/>
                <w:jc w:val="center"/>
              </w:trPr>
              <w:tc>
                <w:tcPr>
                  <w:tcW w:w="254" w:type="pct"/>
                  <w:vMerge w:val="continue"/>
                  <w:vAlign w:val="center"/>
                </w:tcPr>
                <w:p>
                  <w:pPr>
                    <w:pStyle w:val="50"/>
                    <w:spacing w:before="24" w:after="24" w:line="240" w:lineRule="exact"/>
                    <w:rPr>
                      <w:rFonts w:ascii="Times New Roman" w:hAnsi="Times New Roman" w:eastAsia="仿宋" w:cs="Times New Roman"/>
                      <w:spacing w:val="-20"/>
                      <w:sz w:val="21"/>
                      <w:szCs w:val="21"/>
                    </w:rPr>
                  </w:pPr>
                </w:p>
              </w:tc>
              <w:tc>
                <w:tcPr>
                  <w:tcW w:w="326" w:type="pct"/>
                  <w:vMerge w:val="continue"/>
                  <w:vAlign w:val="center"/>
                </w:tcPr>
                <w:p>
                  <w:pPr>
                    <w:pStyle w:val="50"/>
                    <w:spacing w:before="24" w:after="24" w:line="240" w:lineRule="exact"/>
                    <w:rPr>
                      <w:rFonts w:ascii="Times New Roman" w:hAnsi="Times New Roman" w:eastAsia="仿宋" w:cs="Times New Roman"/>
                      <w:sz w:val="21"/>
                      <w:szCs w:val="21"/>
                    </w:rPr>
                  </w:pPr>
                </w:p>
              </w:tc>
              <w:tc>
                <w:tcPr>
                  <w:tcW w:w="852" w:type="pct"/>
                  <w:tcBorders>
                    <w:top w:val="single" w:color="auto" w:sz="4" w:space="0"/>
                    <w:righ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经度</w:t>
                  </w:r>
                </w:p>
              </w:tc>
              <w:tc>
                <w:tcPr>
                  <w:tcW w:w="1096" w:type="pct"/>
                  <w:tcBorders>
                    <w:top w:val="single" w:color="auto" w:sz="4" w:space="0"/>
                    <w:righ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纬度</w:t>
                  </w:r>
                </w:p>
              </w:tc>
              <w:tc>
                <w:tcPr>
                  <w:tcW w:w="422" w:type="pct"/>
                  <w:vMerge w:val="continue"/>
                  <w:tcBorders>
                    <w:left w:val="single" w:color="auto" w:sz="4" w:space="0"/>
                  </w:tcBorders>
                  <w:vAlign w:val="center"/>
                </w:tcPr>
                <w:p>
                  <w:pPr>
                    <w:pStyle w:val="50"/>
                    <w:spacing w:before="24" w:after="24" w:line="240" w:lineRule="exact"/>
                    <w:rPr>
                      <w:rFonts w:ascii="Times New Roman" w:hAnsi="Times New Roman" w:eastAsia="仿宋" w:cs="Times New Roman"/>
                      <w:sz w:val="21"/>
                      <w:szCs w:val="21"/>
                    </w:rPr>
                  </w:pPr>
                </w:p>
              </w:tc>
              <w:tc>
                <w:tcPr>
                  <w:tcW w:w="397" w:type="pct"/>
                  <w:vMerge w:val="continue"/>
                  <w:vAlign w:val="center"/>
                </w:tcPr>
                <w:p>
                  <w:pPr>
                    <w:pStyle w:val="50"/>
                    <w:spacing w:before="24" w:after="24" w:line="240" w:lineRule="exact"/>
                    <w:rPr>
                      <w:rFonts w:ascii="Times New Roman" w:hAnsi="Times New Roman" w:eastAsia="仿宋" w:cs="Times New Roman"/>
                      <w:sz w:val="21"/>
                      <w:szCs w:val="21"/>
                    </w:rPr>
                  </w:pPr>
                </w:p>
              </w:tc>
              <w:tc>
                <w:tcPr>
                  <w:tcW w:w="476" w:type="pct"/>
                  <w:vMerge w:val="continue"/>
                  <w:vAlign w:val="center"/>
                </w:tcPr>
                <w:p>
                  <w:pPr>
                    <w:pStyle w:val="50"/>
                    <w:spacing w:before="24" w:after="24" w:line="240" w:lineRule="exact"/>
                    <w:rPr>
                      <w:rFonts w:ascii="Times New Roman" w:hAnsi="Times New Roman" w:eastAsia="仿宋" w:cs="Times New Roman"/>
                      <w:sz w:val="21"/>
                      <w:szCs w:val="21"/>
                    </w:rPr>
                  </w:pPr>
                </w:p>
              </w:tc>
              <w:tc>
                <w:tcPr>
                  <w:tcW w:w="1177" w:type="pct"/>
                  <w:vMerge w:val="continue"/>
                  <w:vAlign w:val="center"/>
                </w:tcPr>
                <w:p>
                  <w:pPr>
                    <w:pStyle w:val="50"/>
                    <w:spacing w:before="24" w:after="24" w:line="240" w:lineRule="exact"/>
                    <w:rPr>
                      <w:rFonts w:ascii="Times New Roman" w:hAnsi="Times New Roman" w:eastAsia="仿宋" w:cs="Times New Roman"/>
                      <w:spacing w:val="-2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1023" w:hRule="atLeast"/>
                <w:jc w:val="center"/>
              </w:trPr>
              <w:tc>
                <w:tcPr>
                  <w:tcW w:w="254" w:type="pc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环境空气</w:t>
                  </w:r>
                </w:p>
              </w:tc>
              <w:tc>
                <w:tcPr>
                  <w:tcW w:w="326" w:type="pct"/>
                  <w:vAlign w:val="center"/>
                </w:tcPr>
                <w:p>
                  <w:pPr>
                    <w:pStyle w:val="50"/>
                    <w:spacing w:before="24" w:after="24" w:line="240" w:lineRule="exact"/>
                    <w:rPr>
                      <w:rFonts w:ascii="Times New Roman" w:hAnsi="Times New Roman" w:eastAsia="仿宋" w:cs="Times New Roman"/>
                      <w:sz w:val="21"/>
                      <w:szCs w:val="21"/>
                    </w:rPr>
                  </w:pPr>
                  <w:r>
                    <w:rPr>
                      <w:rFonts w:hint="eastAsia" w:ascii="Times New Roman" w:hAnsi="Times New Roman" w:eastAsia="仿宋" w:cs="Times New Roman"/>
                      <w:sz w:val="21"/>
                      <w:szCs w:val="21"/>
                    </w:rPr>
                    <w:t>西村</w:t>
                  </w:r>
                </w:p>
              </w:tc>
              <w:tc>
                <w:tcPr>
                  <w:tcW w:w="852" w:type="pct"/>
                  <w:tcBorders>
                    <w:righ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111°39′38.17″</w:t>
                  </w:r>
                </w:p>
              </w:tc>
              <w:tc>
                <w:tcPr>
                  <w:tcW w:w="1096" w:type="pct"/>
                  <w:tcBorders>
                    <w:lef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38</w:t>
                  </w:r>
                  <w:r>
                    <w:rPr>
                      <w:rFonts w:hint="eastAsia" w:ascii="Times New Roman" w:hAnsi="Times New Roman" w:eastAsia="仿宋" w:cs="Times New Roman"/>
                      <w:sz w:val="21"/>
                      <w:szCs w:val="21"/>
                    </w:rPr>
                    <w:t>°</w:t>
                  </w:r>
                  <w:r>
                    <w:rPr>
                      <w:rFonts w:ascii="Times New Roman" w:hAnsi="Times New Roman" w:eastAsia="仿宋" w:cs="Times New Roman"/>
                      <w:sz w:val="21"/>
                      <w:szCs w:val="21"/>
                    </w:rPr>
                    <w:t>15′43.10</w:t>
                  </w:r>
                  <w:r>
                    <w:rPr>
                      <w:rFonts w:hint="eastAsia" w:ascii="Times New Roman" w:hAnsi="Times New Roman" w:eastAsia="仿宋" w:cs="Times New Roman"/>
                      <w:sz w:val="21"/>
                      <w:szCs w:val="21"/>
                    </w:rPr>
                    <w:t>″</w:t>
                  </w:r>
                </w:p>
              </w:tc>
              <w:tc>
                <w:tcPr>
                  <w:tcW w:w="422" w:type="pc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居民</w:t>
                  </w:r>
                </w:p>
              </w:tc>
              <w:tc>
                <w:tcPr>
                  <w:tcW w:w="397" w:type="pct"/>
                  <w:vAlign w:val="center"/>
                </w:tcPr>
                <w:p>
                  <w:pPr>
                    <w:spacing w:line="240" w:lineRule="exact"/>
                    <w:jc w:val="center"/>
                    <w:rPr>
                      <w:rFonts w:ascii="Times New Roman" w:eastAsia="仿宋"/>
                      <w:szCs w:val="21"/>
                    </w:rPr>
                  </w:pPr>
                  <w:r>
                    <w:rPr>
                      <w:rFonts w:ascii="Times New Roman" w:eastAsia="仿宋"/>
                      <w:szCs w:val="21"/>
                    </w:rPr>
                    <w:t>N</w:t>
                  </w:r>
                </w:p>
              </w:tc>
              <w:tc>
                <w:tcPr>
                  <w:tcW w:w="476" w:type="pct"/>
                  <w:vAlign w:val="center"/>
                </w:tcPr>
                <w:p>
                  <w:pPr>
                    <w:spacing w:line="240" w:lineRule="exact"/>
                    <w:jc w:val="center"/>
                    <w:rPr>
                      <w:rFonts w:ascii="Times New Roman" w:eastAsia="仿宋"/>
                      <w:szCs w:val="21"/>
                    </w:rPr>
                  </w:pPr>
                  <w:r>
                    <w:rPr>
                      <w:rFonts w:ascii="Times New Roman" w:eastAsia="仿宋"/>
                      <w:szCs w:val="21"/>
                    </w:rPr>
                    <w:t>150</w:t>
                  </w:r>
                </w:p>
              </w:tc>
              <w:tc>
                <w:tcPr>
                  <w:tcW w:w="1177" w:type="pc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（GB3095—2012）二级</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254" w:type="pct"/>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地表水</w:t>
                  </w:r>
                </w:p>
              </w:tc>
              <w:tc>
                <w:tcPr>
                  <w:tcW w:w="326" w:type="pct"/>
                  <w:tcBorders>
                    <w:righ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岚河</w:t>
                  </w:r>
                </w:p>
              </w:tc>
              <w:tc>
                <w:tcPr>
                  <w:tcW w:w="852" w:type="pct"/>
                  <w:tcBorders>
                    <w:righ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w:t>
                  </w:r>
                </w:p>
              </w:tc>
              <w:tc>
                <w:tcPr>
                  <w:tcW w:w="1096" w:type="pct"/>
                  <w:tcBorders>
                    <w:righ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w:t>
                  </w:r>
                </w:p>
              </w:tc>
              <w:tc>
                <w:tcPr>
                  <w:tcW w:w="422" w:type="pct"/>
                  <w:tcBorders>
                    <w:right w:val="single" w:color="auto" w:sz="4" w:space="0"/>
                  </w:tcBorders>
                  <w:vAlign w:val="center"/>
                </w:tcPr>
                <w:p>
                  <w:pPr>
                    <w:spacing w:line="240" w:lineRule="exact"/>
                    <w:jc w:val="center"/>
                    <w:rPr>
                      <w:rFonts w:ascii="Times New Roman" w:eastAsia="仿宋"/>
                      <w:b/>
                      <w:szCs w:val="21"/>
                    </w:rPr>
                  </w:pPr>
                  <w:r>
                    <w:rPr>
                      <w:rFonts w:ascii="Times New Roman" w:eastAsia="仿宋"/>
                      <w:b/>
                      <w:szCs w:val="21"/>
                    </w:rPr>
                    <w:t>/</w:t>
                  </w:r>
                </w:p>
              </w:tc>
              <w:tc>
                <w:tcPr>
                  <w:tcW w:w="397" w:type="pct"/>
                  <w:tcBorders>
                    <w:left w:val="single" w:color="auto" w:sz="4" w:space="0"/>
                    <w:right w:val="single" w:color="auto" w:sz="4" w:space="0"/>
                  </w:tcBorders>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N</w:t>
                  </w:r>
                </w:p>
              </w:tc>
              <w:tc>
                <w:tcPr>
                  <w:tcW w:w="476" w:type="pct"/>
                  <w:tcBorders>
                    <w:left w:val="single" w:color="auto" w:sz="4" w:space="0"/>
                  </w:tcBorders>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1340</w:t>
                  </w:r>
                </w:p>
              </w:tc>
              <w:tc>
                <w:tcPr>
                  <w:tcW w:w="1177" w:type="pct"/>
                  <w:vAlign w:val="center"/>
                </w:tcPr>
                <w:p>
                  <w:pPr>
                    <w:pStyle w:val="50"/>
                    <w:spacing w:before="24" w:after="24" w:line="240" w:lineRule="exact"/>
                    <w:rPr>
                      <w:rFonts w:ascii="Times New Roman" w:hAnsi="Times New Roman" w:eastAsia="仿宋" w:cs="Times New Roman"/>
                      <w:spacing w:val="-14"/>
                      <w:sz w:val="21"/>
                      <w:szCs w:val="21"/>
                    </w:rPr>
                  </w:pPr>
                  <w:r>
                    <w:rPr>
                      <w:rFonts w:ascii="Times New Roman" w:hAnsi="Times New Roman" w:eastAsia="仿宋" w:cs="Times New Roman"/>
                      <w:sz w:val="21"/>
                      <w:szCs w:val="21"/>
                    </w:rPr>
                    <w:t>《地表水环境质量标准》（GB3838—2002）</w:t>
                  </w:r>
                  <w:r>
                    <w:rPr>
                      <w:rFonts w:hint="eastAsia" w:hAnsi="宋体" w:eastAsia="宋体" w:cs="宋体"/>
                      <w:sz w:val="21"/>
                      <w:szCs w:val="21"/>
                    </w:rPr>
                    <w:t>Ⅲ</w:t>
                  </w:r>
                  <w:r>
                    <w:rPr>
                      <w:rFonts w:ascii="Times New Roman" w:hAnsi="Times New Roman" w:eastAsia="仿宋" w:cs="Times New Roman"/>
                      <w:sz w:val="21"/>
                      <w:szCs w:val="21"/>
                    </w:rPr>
                    <w:t>类水质</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254" w:type="pct"/>
                  <w:vAlign w:val="center"/>
                </w:tcPr>
                <w:p>
                  <w:pPr>
                    <w:pStyle w:val="50"/>
                    <w:spacing w:before="24" w:after="24" w:line="240" w:lineRule="exact"/>
                    <w:rPr>
                      <w:rFonts w:ascii="Times New Roman" w:hAnsi="Times New Roman" w:eastAsia="仿宋" w:cs="Times New Roman"/>
                      <w:sz w:val="21"/>
                      <w:szCs w:val="21"/>
                    </w:rPr>
                  </w:pPr>
                  <w:r>
                    <w:rPr>
                      <w:rFonts w:hint="eastAsia" w:ascii="Times New Roman" w:hAnsi="Times New Roman" w:eastAsia="仿宋" w:cs="Times New Roman"/>
                      <w:sz w:val="21"/>
                      <w:szCs w:val="21"/>
                    </w:rPr>
                    <w:t>地下水</w:t>
                  </w:r>
                </w:p>
              </w:tc>
              <w:tc>
                <w:tcPr>
                  <w:tcW w:w="3569" w:type="pct"/>
                  <w:gridSpan w:val="6"/>
                  <w:vAlign w:val="center"/>
                </w:tcPr>
                <w:p>
                  <w:pPr>
                    <w:pStyle w:val="50"/>
                    <w:spacing w:before="24" w:after="24" w:line="240" w:lineRule="exact"/>
                    <w:rPr>
                      <w:rFonts w:ascii="Times New Roman" w:hAnsi="Times New Roman" w:eastAsia="仿宋" w:cs="Times New Roman"/>
                      <w:sz w:val="21"/>
                      <w:szCs w:val="21"/>
                    </w:rPr>
                  </w:pPr>
                  <w:r>
                    <w:rPr>
                      <w:rFonts w:hint="eastAsia" w:ascii="Times New Roman" w:hAnsi="Times New Roman" w:eastAsia="仿宋" w:cs="Times New Roman"/>
                      <w:sz w:val="21"/>
                      <w:szCs w:val="21"/>
                    </w:rPr>
                    <w:t>汾河水库水源地准保护区</w:t>
                  </w:r>
                </w:p>
              </w:tc>
              <w:tc>
                <w:tcPr>
                  <w:tcW w:w="1177" w:type="pct"/>
                  <w:vAlign w:val="center"/>
                </w:tcPr>
                <w:p>
                  <w:pPr>
                    <w:pStyle w:val="50"/>
                    <w:spacing w:before="24" w:after="24" w:line="240" w:lineRule="exact"/>
                    <w:rPr>
                      <w:rFonts w:ascii="Times New Roman" w:hAnsi="Times New Roman" w:eastAsia="仿宋" w:cs="Times New Roman"/>
                      <w:sz w:val="21"/>
                      <w:szCs w:val="21"/>
                    </w:rPr>
                  </w:pPr>
                  <w:r>
                    <w:rPr>
                      <w:rFonts w:hint="eastAsia" w:ascii="Times New Roman" w:hAnsi="Times New Roman" w:eastAsia="仿宋" w:cs="Times New Roman"/>
                      <w:sz w:val="21"/>
                      <w:szCs w:val="21"/>
                    </w:rPr>
                    <w:t>GB/T14848-2017Ⅲ类</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47" w:hRule="atLeast"/>
                <w:jc w:val="center"/>
              </w:trPr>
              <w:tc>
                <w:tcPr>
                  <w:tcW w:w="254" w:type="pct"/>
                  <w:vAlign w:val="center"/>
                </w:tcPr>
                <w:p>
                  <w:pPr>
                    <w:pStyle w:val="50"/>
                    <w:spacing w:before="24" w:after="24" w:line="240" w:lineRule="exact"/>
                    <w:rPr>
                      <w:rFonts w:ascii="Times New Roman" w:hAnsi="Times New Roman" w:eastAsia="仿宋" w:cs="Times New Roman"/>
                      <w:spacing w:val="-20"/>
                      <w:sz w:val="21"/>
                      <w:szCs w:val="21"/>
                    </w:rPr>
                  </w:pPr>
                  <w:r>
                    <w:rPr>
                      <w:rFonts w:ascii="Times New Roman" w:hAnsi="Times New Roman" w:eastAsia="仿宋" w:cs="Times New Roman"/>
                      <w:sz w:val="21"/>
                      <w:szCs w:val="21"/>
                    </w:rPr>
                    <w:t>声环境</w:t>
                  </w:r>
                </w:p>
              </w:tc>
              <w:tc>
                <w:tcPr>
                  <w:tcW w:w="3569" w:type="pct"/>
                  <w:gridSpan w:val="6"/>
                  <w:vAlign w:val="center"/>
                </w:tcPr>
                <w:p>
                  <w:pPr>
                    <w:jc w:val="center"/>
                    <w:rPr>
                      <w:rFonts w:ascii="Times New Roman" w:eastAsia="仿宋"/>
                      <w:kern w:val="0"/>
                      <w:szCs w:val="21"/>
                    </w:rPr>
                  </w:pPr>
                  <w:r>
                    <w:rPr>
                      <w:rFonts w:ascii="Times New Roman" w:eastAsia="仿宋"/>
                      <w:kern w:val="0"/>
                      <w:szCs w:val="21"/>
                    </w:rPr>
                    <w:t>厂界50米范围内无声环境保护目标</w:t>
                  </w:r>
                </w:p>
              </w:tc>
              <w:tc>
                <w:tcPr>
                  <w:tcW w:w="1177" w:type="pct"/>
                  <w:vAlign w:val="center"/>
                </w:tcPr>
                <w:p>
                  <w:pPr>
                    <w:pStyle w:val="50"/>
                    <w:spacing w:before="24" w:after="24" w:line="240" w:lineRule="exact"/>
                    <w:rPr>
                      <w:rFonts w:ascii="Times New Roman" w:hAnsi="Times New Roman" w:eastAsia="仿宋" w:cs="Times New Roman"/>
                      <w:spacing w:val="-14"/>
                      <w:sz w:val="21"/>
                      <w:szCs w:val="21"/>
                    </w:rPr>
                  </w:pPr>
                  <w:r>
                    <w:rPr>
                      <w:rFonts w:ascii="Times New Roman" w:hAnsi="Times New Roman" w:eastAsia="仿宋" w:cs="Times New Roman"/>
                      <w:sz w:val="21"/>
                      <w:szCs w:val="21"/>
                    </w:rPr>
                    <w:t>（GB3096—2008）2类</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494" w:hRule="atLeast"/>
                <w:jc w:val="center"/>
              </w:trPr>
              <w:tc>
                <w:tcPr>
                  <w:tcW w:w="254" w:type="pc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生态环境</w:t>
                  </w:r>
                </w:p>
              </w:tc>
              <w:tc>
                <w:tcPr>
                  <w:tcW w:w="3569" w:type="pct"/>
                  <w:gridSpan w:val="6"/>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厂址周围耕地与动植物</w:t>
                  </w:r>
                </w:p>
              </w:tc>
              <w:tc>
                <w:tcPr>
                  <w:tcW w:w="1177" w:type="pct"/>
                  <w:vAlign w:val="center"/>
                </w:tcPr>
                <w:p>
                  <w:pPr>
                    <w:pStyle w:val="50"/>
                    <w:spacing w:before="24" w:after="24" w:line="240" w:lineRule="exact"/>
                    <w:rPr>
                      <w:rFonts w:ascii="Times New Roman" w:hAnsi="Times New Roman" w:eastAsia="仿宋" w:cs="Times New Roman"/>
                      <w:sz w:val="21"/>
                      <w:szCs w:val="21"/>
                    </w:rPr>
                  </w:pPr>
                  <w:r>
                    <w:rPr>
                      <w:rFonts w:ascii="Times New Roman" w:hAnsi="Times New Roman" w:eastAsia="仿宋" w:cs="Times New Roman"/>
                      <w:sz w:val="21"/>
                      <w:szCs w:val="21"/>
                    </w:rPr>
                    <w:t>在严格控制项目生态影响的前提下，加强区域生态建设，促进区域生态环境的改善</w:t>
                  </w:r>
                </w:p>
              </w:tc>
            </w:tr>
          </w:tbl>
          <w:p>
            <w:pPr>
              <w:spacing w:line="480" w:lineRule="exact"/>
              <w:ind w:firstLine="482" w:firstLineChars="200"/>
              <w:rPr>
                <w:rFonts w:ascii="Times New Roman" w:eastAsia="仿宋"/>
                <w:b/>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10" w:type="dxa"/>
            <w:vAlign w:val="center"/>
          </w:tcPr>
          <w:p>
            <w:pPr>
              <w:adjustRightInd w:val="0"/>
              <w:snapToGrid w:val="0"/>
              <w:jc w:val="center"/>
              <w:rPr>
                <w:rFonts w:ascii="Times New Roman" w:eastAsia="仿宋"/>
                <w:kern w:val="0"/>
                <w:szCs w:val="21"/>
              </w:rPr>
            </w:pPr>
            <w:r>
              <w:rPr>
                <w:rFonts w:ascii="Times New Roman" w:eastAsia="仿宋"/>
                <w:kern w:val="0"/>
                <w:szCs w:val="21"/>
              </w:rPr>
              <w:t>污染</w:t>
            </w:r>
          </w:p>
          <w:p>
            <w:pPr>
              <w:adjustRightInd w:val="0"/>
              <w:snapToGrid w:val="0"/>
              <w:jc w:val="center"/>
              <w:rPr>
                <w:rFonts w:ascii="Times New Roman" w:eastAsia="仿宋"/>
                <w:kern w:val="0"/>
                <w:szCs w:val="21"/>
              </w:rPr>
            </w:pPr>
            <w:r>
              <w:rPr>
                <w:rFonts w:ascii="Times New Roman" w:eastAsia="仿宋"/>
                <w:kern w:val="0"/>
                <w:szCs w:val="21"/>
              </w:rPr>
              <w:t>物排</w:t>
            </w:r>
          </w:p>
          <w:p>
            <w:pPr>
              <w:adjustRightInd w:val="0"/>
              <w:snapToGrid w:val="0"/>
              <w:jc w:val="center"/>
              <w:rPr>
                <w:rFonts w:ascii="Times New Roman" w:eastAsia="仿宋"/>
                <w:kern w:val="0"/>
                <w:szCs w:val="21"/>
              </w:rPr>
            </w:pPr>
            <w:r>
              <w:rPr>
                <w:rFonts w:ascii="Times New Roman" w:eastAsia="仿宋"/>
                <w:kern w:val="0"/>
                <w:szCs w:val="21"/>
              </w:rPr>
              <w:t>放控</w:t>
            </w:r>
          </w:p>
          <w:p>
            <w:pPr>
              <w:adjustRightInd w:val="0"/>
              <w:snapToGrid w:val="0"/>
              <w:jc w:val="center"/>
              <w:rPr>
                <w:rFonts w:ascii="Times New Roman" w:eastAsia="仿宋"/>
                <w:kern w:val="0"/>
                <w:szCs w:val="21"/>
              </w:rPr>
            </w:pPr>
            <w:r>
              <w:rPr>
                <w:rFonts w:ascii="Times New Roman" w:eastAsia="仿宋"/>
                <w:kern w:val="0"/>
                <w:szCs w:val="21"/>
              </w:rPr>
              <w:t>制标</w:t>
            </w:r>
          </w:p>
          <w:p>
            <w:pPr>
              <w:adjustRightInd w:val="0"/>
              <w:snapToGrid w:val="0"/>
              <w:jc w:val="center"/>
              <w:rPr>
                <w:rFonts w:ascii="Times New Roman" w:eastAsia="仿宋"/>
                <w:kern w:val="0"/>
                <w:szCs w:val="21"/>
              </w:rPr>
            </w:pPr>
            <w:r>
              <w:rPr>
                <w:rFonts w:ascii="Times New Roman" w:eastAsia="仿宋"/>
                <w:kern w:val="0"/>
                <w:szCs w:val="21"/>
              </w:rPr>
              <w:t>准</w:t>
            </w:r>
          </w:p>
        </w:tc>
        <w:tc>
          <w:tcPr>
            <w:tcW w:w="8651" w:type="dxa"/>
          </w:tcPr>
          <w:p>
            <w:pPr>
              <w:spacing w:line="480" w:lineRule="exact"/>
              <w:ind w:firstLine="480" w:firstLineChars="200"/>
              <w:jc w:val="left"/>
              <w:rPr>
                <w:rFonts w:ascii="Times New Roman" w:eastAsia="仿宋"/>
                <w:bCs/>
                <w:sz w:val="24"/>
              </w:rPr>
            </w:pPr>
            <w:r>
              <w:rPr>
                <w:rFonts w:ascii="Times New Roman" w:eastAsia="仿宋"/>
                <w:bCs/>
                <w:sz w:val="24"/>
              </w:rPr>
              <w:t>1、大气污染物</w:t>
            </w:r>
          </w:p>
          <w:p>
            <w:pPr>
              <w:pStyle w:val="103"/>
              <w:ind w:firstLine="480"/>
              <w:rPr>
                <w:rFonts w:ascii="Times New Roman" w:eastAsia="仿宋"/>
                <w:sz w:val="24"/>
              </w:rPr>
            </w:pPr>
            <w:r>
              <w:rPr>
                <w:rFonts w:ascii="Times New Roman" w:eastAsia="仿宋"/>
                <w:bCs/>
                <w:sz w:val="24"/>
              </w:rPr>
              <w:t>本项目产生的粉尘执行《大气污染物综合排放标准》（GB13271-1996）表2中二级标准，见表3-4。</w:t>
            </w:r>
          </w:p>
          <w:p>
            <w:pPr>
              <w:snapToGrid w:val="0"/>
              <w:spacing w:line="440" w:lineRule="exact"/>
              <w:jc w:val="center"/>
              <w:rPr>
                <w:rFonts w:ascii="Times New Roman" w:eastAsia="仿宋"/>
                <w:b/>
                <w:szCs w:val="21"/>
              </w:rPr>
            </w:pPr>
            <w:r>
              <w:rPr>
                <w:rFonts w:ascii="Times New Roman" w:eastAsia="仿宋"/>
                <w:b/>
                <w:sz w:val="24"/>
              </w:rPr>
              <w:t>表3-4《大气污染物综合排放标准》（GB13271-1996）</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100"/>
              <w:gridCol w:w="2100"/>
              <w:gridCol w:w="2101"/>
              <w:gridCol w:w="21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35" w:type="dxa"/>
                  <w:vMerge w:val="restart"/>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污染物</w:t>
                  </w:r>
                </w:p>
              </w:tc>
              <w:tc>
                <w:tcPr>
                  <w:tcW w:w="2035" w:type="dxa"/>
                  <w:vMerge w:val="restart"/>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排放浓度</w:t>
                  </w:r>
                </w:p>
              </w:tc>
              <w:tc>
                <w:tcPr>
                  <w:tcW w:w="2036" w:type="dxa"/>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最高允许排放速率</w:t>
                  </w:r>
                </w:p>
              </w:tc>
              <w:tc>
                <w:tcPr>
                  <w:tcW w:w="2036" w:type="dxa"/>
                  <w:vMerge w:val="restart"/>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无组织排放监控浓度限值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35" w:type="dxa"/>
                  <w:vMerge w:val="continue"/>
                  <w:shd w:val="clear" w:color="auto" w:fill="auto"/>
                  <w:vAlign w:val="center"/>
                </w:tcPr>
                <w:p>
                  <w:pPr>
                    <w:adjustRightInd w:val="0"/>
                    <w:spacing w:line="240" w:lineRule="atLeast"/>
                    <w:jc w:val="center"/>
                    <w:rPr>
                      <w:rFonts w:ascii="Times New Roman" w:eastAsia="仿宋"/>
                      <w:szCs w:val="21"/>
                    </w:rPr>
                  </w:pPr>
                </w:p>
              </w:tc>
              <w:tc>
                <w:tcPr>
                  <w:tcW w:w="2035" w:type="dxa"/>
                  <w:vMerge w:val="continue"/>
                  <w:shd w:val="clear" w:color="auto" w:fill="auto"/>
                  <w:vAlign w:val="center"/>
                </w:tcPr>
                <w:p>
                  <w:pPr>
                    <w:adjustRightInd w:val="0"/>
                    <w:spacing w:line="240" w:lineRule="atLeast"/>
                    <w:jc w:val="center"/>
                    <w:rPr>
                      <w:rFonts w:ascii="Times New Roman" w:eastAsia="仿宋"/>
                      <w:szCs w:val="21"/>
                    </w:rPr>
                  </w:pPr>
                </w:p>
              </w:tc>
              <w:tc>
                <w:tcPr>
                  <w:tcW w:w="2036" w:type="dxa"/>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15m</w:t>
                  </w:r>
                </w:p>
              </w:tc>
              <w:tc>
                <w:tcPr>
                  <w:tcW w:w="2036" w:type="dxa"/>
                  <w:vMerge w:val="continue"/>
                  <w:shd w:val="clear" w:color="auto" w:fill="auto"/>
                  <w:vAlign w:val="center"/>
                </w:tcPr>
                <w:p>
                  <w:pPr>
                    <w:adjustRightInd w:val="0"/>
                    <w:spacing w:line="240" w:lineRule="atLeast"/>
                    <w:jc w:val="center"/>
                    <w:rPr>
                      <w:rFonts w:ascii="Times New Roman" w:eastAsia="仿宋"/>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35" w:type="dxa"/>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颗粒物</w:t>
                  </w:r>
                </w:p>
              </w:tc>
              <w:tc>
                <w:tcPr>
                  <w:tcW w:w="2035" w:type="dxa"/>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120 mg/m</w:t>
                  </w:r>
                  <w:r>
                    <w:rPr>
                      <w:rFonts w:ascii="Times New Roman" w:eastAsia="仿宋"/>
                      <w:szCs w:val="21"/>
                      <w:vertAlign w:val="superscript"/>
                    </w:rPr>
                    <w:t>3</w:t>
                  </w:r>
                </w:p>
              </w:tc>
              <w:tc>
                <w:tcPr>
                  <w:tcW w:w="2036" w:type="dxa"/>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3.5kg/h</w:t>
                  </w:r>
                </w:p>
              </w:tc>
              <w:tc>
                <w:tcPr>
                  <w:tcW w:w="2036" w:type="dxa"/>
                  <w:shd w:val="clear" w:color="auto" w:fill="auto"/>
                  <w:vAlign w:val="center"/>
                </w:tcPr>
                <w:p>
                  <w:pPr>
                    <w:adjustRightInd w:val="0"/>
                    <w:spacing w:line="240" w:lineRule="atLeast"/>
                    <w:jc w:val="center"/>
                    <w:rPr>
                      <w:rFonts w:ascii="Times New Roman" w:eastAsia="仿宋"/>
                      <w:szCs w:val="21"/>
                    </w:rPr>
                  </w:pPr>
                  <w:r>
                    <w:rPr>
                      <w:rFonts w:ascii="Times New Roman" w:eastAsia="仿宋"/>
                      <w:szCs w:val="21"/>
                    </w:rPr>
                    <w:t>周界外最高浓度1.0 mg/m</w:t>
                  </w:r>
                  <w:r>
                    <w:rPr>
                      <w:rFonts w:ascii="Times New Roman" w:eastAsia="仿宋"/>
                      <w:szCs w:val="21"/>
                      <w:vertAlign w:val="superscript"/>
                    </w:rPr>
                    <w:t>3</w:t>
                  </w:r>
                </w:p>
              </w:tc>
            </w:tr>
          </w:tbl>
          <w:p>
            <w:pPr>
              <w:spacing w:line="480" w:lineRule="exact"/>
              <w:ind w:firstLine="480" w:firstLineChars="200"/>
              <w:jc w:val="left"/>
              <w:rPr>
                <w:rFonts w:ascii="Times New Roman" w:eastAsia="仿宋"/>
                <w:bCs/>
                <w:sz w:val="24"/>
              </w:rPr>
            </w:pPr>
            <w:r>
              <w:rPr>
                <w:rFonts w:ascii="Times New Roman" w:eastAsia="仿宋"/>
                <w:bCs/>
                <w:sz w:val="24"/>
              </w:rPr>
              <w:t>2、废水</w:t>
            </w:r>
          </w:p>
          <w:p>
            <w:pPr>
              <w:pStyle w:val="77"/>
              <w:spacing w:line="480" w:lineRule="exact"/>
              <w:ind w:firstLine="480"/>
              <w:rPr>
                <w:rFonts w:eastAsia="仿宋"/>
              </w:rPr>
            </w:pPr>
            <w:r>
              <w:rPr>
                <w:rFonts w:eastAsia="仿宋"/>
              </w:rPr>
              <w:t>本项目废水主要来自职工生活废水。职工生活废水排入</w:t>
            </w:r>
            <w:r>
              <w:rPr>
                <w:rFonts w:hint="eastAsia" w:eastAsia="仿宋"/>
              </w:rPr>
              <w:t>旱厕</w:t>
            </w:r>
            <w:r>
              <w:rPr>
                <w:rFonts w:eastAsia="仿宋"/>
              </w:rPr>
              <w:t>，定期清掏</w:t>
            </w:r>
            <w:r>
              <w:rPr>
                <w:rFonts w:hint="eastAsia" w:eastAsia="仿宋"/>
              </w:rPr>
              <w:t>，用作农肥。</w:t>
            </w:r>
          </w:p>
          <w:p>
            <w:pPr>
              <w:spacing w:line="480" w:lineRule="exact"/>
              <w:ind w:firstLine="480" w:firstLineChars="200"/>
              <w:jc w:val="left"/>
              <w:rPr>
                <w:rFonts w:ascii="Times New Roman" w:eastAsia="仿宋"/>
                <w:bCs/>
                <w:sz w:val="24"/>
              </w:rPr>
            </w:pPr>
            <w:r>
              <w:rPr>
                <w:rFonts w:ascii="Times New Roman" w:eastAsia="仿宋"/>
                <w:bCs/>
                <w:sz w:val="24"/>
              </w:rPr>
              <w:t>3、噪声</w:t>
            </w:r>
          </w:p>
          <w:p>
            <w:pPr>
              <w:pStyle w:val="103"/>
              <w:ind w:firstLine="480"/>
              <w:rPr>
                <w:rFonts w:ascii="Times New Roman" w:eastAsia="仿宋"/>
                <w:bCs/>
                <w:sz w:val="24"/>
              </w:rPr>
            </w:pPr>
            <w:r>
              <w:rPr>
                <w:rFonts w:ascii="Times New Roman" w:eastAsia="仿宋"/>
                <w:bCs/>
                <w:sz w:val="24"/>
              </w:rPr>
              <w:t>本项目施工期执行《建筑施工场界环境噪声排放标准》（GB12523-2011）中2类标准，营运期执行《工业企业厂界环境噪声排放标准》（GB3096-2008）中2类标准，具体见下表3-5。</w:t>
            </w:r>
          </w:p>
          <w:p>
            <w:pPr>
              <w:tabs>
                <w:tab w:val="left" w:pos="780"/>
              </w:tabs>
              <w:snapToGrid w:val="0"/>
              <w:spacing w:line="480" w:lineRule="exact"/>
              <w:jc w:val="center"/>
              <w:rPr>
                <w:rFonts w:ascii="Times New Roman" w:eastAsia="仿宋"/>
                <w:b/>
                <w:kern w:val="0"/>
                <w:sz w:val="24"/>
              </w:rPr>
            </w:pPr>
            <w:r>
              <w:rPr>
                <w:rFonts w:ascii="Times New Roman" w:eastAsia="仿宋"/>
                <w:b/>
                <w:kern w:val="0"/>
                <w:sz w:val="24"/>
              </w:rPr>
              <w:t>表3-5  噪声标准值一览表  单位：dB（A）</w:t>
            </w:r>
          </w:p>
          <w:tbl>
            <w:tblPr>
              <w:tblStyle w:val="27"/>
              <w:tblW w:w="850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3171"/>
              <w:gridCol w:w="3226"/>
              <w:gridCol w:w="1206"/>
              <w:gridCol w:w="9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171" w:type="dxa"/>
                  <w:vMerge w:val="restart"/>
                  <w:tcBorders>
                    <w:tl2br w:val="nil"/>
                    <w:tr2bl w:val="nil"/>
                  </w:tcBorders>
                  <w:vAlign w:val="center"/>
                </w:tcPr>
                <w:p>
                  <w:pPr>
                    <w:jc w:val="center"/>
                    <w:rPr>
                      <w:rFonts w:ascii="Times New Roman" w:eastAsia="仿宋"/>
                      <w:szCs w:val="21"/>
                    </w:rPr>
                  </w:pPr>
                  <w:r>
                    <w:rPr>
                      <w:rFonts w:ascii="Times New Roman" w:eastAsia="仿宋"/>
                      <w:szCs w:val="21"/>
                    </w:rPr>
                    <w:t>《建筑施工场界环境噪声排放标准》（GB12523-2011）</w:t>
                  </w:r>
                </w:p>
              </w:tc>
              <w:tc>
                <w:tcPr>
                  <w:tcW w:w="3226" w:type="dxa"/>
                  <w:vMerge w:val="restart"/>
                  <w:tcBorders>
                    <w:tl2br w:val="nil"/>
                    <w:tr2bl w:val="nil"/>
                  </w:tcBorders>
                  <w:vAlign w:val="center"/>
                </w:tcPr>
                <w:p>
                  <w:pPr>
                    <w:jc w:val="center"/>
                    <w:rPr>
                      <w:rFonts w:ascii="Times New Roman" w:eastAsia="仿宋"/>
                      <w:szCs w:val="21"/>
                    </w:rPr>
                  </w:pPr>
                  <w:r>
                    <w:rPr>
                      <w:rFonts w:ascii="Times New Roman" w:eastAsia="仿宋"/>
                      <w:szCs w:val="21"/>
                    </w:rPr>
                    <w:t>施工期</w:t>
                  </w:r>
                </w:p>
              </w:tc>
              <w:tc>
                <w:tcPr>
                  <w:tcW w:w="1206" w:type="dxa"/>
                  <w:tcBorders>
                    <w:tl2br w:val="nil"/>
                    <w:tr2bl w:val="nil"/>
                  </w:tcBorders>
                  <w:vAlign w:val="center"/>
                </w:tcPr>
                <w:p>
                  <w:pPr>
                    <w:jc w:val="center"/>
                    <w:rPr>
                      <w:rFonts w:ascii="Times New Roman" w:eastAsia="仿宋"/>
                      <w:szCs w:val="21"/>
                    </w:rPr>
                  </w:pPr>
                  <w:r>
                    <w:rPr>
                      <w:rFonts w:ascii="Times New Roman" w:eastAsia="仿宋"/>
                      <w:szCs w:val="21"/>
                    </w:rPr>
                    <w:t>昼间</w:t>
                  </w:r>
                </w:p>
              </w:tc>
              <w:tc>
                <w:tcPr>
                  <w:tcW w:w="901" w:type="dxa"/>
                  <w:tcBorders>
                    <w:tl2br w:val="nil"/>
                    <w:tr2bl w:val="nil"/>
                  </w:tcBorders>
                  <w:vAlign w:val="center"/>
                </w:tcPr>
                <w:p>
                  <w:pPr>
                    <w:jc w:val="center"/>
                    <w:rPr>
                      <w:rFonts w:ascii="Times New Roman" w:eastAsia="仿宋"/>
                      <w:szCs w:val="21"/>
                    </w:rPr>
                  </w:pPr>
                  <w:r>
                    <w:rPr>
                      <w:rFonts w:ascii="Times New Roman" w:eastAsia="仿宋"/>
                      <w:szCs w:val="21"/>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171" w:type="dxa"/>
                  <w:vMerge w:val="continue"/>
                  <w:tcBorders>
                    <w:tl2br w:val="nil"/>
                    <w:tr2bl w:val="nil"/>
                  </w:tcBorders>
                  <w:vAlign w:val="center"/>
                </w:tcPr>
                <w:p>
                  <w:pPr>
                    <w:jc w:val="center"/>
                    <w:rPr>
                      <w:rFonts w:ascii="Times New Roman" w:eastAsia="仿宋"/>
                      <w:szCs w:val="21"/>
                    </w:rPr>
                  </w:pPr>
                </w:p>
              </w:tc>
              <w:tc>
                <w:tcPr>
                  <w:tcW w:w="3226" w:type="dxa"/>
                  <w:vMerge w:val="continue"/>
                  <w:tcBorders>
                    <w:tl2br w:val="nil"/>
                    <w:tr2bl w:val="nil"/>
                  </w:tcBorders>
                  <w:vAlign w:val="center"/>
                </w:tcPr>
                <w:p>
                  <w:pPr>
                    <w:jc w:val="center"/>
                    <w:rPr>
                      <w:rFonts w:ascii="Times New Roman" w:eastAsia="仿宋"/>
                      <w:szCs w:val="21"/>
                    </w:rPr>
                  </w:pPr>
                </w:p>
              </w:tc>
              <w:tc>
                <w:tcPr>
                  <w:tcW w:w="1206" w:type="dxa"/>
                  <w:tcBorders>
                    <w:tl2br w:val="nil"/>
                    <w:tr2bl w:val="nil"/>
                  </w:tcBorders>
                  <w:vAlign w:val="center"/>
                </w:tcPr>
                <w:p>
                  <w:pPr>
                    <w:jc w:val="center"/>
                    <w:rPr>
                      <w:rFonts w:ascii="Times New Roman" w:eastAsia="仿宋"/>
                      <w:szCs w:val="21"/>
                    </w:rPr>
                  </w:pPr>
                  <w:r>
                    <w:rPr>
                      <w:rFonts w:ascii="Times New Roman" w:eastAsia="仿宋"/>
                      <w:szCs w:val="21"/>
                    </w:rPr>
                    <w:t>70</w:t>
                  </w:r>
                </w:p>
              </w:tc>
              <w:tc>
                <w:tcPr>
                  <w:tcW w:w="901" w:type="dxa"/>
                  <w:tcBorders>
                    <w:tl2br w:val="nil"/>
                    <w:tr2bl w:val="nil"/>
                  </w:tcBorders>
                  <w:vAlign w:val="center"/>
                </w:tcPr>
                <w:p>
                  <w:pPr>
                    <w:jc w:val="center"/>
                    <w:rPr>
                      <w:rFonts w:ascii="Times New Roman" w:eastAsia="仿宋"/>
                      <w:szCs w:val="21"/>
                    </w:rPr>
                  </w:pPr>
                  <w:r>
                    <w:rPr>
                      <w:rFonts w:ascii="Times New Roman" w:eastAsia="仿宋"/>
                      <w:szCs w:val="21"/>
                    </w:rPr>
                    <w:t>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171" w:type="dxa"/>
                  <w:vMerge w:val="restart"/>
                  <w:tcBorders>
                    <w:tl2br w:val="nil"/>
                    <w:tr2bl w:val="nil"/>
                  </w:tcBorders>
                  <w:vAlign w:val="center"/>
                </w:tcPr>
                <w:p>
                  <w:pPr>
                    <w:jc w:val="center"/>
                    <w:rPr>
                      <w:rFonts w:ascii="Times New Roman" w:eastAsia="仿宋"/>
                      <w:szCs w:val="21"/>
                    </w:rPr>
                  </w:pPr>
                  <w:r>
                    <w:rPr>
                      <w:rFonts w:ascii="Times New Roman" w:eastAsia="仿宋"/>
                      <w:szCs w:val="21"/>
                    </w:rPr>
                    <w:t>《工业企业厂界环境噪声排放标准》（GB12348-2008）</w:t>
                  </w:r>
                </w:p>
              </w:tc>
              <w:tc>
                <w:tcPr>
                  <w:tcW w:w="3226" w:type="dxa"/>
                  <w:vMerge w:val="restart"/>
                  <w:tcBorders>
                    <w:tl2br w:val="nil"/>
                    <w:tr2bl w:val="nil"/>
                  </w:tcBorders>
                  <w:vAlign w:val="center"/>
                </w:tcPr>
                <w:p>
                  <w:pPr>
                    <w:jc w:val="center"/>
                    <w:rPr>
                      <w:rFonts w:ascii="Times New Roman" w:eastAsia="仿宋"/>
                      <w:szCs w:val="21"/>
                    </w:rPr>
                  </w:pPr>
                  <w:r>
                    <w:rPr>
                      <w:rFonts w:ascii="Times New Roman" w:eastAsia="仿宋"/>
                      <w:szCs w:val="21"/>
                    </w:rPr>
                    <w:t>营运期</w:t>
                  </w:r>
                </w:p>
              </w:tc>
              <w:tc>
                <w:tcPr>
                  <w:tcW w:w="1206" w:type="dxa"/>
                  <w:tcBorders>
                    <w:tl2br w:val="nil"/>
                    <w:tr2bl w:val="nil"/>
                  </w:tcBorders>
                  <w:vAlign w:val="center"/>
                </w:tcPr>
                <w:p>
                  <w:pPr>
                    <w:jc w:val="center"/>
                    <w:rPr>
                      <w:rFonts w:ascii="Times New Roman" w:eastAsia="仿宋"/>
                      <w:szCs w:val="21"/>
                    </w:rPr>
                  </w:pPr>
                  <w:r>
                    <w:rPr>
                      <w:rFonts w:ascii="Times New Roman" w:eastAsia="仿宋"/>
                      <w:szCs w:val="21"/>
                    </w:rPr>
                    <w:t>昼间</w:t>
                  </w:r>
                </w:p>
              </w:tc>
              <w:tc>
                <w:tcPr>
                  <w:tcW w:w="901" w:type="dxa"/>
                  <w:tcBorders>
                    <w:tl2br w:val="nil"/>
                    <w:tr2bl w:val="nil"/>
                  </w:tcBorders>
                  <w:vAlign w:val="center"/>
                </w:tcPr>
                <w:p>
                  <w:pPr>
                    <w:jc w:val="center"/>
                    <w:rPr>
                      <w:rFonts w:ascii="Times New Roman" w:eastAsia="仿宋"/>
                      <w:szCs w:val="21"/>
                    </w:rPr>
                  </w:pPr>
                  <w:r>
                    <w:rPr>
                      <w:rFonts w:ascii="Times New Roman" w:eastAsia="仿宋"/>
                      <w:szCs w:val="21"/>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171" w:type="dxa"/>
                  <w:vMerge w:val="continue"/>
                  <w:tcBorders>
                    <w:tl2br w:val="nil"/>
                    <w:tr2bl w:val="nil"/>
                  </w:tcBorders>
                  <w:vAlign w:val="center"/>
                </w:tcPr>
                <w:p>
                  <w:pPr>
                    <w:jc w:val="center"/>
                    <w:rPr>
                      <w:rFonts w:ascii="Times New Roman" w:eastAsia="仿宋"/>
                      <w:szCs w:val="21"/>
                    </w:rPr>
                  </w:pPr>
                </w:p>
              </w:tc>
              <w:tc>
                <w:tcPr>
                  <w:tcW w:w="3226" w:type="dxa"/>
                  <w:vMerge w:val="continue"/>
                  <w:tcBorders>
                    <w:tl2br w:val="nil"/>
                    <w:tr2bl w:val="nil"/>
                  </w:tcBorders>
                  <w:vAlign w:val="center"/>
                </w:tcPr>
                <w:p>
                  <w:pPr>
                    <w:jc w:val="center"/>
                    <w:rPr>
                      <w:rFonts w:ascii="Times New Roman" w:eastAsia="仿宋"/>
                      <w:szCs w:val="21"/>
                    </w:rPr>
                  </w:pPr>
                </w:p>
              </w:tc>
              <w:tc>
                <w:tcPr>
                  <w:tcW w:w="1206" w:type="dxa"/>
                  <w:tcBorders>
                    <w:tl2br w:val="nil"/>
                    <w:tr2bl w:val="nil"/>
                  </w:tcBorders>
                  <w:vAlign w:val="center"/>
                </w:tcPr>
                <w:p>
                  <w:pPr>
                    <w:jc w:val="center"/>
                    <w:rPr>
                      <w:rFonts w:ascii="Times New Roman" w:eastAsia="仿宋"/>
                      <w:szCs w:val="21"/>
                    </w:rPr>
                  </w:pPr>
                  <w:r>
                    <w:rPr>
                      <w:rFonts w:ascii="Times New Roman" w:eastAsia="仿宋"/>
                      <w:szCs w:val="21"/>
                    </w:rPr>
                    <w:t>60</w:t>
                  </w:r>
                </w:p>
              </w:tc>
              <w:tc>
                <w:tcPr>
                  <w:tcW w:w="901" w:type="dxa"/>
                  <w:tcBorders>
                    <w:tl2br w:val="nil"/>
                    <w:tr2bl w:val="nil"/>
                  </w:tcBorders>
                  <w:vAlign w:val="center"/>
                </w:tcPr>
                <w:p>
                  <w:pPr>
                    <w:jc w:val="center"/>
                    <w:rPr>
                      <w:rFonts w:ascii="Times New Roman" w:eastAsia="仿宋"/>
                      <w:szCs w:val="21"/>
                    </w:rPr>
                  </w:pPr>
                  <w:r>
                    <w:rPr>
                      <w:rFonts w:ascii="Times New Roman" w:eastAsia="仿宋"/>
                      <w:szCs w:val="21"/>
                    </w:rPr>
                    <w:t>50</w:t>
                  </w:r>
                </w:p>
              </w:tc>
            </w:tr>
          </w:tbl>
          <w:p>
            <w:pPr>
              <w:spacing w:line="360" w:lineRule="auto"/>
              <w:ind w:firstLine="480" w:firstLineChars="200"/>
              <w:jc w:val="left"/>
              <w:rPr>
                <w:rFonts w:ascii="Times New Roman" w:eastAsia="仿宋"/>
                <w:sz w:val="24"/>
              </w:rPr>
            </w:pPr>
            <w:r>
              <w:rPr>
                <w:rFonts w:ascii="Times New Roman" w:eastAsia="仿宋"/>
                <w:sz w:val="24"/>
              </w:rPr>
              <w:t>4、固体废物</w:t>
            </w:r>
          </w:p>
          <w:p>
            <w:pPr>
              <w:pStyle w:val="103"/>
              <w:spacing w:line="360" w:lineRule="auto"/>
              <w:ind w:firstLine="480"/>
              <w:rPr>
                <w:rFonts w:ascii="Times New Roman" w:eastAsia="仿宋"/>
              </w:rPr>
            </w:pPr>
            <w:r>
              <w:rPr>
                <w:rFonts w:ascii="Times New Roman" w:eastAsia="仿宋"/>
                <w:sz w:val="24"/>
              </w:rPr>
              <w:t>本项目运营期产生的</w:t>
            </w:r>
            <w:r>
              <w:rPr>
                <w:rFonts w:ascii="Times New Roman" w:eastAsia="仿宋"/>
                <w:kern w:val="0"/>
                <w:sz w:val="24"/>
              </w:rPr>
              <w:t>一般固体废物执行《一般工业固体废物贮存和填埋污染控制标准》（GB18599-2020）；</w:t>
            </w:r>
            <w:r>
              <w:rPr>
                <w:rFonts w:hint="eastAsia" w:ascii="Times New Roman" w:eastAsia="仿宋"/>
                <w:kern w:val="0"/>
                <w:sz w:val="24"/>
              </w:rPr>
              <w:t>危险固体废物执行《危险废物贮存污染控制标准》（GB18597-2001）及2013年修改单中的有关规定。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8" w:hRule="atLeast"/>
          <w:jc w:val="center"/>
        </w:trPr>
        <w:tc>
          <w:tcPr>
            <w:tcW w:w="410" w:type="dxa"/>
            <w:vAlign w:val="center"/>
          </w:tcPr>
          <w:p>
            <w:pPr>
              <w:adjustRightInd w:val="0"/>
              <w:snapToGrid w:val="0"/>
              <w:jc w:val="center"/>
              <w:rPr>
                <w:rFonts w:ascii="Times New Roman" w:eastAsia="仿宋"/>
                <w:kern w:val="0"/>
                <w:szCs w:val="21"/>
              </w:rPr>
            </w:pPr>
            <w:r>
              <w:rPr>
                <w:rFonts w:ascii="Times New Roman" w:eastAsia="仿宋"/>
                <w:kern w:val="0"/>
                <w:szCs w:val="21"/>
              </w:rPr>
              <w:t>总量</w:t>
            </w:r>
          </w:p>
          <w:p>
            <w:pPr>
              <w:adjustRightInd w:val="0"/>
              <w:snapToGrid w:val="0"/>
              <w:jc w:val="center"/>
              <w:rPr>
                <w:rFonts w:ascii="Times New Roman" w:eastAsia="仿宋"/>
                <w:kern w:val="0"/>
                <w:szCs w:val="21"/>
              </w:rPr>
            </w:pPr>
            <w:r>
              <w:rPr>
                <w:rFonts w:ascii="Times New Roman" w:eastAsia="仿宋"/>
                <w:kern w:val="0"/>
                <w:szCs w:val="21"/>
              </w:rPr>
              <w:t>控制</w:t>
            </w:r>
          </w:p>
          <w:p>
            <w:pPr>
              <w:adjustRightInd w:val="0"/>
              <w:snapToGrid w:val="0"/>
              <w:jc w:val="center"/>
              <w:rPr>
                <w:rFonts w:ascii="Times New Roman" w:eastAsia="仿宋"/>
                <w:kern w:val="0"/>
                <w:szCs w:val="21"/>
              </w:rPr>
            </w:pPr>
            <w:r>
              <w:rPr>
                <w:rFonts w:ascii="Times New Roman" w:eastAsia="仿宋"/>
                <w:kern w:val="0"/>
                <w:szCs w:val="21"/>
              </w:rPr>
              <w:t>指标</w:t>
            </w:r>
          </w:p>
        </w:tc>
        <w:tc>
          <w:tcPr>
            <w:tcW w:w="8651" w:type="dxa"/>
            <w:vAlign w:val="center"/>
          </w:tcPr>
          <w:p>
            <w:pPr>
              <w:spacing w:line="360" w:lineRule="auto"/>
              <w:ind w:firstLine="449" w:firstLineChars="214"/>
              <w:rPr>
                <w:rFonts w:ascii="Times New Roman" w:eastAsia="仿宋"/>
                <w:szCs w:val="21"/>
              </w:rPr>
            </w:pPr>
            <w:r>
              <w:rPr>
                <w:rFonts w:hint="eastAsia" w:ascii="Times New Roman" w:eastAsia="仿宋"/>
                <w:szCs w:val="21"/>
              </w:rPr>
              <w:t>无</w:t>
            </w:r>
          </w:p>
        </w:tc>
      </w:tr>
    </w:tbl>
    <w:p>
      <w:pPr>
        <w:pStyle w:val="24"/>
        <w:spacing w:before="0" w:beforeAutospacing="0" w:after="0" w:afterAutospacing="0"/>
        <w:jc w:val="both"/>
        <w:rPr>
          <w:rFonts w:ascii="Times New Roman" w:hAnsi="Times New Roman" w:eastAsia="仿宋" w:cs="Times New Roman"/>
          <w:snapToGrid w:val="0"/>
          <w:sz w:val="36"/>
          <w:szCs w:val="36"/>
        </w:rPr>
        <w:sectPr>
          <w:pgSz w:w="11907" w:h="16840"/>
          <w:pgMar w:top="1701" w:right="1531" w:bottom="2127" w:left="1531" w:header="851" w:footer="851" w:gutter="0"/>
          <w:cols w:space="720" w:num="1"/>
          <w:docGrid w:linePitch="312" w:charSpace="0"/>
        </w:sectPr>
      </w:pPr>
    </w:p>
    <w:p>
      <w:pPr>
        <w:pStyle w:val="24"/>
        <w:spacing w:before="0" w:beforeAutospacing="0" w:after="0" w:afterAutospacing="0"/>
        <w:jc w:val="both"/>
        <w:outlineLvl w:val="0"/>
        <w:rPr>
          <w:rFonts w:ascii="Times New Roman" w:hAnsi="Times New Roman" w:eastAsia="仿宋" w:cs="Times New Roman"/>
          <w:b/>
          <w:snapToGrid w:val="0"/>
          <w:sz w:val="30"/>
          <w:szCs w:val="30"/>
        </w:rPr>
      </w:pPr>
      <w:r>
        <w:rPr>
          <w:rFonts w:ascii="Times New Roman" w:hAnsi="Times New Roman" w:eastAsia="仿宋" w:cs="Times New Roman"/>
          <w:b/>
          <w:snapToGrid w:val="0"/>
          <w:sz w:val="30"/>
          <w:szCs w:val="30"/>
        </w:rPr>
        <w:t>四、主要环境影响和保护措施</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85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9" w:hRule="atLeast"/>
          <w:jc w:val="center"/>
        </w:trPr>
        <w:tc>
          <w:tcPr>
            <w:tcW w:w="746" w:type="dxa"/>
            <w:tcMar>
              <w:left w:w="28" w:type="dxa"/>
              <w:right w:w="28" w:type="dxa"/>
            </w:tcMar>
            <w:vAlign w:val="center"/>
          </w:tcPr>
          <w:p>
            <w:pPr>
              <w:pStyle w:val="24"/>
              <w:adjustRightInd w:val="0"/>
              <w:snapToGrid w:val="0"/>
              <w:spacing w:before="0" w:beforeAutospacing="0" w:after="0" w:afterAutospacing="0"/>
              <w:jc w:val="center"/>
              <w:rPr>
                <w:rFonts w:ascii="Times New Roman" w:hAnsi="Times New Roman" w:eastAsia="仿宋" w:cs="Times New Roman"/>
                <w:szCs w:val="24"/>
              </w:rPr>
            </w:pPr>
            <w:r>
              <w:rPr>
                <w:rFonts w:ascii="Times New Roman" w:hAnsi="Times New Roman" w:eastAsia="仿宋" w:cs="Times New Roman"/>
                <w:szCs w:val="24"/>
              </w:rPr>
              <w:t>施工</w:t>
            </w:r>
          </w:p>
          <w:p>
            <w:pPr>
              <w:pStyle w:val="24"/>
              <w:adjustRightInd w:val="0"/>
              <w:snapToGrid w:val="0"/>
              <w:spacing w:before="0" w:beforeAutospacing="0" w:after="0" w:afterAutospacing="0"/>
              <w:jc w:val="center"/>
              <w:rPr>
                <w:rFonts w:ascii="Times New Roman" w:hAnsi="Times New Roman" w:eastAsia="仿宋" w:cs="Times New Roman"/>
                <w:szCs w:val="24"/>
              </w:rPr>
            </w:pPr>
            <w:r>
              <w:rPr>
                <w:rFonts w:ascii="Times New Roman" w:hAnsi="Times New Roman" w:eastAsia="仿宋" w:cs="Times New Roman"/>
                <w:szCs w:val="24"/>
              </w:rPr>
              <w:t>期环</w:t>
            </w:r>
          </w:p>
          <w:p>
            <w:pPr>
              <w:pStyle w:val="24"/>
              <w:adjustRightInd w:val="0"/>
              <w:snapToGrid w:val="0"/>
              <w:spacing w:before="0" w:beforeAutospacing="0" w:after="0" w:afterAutospacing="0"/>
              <w:jc w:val="center"/>
              <w:rPr>
                <w:rFonts w:ascii="Times New Roman" w:hAnsi="Times New Roman" w:eastAsia="仿宋" w:cs="Times New Roman"/>
                <w:szCs w:val="24"/>
              </w:rPr>
            </w:pPr>
            <w:r>
              <w:rPr>
                <w:rFonts w:ascii="Times New Roman" w:hAnsi="Times New Roman" w:eastAsia="仿宋" w:cs="Times New Roman"/>
                <w:szCs w:val="24"/>
              </w:rPr>
              <w:t>境保</w:t>
            </w:r>
          </w:p>
          <w:p>
            <w:pPr>
              <w:pStyle w:val="24"/>
              <w:adjustRightInd w:val="0"/>
              <w:snapToGrid w:val="0"/>
              <w:spacing w:before="0" w:beforeAutospacing="0" w:after="0" w:afterAutospacing="0"/>
              <w:jc w:val="center"/>
              <w:rPr>
                <w:rFonts w:ascii="Times New Roman" w:hAnsi="Times New Roman" w:eastAsia="仿宋" w:cs="Times New Roman"/>
                <w:szCs w:val="24"/>
              </w:rPr>
            </w:pPr>
            <w:r>
              <w:rPr>
                <w:rFonts w:ascii="Times New Roman" w:hAnsi="Times New Roman" w:eastAsia="仿宋" w:cs="Times New Roman"/>
                <w:szCs w:val="24"/>
              </w:rPr>
              <w:t>护措</w:t>
            </w:r>
          </w:p>
          <w:p>
            <w:pPr>
              <w:pStyle w:val="24"/>
              <w:adjustRightInd w:val="0"/>
              <w:snapToGrid w:val="0"/>
              <w:spacing w:before="0" w:beforeAutospacing="0" w:after="0" w:afterAutospacing="0"/>
              <w:jc w:val="center"/>
              <w:rPr>
                <w:rFonts w:ascii="Times New Roman" w:hAnsi="Times New Roman" w:eastAsia="仿宋" w:cs="Times New Roman"/>
                <w:bCs/>
                <w:szCs w:val="24"/>
              </w:rPr>
            </w:pPr>
            <w:r>
              <w:rPr>
                <w:rFonts w:ascii="Times New Roman" w:hAnsi="Times New Roman" w:eastAsia="仿宋" w:cs="Times New Roman"/>
                <w:szCs w:val="24"/>
              </w:rPr>
              <w:t>施</w:t>
            </w:r>
          </w:p>
        </w:tc>
        <w:tc>
          <w:tcPr>
            <w:tcW w:w="8162" w:type="dxa"/>
            <w:vAlign w:val="center"/>
          </w:tcPr>
          <w:p>
            <w:pPr>
              <w:spacing w:line="480" w:lineRule="exact"/>
              <w:ind w:firstLine="482" w:firstLineChars="200"/>
              <w:rPr>
                <w:rFonts w:ascii="Times New Roman" w:eastAsia="仿宋"/>
                <w:b/>
                <w:sz w:val="24"/>
              </w:rPr>
            </w:pPr>
            <w:r>
              <w:rPr>
                <w:rFonts w:ascii="Times New Roman" w:eastAsia="仿宋"/>
                <w:b/>
                <w:sz w:val="24"/>
              </w:rPr>
              <w:t>（一）施工废气污染防治措施</w:t>
            </w:r>
          </w:p>
          <w:p>
            <w:pPr>
              <w:spacing w:line="480" w:lineRule="exact"/>
              <w:ind w:firstLine="496" w:firstLineChars="200"/>
              <w:outlineLvl w:val="0"/>
              <w:rPr>
                <w:rFonts w:ascii="Times New Roman" w:eastAsia="仿宋"/>
                <w:spacing w:val="4"/>
                <w:sz w:val="24"/>
              </w:rPr>
            </w:pPr>
            <w:bookmarkStart w:id="2" w:name="_Toc5981719"/>
            <w:r>
              <w:rPr>
                <w:rFonts w:ascii="Times New Roman" w:eastAsia="仿宋"/>
                <w:spacing w:val="4"/>
                <w:sz w:val="24"/>
              </w:rPr>
              <w:t>施工期对环境空气的影响主要为施工扬尘的影响，施工期扬尘的产生环节主要为以下几个方面：</w:t>
            </w:r>
            <w:bookmarkEnd w:id="2"/>
          </w:p>
          <w:p>
            <w:pPr>
              <w:spacing w:line="480" w:lineRule="exact"/>
              <w:ind w:firstLine="496" w:firstLineChars="200"/>
              <w:outlineLvl w:val="0"/>
              <w:rPr>
                <w:rFonts w:ascii="Times New Roman" w:eastAsia="仿宋"/>
                <w:spacing w:val="4"/>
                <w:sz w:val="24"/>
              </w:rPr>
            </w:pPr>
            <w:bookmarkStart w:id="3" w:name="_Toc5981720"/>
            <w:r>
              <w:rPr>
                <w:rFonts w:ascii="Times New Roman" w:eastAsia="仿宋"/>
                <w:spacing w:val="4"/>
                <w:sz w:val="24"/>
              </w:rPr>
              <w:t>A、建筑材料（灰土、砂、水泥等）的现场搬运及堆放；</w:t>
            </w:r>
            <w:bookmarkEnd w:id="3"/>
          </w:p>
          <w:p>
            <w:pPr>
              <w:spacing w:line="480" w:lineRule="exact"/>
              <w:ind w:firstLine="496" w:firstLineChars="200"/>
              <w:outlineLvl w:val="0"/>
              <w:rPr>
                <w:rFonts w:ascii="Times New Roman" w:eastAsia="仿宋"/>
                <w:spacing w:val="4"/>
                <w:sz w:val="24"/>
              </w:rPr>
            </w:pPr>
            <w:bookmarkStart w:id="4" w:name="_Toc5981721"/>
            <w:r>
              <w:rPr>
                <w:rFonts w:ascii="Times New Roman" w:eastAsia="仿宋"/>
                <w:spacing w:val="4"/>
                <w:sz w:val="24"/>
              </w:rPr>
              <w:t>B、建筑材料的运输，装卸产生的扬尘；</w:t>
            </w:r>
            <w:bookmarkEnd w:id="4"/>
          </w:p>
          <w:p>
            <w:pPr>
              <w:spacing w:line="480" w:lineRule="exact"/>
              <w:ind w:firstLine="496" w:firstLineChars="200"/>
              <w:outlineLvl w:val="0"/>
              <w:rPr>
                <w:rFonts w:ascii="Times New Roman" w:eastAsia="仿宋"/>
                <w:spacing w:val="4"/>
                <w:sz w:val="24"/>
              </w:rPr>
            </w:pPr>
            <w:bookmarkStart w:id="5" w:name="_Toc5981722"/>
            <w:r>
              <w:rPr>
                <w:rFonts w:ascii="Times New Roman" w:eastAsia="仿宋"/>
                <w:spacing w:val="4"/>
                <w:sz w:val="24"/>
              </w:rPr>
              <w:t>C、施工垃圾的清运过程中产生扬尘；</w:t>
            </w:r>
            <w:bookmarkEnd w:id="5"/>
          </w:p>
          <w:p>
            <w:pPr>
              <w:spacing w:line="480" w:lineRule="exact"/>
              <w:ind w:firstLine="496" w:firstLineChars="200"/>
              <w:outlineLvl w:val="0"/>
              <w:rPr>
                <w:rFonts w:ascii="Times New Roman" w:eastAsia="仿宋"/>
                <w:spacing w:val="4"/>
                <w:sz w:val="24"/>
              </w:rPr>
            </w:pPr>
            <w:bookmarkStart w:id="6" w:name="_Toc5981723"/>
            <w:r>
              <w:rPr>
                <w:rFonts w:ascii="Times New Roman" w:eastAsia="仿宋"/>
                <w:spacing w:val="4"/>
                <w:sz w:val="24"/>
              </w:rPr>
              <w:t>D、车辆及施工机械往来引起的道路扬尘。</w:t>
            </w:r>
            <w:bookmarkEnd w:id="6"/>
          </w:p>
          <w:p>
            <w:pPr>
              <w:spacing w:line="480" w:lineRule="exact"/>
              <w:ind w:firstLine="496" w:firstLineChars="200"/>
              <w:outlineLvl w:val="0"/>
              <w:rPr>
                <w:rFonts w:ascii="Times New Roman" w:eastAsia="仿宋"/>
                <w:spacing w:val="4"/>
                <w:sz w:val="24"/>
              </w:rPr>
            </w:pPr>
            <w:bookmarkStart w:id="7" w:name="_Toc5981724"/>
            <w:r>
              <w:rPr>
                <w:rFonts w:ascii="Times New Roman" w:eastAsia="仿宋"/>
                <w:spacing w:val="4"/>
                <w:sz w:val="24"/>
              </w:rPr>
              <w:t>该项目所在区域出现大风天气较多，易引起扬尘污染。根据《吕梁市大气污染防治2018年行动计划》，因此，本报告要求建设单位在施工阶段采取以下防治措施：</w:t>
            </w:r>
            <w:bookmarkEnd w:id="7"/>
          </w:p>
          <w:p>
            <w:pPr>
              <w:spacing w:line="480" w:lineRule="exact"/>
              <w:ind w:firstLine="496" w:firstLineChars="200"/>
              <w:outlineLvl w:val="0"/>
              <w:rPr>
                <w:rFonts w:ascii="Times New Roman" w:eastAsia="仿宋"/>
                <w:spacing w:val="4"/>
                <w:sz w:val="24"/>
              </w:rPr>
            </w:pPr>
            <w:bookmarkStart w:id="8" w:name="_Toc5981725"/>
            <w:r>
              <w:rPr>
                <w:rFonts w:hint="eastAsia" w:ascii="宋体" w:hAnsi="宋体" w:eastAsia="宋体" w:cs="宋体"/>
                <w:spacing w:val="4"/>
                <w:sz w:val="24"/>
              </w:rPr>
              <w:t>①</w:t>
            </w:r>
            <w:r>
              <w:rPr>
                <w:rFonts w:ascii="Times New Roman" w:eastAsia="仿宋"/>
                <w:spacing w:val="4"/>
                <w:sz w:val="24"/>
              </w:rPr>
              <w:t>施工场地要进行合理地规划，尽量少占地，经常洒水，以减少施工扬尘的扩散范围，减轻扬尘对周围环境的影响；</w:t>
            </w:r>
            <w:bookmarkEnd w:id="8"/>
          </w:p>
          <w:p>
            <w:pPr>
              <w:spacing w:line="480" w:lineRule="exact"/>
              <w:ind w:firstLine="496" w:firstLineChars="200"/>
              <w:outlineLvl w:val="0"/>
              <w:rPr>
                <w:rFonts w:ascii="Times New Roman" w:eastAsia="仿宋"/>
                <w:spacing w:val="4"/>
                <w:sz w:val="24"/>
              </w:rPr>
            </w:pPr>
            <w:bookmarkStart w:id="9" w:name="_Toc5981726"/>
            <w:r>
              <w:rPr>
                <w:rFonts w:hint="eastAsia" w:ascii="宋体" w:hAnsi="宋体" w:eastAsia="宋体" w:cs="宋体"/>
                <w:spacing w:val="4"/>
                <w:sz w:val="24"/>
              </w:rPr>
              <w:t>②</w:t>
            </w:r>
            <w:r>
              <w:rPr>
                <w:rFonts w:ascii="Times New Roman" w:eastAsia="仿宋"/>
                <w:spacing w:val="4"/>
                <w:sz w:val="24"/>
              </w:rPr>
              <w:t>加快道路硬化的施工进度，尽量减少土石料的堆存时间；土石料堆场在产生扬尘的情况下应进行洒水，如若遇到大风扬尘天气，则应采取覆盖防尘布、防尘网，防止风蚀起尘及水蚀迁移；</w:t>
            </w:r>
            <w:bookmarkEnd w:id="9"/>
          </w:p>
          <w:p>
            <w:pPr>
              <w:spacing w:line="480" w:lineRule="exact"/>
              <w:ind w:firstLine="496" w:firstLineChars="200"/>
              <w:outlineLvl w:val="0"/>
              <w:rPr>
                <w:rFonts w:ascii="Times New Roman" w:eastAsia="仿宋"/>
                <w:spacing w:val="4"/>
                <w:sz w:val="24"/>
              </w:rPr>
            </w:pPr>
            <w:bookmarkStart w:id="10" w:name="_Toc5981727"/>
            <w:r>
              <w:rPr>
                <w:rFonts w:hint="eastAsia" w:ascii="宋体" w:hAnsi="宋体" w:eastAsia="宋体" w:cs="宋体"/>
                <w:spacing w:val="4"/>
                <w:sz w:val="24"/>
              </w:rPr>
              <w:t>③</w:t>
            </w:r>
            <w:r>
              <w:rPr>
                <w:rFonts w:ascii="Times New Roman" w:eastAsia="仿宋"/>
                <w:spacing w:val="4"/>
                <w:sz w:val="24"/>
              </w:rPr>
              <w:t>易产尘的建筑材料（如水泥等）不得随意堆放，要有专门的堆棚，并在堆棚周围设围档，减少扬尘的产生；</w:t>
            </w:r>
            <w:bookmarkEnd w:id="10"/>
          </w:p>
          <w:p>
            <w:pPr>
              <w:spacing w:line="480" w:lineRule="exact"/>
              <w:ind w:firstLine="496" w:firstLineChars="200"/>
              <w:outlineLvl w:val="0"/>
              <w:rPr>
                <w:rFonts w:ascii="Times New Roman" w:eastAsia="仿宋"/>
                <w:spacing w:val="4"/>
                <w:sz w:val="24"/>
              </w:rPr>
            </w:pPr>
            <w:bookmarkStart w:id="11" w:name="_Toc5981728"/>
            <w:r>
              <w:rPr>
                <w:rFonts w:hint="eastAsia" w:ascii="宋体" w:hAnsi="宋体" w:eastAsia="宋体" w:cs="宋体"/>
                <w:spacing w:val="4"/>
                <w:sz w:val="24"/>
              </w:rPr>
              <w:t>④</w:t>
            </w:r>
            <w:r>
              <w:rPr>
                <w:rFonts w:ascii="Times New Roman" w:eastAsia="仿宋"/>
                <w:spacing w:val="4"/>
                <w:sz w:val="24"/>
              </w:rPr>
              <w:t>建筑材料的运输车辆一定要用蓬布盖严，以减少沿路抛洒和减少运输的二次扬尘产生，并且运输车辆进入厂区应低速行驶，减轻对周围环境的影响；</w:t>
            </w:r>
            <w:bookmarkEnd w:id="11"/>
          </w:p>
          <w:p>
            <w:pPr>
              <w:spacing w:line="480" w:lineRule="exact"/>
              <w:ind w:firstLine="496" w:firstLineChars="200"/>
              <w:outlineLvl w:val="0"/>
              <w:rPr>
                <w:rFonts w:ascii="Times New Roman" w:eastAsia="仿宋"/>
                <w:spacing w:val="4"/>
                <w:sz w:val="24"/>
              </w:rPr>
            </w:pPr>
            <w:bookmarkStart w:id="12" w:name="_Toc5981729"/>
            <w:r>
              <w:rPr>
                <w:rFonts w:hint="eastAsia" w:ascii="宋体" w:hAnsi="宋体" w:eastAsia="宋体" w:cs="宋体"/>
                <w:spacing w:val="4"/>
                <w:sz w:val="24"/>
              </w:rPr>
              <w:t>⑤</w:t>
            </w:r>
            <w:r>
              <w:rPr>
                <w:rFonts w:ascii="Times New Roman" w:eastAsia="仿宋"/>
                <w:spacing w:val="4"/>
                <w:sz w:val="24"/>
              </w:rPr>
              <w:t>严格执行《吕梁市扬尘污染防治条例》有关规定，建设单位应当在施工工地公示扬尘污染防治措施、负责人、扬尘监督管理主管部门等信息，确保做到工地周边围挡、物料堆放覆盖、土方开挖湿法作业、路面硬化、出入车辆清洗、渣土车辆密闭运输“六个百分之百”；规模以上土石方建筑工地全部安装在线监测和视频监控，并与当地有关主管部门联网。各类市政、公路、水利等长距离线性工程，全面实行分段施工。暂时不能开工的城市建设用地，建设单位应当对裸露地面进行覆盖；超过三个月的，应当进行绿化、铺装或者遮盖。住建部门要定期开展施工扬尘专项整治行动，对扬尘管控不到的施工单位依法进行查处。重污染天气预警和采暖季期间，停止各类土石方作业和房屋拆迁施工作业。</w:t>
            </w:r>
          </w:p>
          <w:p>
            <w:pPr>
              <w:spacing w:line="480" w:lineRule="exact"/>
              <w:ind w:firstLine="496" w:firstLineChars="200"/>
              <w:outlineLvl w:val="0"/>
              <w:rPr>
                <w:rFonts w:ascii="Times New Roman" w:eastAsia="仿宋"/>
                <w:spacing w:val="4"/>
                <w:sz w:val="24"/>
              </w:rPr>
            </w:pPr>
            <w:r>
              <w:rPr>
                <w:rFonts w:hint="eastAsia" w:ascii="宋体" w:hAnsi="宋体" w:eastAsia="宋体" w:cs="宋体"/>
                <w:spacing w:val="4"/>
                <w:sz w:val="24"/>
              </w:rPr>
              <w:t>⑥</w:t>
            </w:r>
            <w:r>
              <w:rPr>
                <w:rFonts w:ascii="Times New Roman" w:eastAsia="仿宋"/>
                <w:spacing w:val="4"/>
                <w:sz w:val="24"/>
              </w:rPr>
              <w:t>出厂车辆要经常清洗车厢外表面和轮胎。</w:t>
            </w:r>
            <w:bookmarkEnd w:id="12"/>
          </w:p>
          <w:p>
            <w:pPr>
              <w:adjustRightInd w:val="0"/>
              <w:spacing w:line="480" w:lineRule="exact"/>
              <w:ind w:firstLine="496" w:firstLineChars="200"/>
              <w:rPr>
                <w:rFonts w:ascii="Times New Roman" w:eastAsia="仿宋"/>
                <w:kern w:val="0"/>
                <w:sz w:val="24"/>
              </w:rPr>
            </w:pPr>
            <w:bookmarkStart w:id="13" w:name="_Toc5981730"/>
            <w:r>
              <w:rPr>
                <w:rFonts w:ascii="Times New Roman" w:eastAsia="仿宋"/>
                <w:spacing w:val="4"/>
                <w:sz w:val="24"/>
              </w:rPr>
              <w:t>由于施工期一些大气污染物的排放都是暂时的，只要合理规划、科学管理，施工活动不会明显影响场地周围的环境空气质量，而且随着施工活动的结束，这些污染也将消失。</w:t>
            </w:r>
            <w:bookmarkEnd w:id="13"/>
          </w:p>
          <w:p>
            <w:pPr>
              <w:spacing w:line="480" w:lineRule="exact"/>
              <w:ind w:firstLine="482" w:firstLineChars="200"/>
              <w:rPr>
                <w:rFonts w:ascii="Times New Roman" w:eastAsia="仿宋"/>
                <w:b/>
                <w:sz w:val="24"/>
              </w:rPr>
            </w:pPr>
            <w:r>
              <w:rPr>
                <w:rFonts w:ascii="Times New Roman" w:eastAsia="仿宋"/>
                <w:b/>
                <w:sz w:val="24"/>
              </w:rPr>
              <w:t>（二）施工期水环境防治措施</w:t>
            </w:r>
          </w:p>
          <w:p>
            <w:pPr>
              <w:spacing w:line="480" w:lineRule="exact"/>
              <w:ind w:firstLine="496" w:firstLineChars="200"/>
              <w:outlineLvl w:val="0"/>
              <w:rPr>
                <w:rFonts w:ascii="Times New Roman" w:eastAsia="仿宋"/>
                <w:spacing w:val="4"/>
                <w:sz w:val="24"/>
              </w:rPr>
            </w:pPr>
            <w:bookmarkStart w:id="14" w:name="_Toc5981732"/>
            <w:r>
              <w:rPr>
                <w:rFonts w:ascii="Times New Roman" w:eastAsia="仿宋"/>
                <w:spacing w:val="4"/>
                <w:sz w:val="24"/>
              </w:rPr>
              <w:t>（1）施工废水</w:t>
            </w:r>
            <w:bookmarkEnd w:id="14"/>
          </w:p>
          <w:p>
            <w:pPr>
              <w:spacing w:line="460" w:lineRule="exact"/>
              <w:ind w:firstLine="496" w:firstLineChars="200"/>
              <w:outlineLvl w:val="0"/>
              <w:rPr>
                <w:rFonts w:ascii="Times New Roman" w:eastAsia="仿宋"/>
                <w:spacing w:val="4"/>
                <w:sz w:val="24"/>
              </w:rPr>
            </w:pPr>
            <w:bookmarkStart w:id="15" w:name="_Toc5981733"/>
            <w:r>
              <w:rPr>
                <w:rFonts w:ascii="Times New Roman" w:eastAsia="仿宋"/>
                <w:spacing w:val="4"/>
                <w:sz w:val="24"/>
              </w:rPr>
              <w:t>施工期产生的废水主要为含有水泥沙浆成份的冲洗设备废水，会对施工场地产生一定的影响。本报告要求建设单位设置简易集水污水处理设施将施工废水收集沉淀后用于施工场地洒水抑尘。</w:t>
            </w:r>
            <w:bookmarkEnd w:id="15"/>
          </w:p>
          <w:p>
            <w:pPr>
              <w:spacing w:line="460" w:lineRule="exact"/>
              <w:ind w:firstLine="496" w:firstLineChars="200"/>
              <w:outlineLvl w:val="0"/>
              <w:rPr>
                <w:rFonts w:ascii="Times New Roman" w:eastAsia="仿宋"/>
                <w:spacing w:val="4"/>
                <w:sz w:val="24"/>
              </w:rPr>
            </w:pPr>
            <w:bookmarkStart w:id="16" w:name="_Toc5981734"/>
            <w:r>
              <w:rPr>
                <w:rFonts w:ascii="Times New Roman" w:eastAsia="仿宋"/>
                <w:spacing w:val="4"/>
                <w:sz w:val="24"/>
              </w:rPr>
              <w:t>（2）施工人员的生活污水</w:t>
            </w:r>
            <w:bookmarkEnd w:id="16"/>
          </w:p>
          <w:p>
            <w:pPr>
              <w:spacing w:line="460" w:lineRule="exact"/>
              <w:ind w:firstLine="496" w:firstLineChars="200"/>
              <w:outlineLvl w:val="0"/>
              <w:rPr>
                <w:rFonts w:ascii="Times New Roman" w:eastAsia="仿宋"/>
                <w:spacing w:val="4"/>
                <w:sz w:val="24"/>
              </w:rPr>
            </w:pPr>
            <w:bookmarkStart w:id="17" w:name="_Toc5981735"/>
            <w:r>
              <w:rPr>
                <w:rFonts w:ascii="Times New Roman" w:eastAsia="仿宋"/>
                <w:spacing w:val="4"/>
                <w:sz w:val="24"/>
              </w:rPr>
              <w:t>本项目厂区不设施工营地，无施工生活污水产生。</w:t>
            </w:r>
            <w:bookmarkEnd w:id="17"/>
          </w:p>
          <w:p>
            <w:pPr>
              <w:spacing w:line="480" w:lineRule="exact"/>
              <w:ind w:firstLine="496" w:firstLineChars="200"/>
              <w:rPr>
                <w:rFonts w:ascii="Times New Roman" w:eastAsia="仿宋"/>
                <w:sz w:val="24"/>
              </w:rPr>
            </w:pPr>
            <w:bookmarkStart w:id="18" w:name="_Toc5981736"/>
            <w:r>
              <w:rPr>
                <w:rFonts w:ascii="Times New Roman" w:eastAsia="仿宋"/>
                <w:spacing w:val="4"/>
                <w:sz w:val="24"/>
              </w:rPr>
              <w:t>采取以上措施，施工期废水不会对周围环境产生影响。</w:t>
            </w:r>
            <w:bookmarkEnd w:id="18"/>
          </w:p>
          <w:p>
            <w:pPr>
              <w:spacing w:line="480" w:lineRule="exact"/>
              <w:ind w:firstLine="482" w:firstLineChars="200"/>
              <w:rPr>
                <w:rFonts w:ascii="Times New Roman" w:eastAsia="仿宋"/>
                <w:b/>
                <w:sz w:val="24"/>
              </w:rPr>
            </w:pPr>
            <w:r>
              <w:rPr>
                <w:rFonts w:ascii="Times New Roman" w:eastAsia="仿宋"/>
                <w:b/>
                <w:sz w:val="24"/>
              </w:rPr>
              <w:t>（三）施工期固体废物影响分析及防治措施</w:t>
            </w:r>
          </w:p>
          <w:p>
            <w:pPr>
              <w:spacing w:line="460" w:lineRule="exact"/>
              <w:ind w:firstLine="496" w:firstLineChars="200"/>
              <w:outlineLvl w:val="0"/>
              <w:rPr>
                <w:rFonts w:ascii="Times New Roman" w:eastAsia="仿宋"/>
                <w:spacing w:val="4"/>
                <w:sz w:val="24"/>
              </w:rPr>
            </w:pPr>
            <w:bookmarkStart w:id="19" w:name="_Toc5981738"/>
            <w:r>
              <w:rPr>
                <w:rFonts w:ascii="Times New Roman" w:eastAsia="仿宋"/>
                <w:spacing w:val="4"/>
                <w:sz w:val="24"/>
              </w:rPr>
              <w:t>在工程施工过程中，产生的固体废物主要是建筑垃圾。本报告要求建设单位采取以下防治措施：</w:t>
            </w:r>
            <w:bookmarkEnd w:id="19"/>
          </w:p>
          <w:p>
            <w:pPr>
              <w:spacing w:line="460" w:lineRule="exact"/>
              <w:ind w:firstLine="496" w:firstLineChars="200"/>
              <w:outlineLvl w:val="0"/>
              <w:rPr>
                <w:rFonts w:ascii="Times New Roman" w:eastAsia="仿宋"/>
                <w:spacing w:val="4"/>
                <w:sz w:val="24"/>
              </w:rPr>
            </w:pPr>
            <w:bookmarkStart w:id="20" w:name="_Toc5981739"/>
            <w:r>
              <w:rPr>
                <w:rFonts w:ascii="Times New Roman" w:eastAsia="仿宋"/>
                <w:spacing w:val="4"/>
                <w:sz w:val="24"/>
              </w:rPr>
              <w:t>评价要求建设单位将建筑材料进行整理，室内放置，对堆存的建筑垃圾进行分类收集，能回收利用的要回收利用，不能回收利用的立即清运，对新产生的建筑垃圾要在合适地点收集，做到“上盖下垫”，同时及时清运，不得长期堆存影响环境。运输建筑垃圾的车辆应用蓬布覆盖，避免沿途洒落，产生二次扬尘。</w:t>
            </w:r>
            <w:bookmarkEnd w:id="20"/>
          </w:p>
          <w:p>
            <w:pPr>
              <w:spacing w:line="460" w:lineRule="exact"/>
              <w:ind w:firstLine="496" w:firstLineChars="200"/>
              <w:outlineLvl w:val="0"/>
              <w:rPr>
                <w:rFonts w:ascii="Times New Roman" w:eastAsia="仿宋"/>
                <w:spacing w:val="4"/>
                <w:sz w:val="24"/>
              </w:rPr>
            </w:pPr>
            <w:bookmarkStart w:id="21" w:name="_Toc5981740"/>
            <w:r>
              <w:rPr>
                <w:rFonts w:ascii="Times New Roman" w:eastAsia="仿宋"/>
                <w:spacing w:val="4"/>
                <w:sz w:val="24"/>
              </w:rPr>
              <w:t>采取以上措施，施工期固废不会对周围环境产生影响。</w:t>
            </w:r>
            <w:bookmarkEnd w:id="21"/>
          </w:p>
          <w:p>
            <w:pPr>
              <w:spacing w:line="480" w:lineRule="exact"/>
              <w:ind w:firstLine="482" w:firstLineChars="200"/>
              <w:rPr>
                <w:rFonts w:ascii="Times New Roman" w:eastAsia="仿宋"/>
                <w:b/>
                <w:sz w:val="24"/>
              </w:rPr>
            </w:pPr>
            <w:r>
              <w:rPr>
                <w:rFonts w:ascii="Times New Roman" w:eastAsia="仿宋"/>
                <w:b/>
                <w:sz w:val="24"/>
              </w:rPr>
              <w:t>（四）施工期噪声影响防治措施</w:t>
            </w:r>
          </w:p>
          <w:p>
            <w:pPr>
              <w:spacing w:line="460" w:lineRule="exact"/>
              <w:ind w:firstLine="496" w:firstLineChars="200"/>
              <w:outlineLvl w:val="0"/>
              <w:rPr>
                <w:rFonts w:ascii="Times New Roman" w:eastAsia="仿宋"/>
                <w:spacing w:val="4"/>
                <w:sz w:val="24"/>
              </w:rPr>
            </w:pPr>
            <w:bookmarkStart w:id="22" w:name="_Toc5981742"/>
            <w:r>
              <w:rPr>
                <w:rFonts w:ascii="Times New Roman" w:eastAsia="仿宋"/>
                <w:spacing w:val="4"/>
                <w:sz w:val="24"/>
              </w:rPr>
              <w:t>本项目施工期的主要噪声源为运输车辆、机械设备安装产生的噪声，噪声值可达65-100dB(A)。</w:t>
            </w:r>
            <w:bookmarkEnd w:id="22"/>
          </w:p>
          <w:p>
            <w:pPr>
              <w:spacing w:line="460" w:lineRule="exact"/>
              <w:ind w:firstLine="496" w:firstLineChars="200"/>
              <w:outlineLvl w:val="0"/>
              <w:rPr>
                <w:rFonts w:ascii="Times New Roman" w:eastAsia="仿宋"/>
                <w:spacing w:val="4"/>
                <w:sz w:val="24"/>
              </w:rPr>
            </w:pPr>
            <w:bookmarkStart w:id="23" w:name="_Toc5981743"/>
            <w:r>
              <w:rPr>
                <w:rFonts w:ascii="Times New Roman" w:eastAsia="仿宋"/>
                <w:spacing w:val="4"/>
                <w:sz w:val="24"/>
              </w:rPr>
              <w:t>本环评要求建设单位采取以下防治措施来减轻噪声对周围环境的影响。</w:t>
            </w:r>
            <w:bookmarkEnd w:id="23"/>
          </w:p>
          <w:p>
            <w:pPr>
              <w:spacing w:line="460" w:lineRule="exact"/>
              <w:ind w:firstLine="496" w:firstLineChars="200"/>
              <w:outlineLvl w:val="0"/>
              <w:rPr>
                <w:rFonts w:ascii="Times New Roman" w:eastAsia="仿宋"/>
                <w:spacing w:val="4"/>
                <w:sz w:val="24"/>
              </w:rPr>
            </w:pPr>
            <w:bookmarkStart w:id="24" w:name="_Toc5981744"/>
            <w:r>
              <w:rPr>
                <w:rFonts w:ascii="Times New Roman" w:eastAsia="仿宋"/>
                <w:spacing w:val="4"/>
                <w:sz w:val="24"/>
              </w:rPr>
              <w:t>（1）降低施工设备噪声：要定期对机械设备进行维护和保养，使其一直保持良好的状态，减轻因设备运行状态不佳而造成的噪声污染；对动力机械、设备加强定期检修、养护；</w:t>
            </w:r>
            <w:bookmarkEnd w:id="24"/>
          </w:p>
          <w:p>
            <w:pPr>
              <w:spacing w:line="460" w:lineRule="exact"/>
              <w:ind w:firstLine="496" w:firstLineChars="200"/>
              <w:outlineLvl w:val="0"/>
              <w:rPr>
                <w:rFonts w:ascii="Times New Roman" w:eastAsia="仿宋"/>
                <w:spacing w:val="4"/>
                <w:sz w:val="24"/>
              </w:rPr>
            </w:pPr>
            <w:bookmarkStart w:id="25" w:name="_Toc5981745"/>
            <w:r>
              <w:rPr>
                <w:rFonts w:ascii="Times New Roman" w:eastAsia="仿宋"/>
                <w:spacing w:val="4"/>
                <w:sz w:val="24"/>
              </w:rPr>
              <w:t>（2）对位置相对固定的机械设备，能于室内操作的尽量进入操作间，不能进入操作间的，可适当建立单面声障；</w:t>
            </w:r>
            <w:bookmarkEnd w:id="25"/>
          </w:p>
          <w:p>
            <w:pPr>
              <w:spacing w:line="460" w:lineRule="exact"/>
              <w:ind w:firstLine="496" w:firstLineChars="200"/>
              <w:outlineLvl w:val="0"/>
              <w:rPr>
                <w:rFonts w:ascii="Times New Roman" w:eastAsia="仿宋"/>
                <w:spacing w:val="4"/>
                <w:sz w:val="24"/>
              </w:rPr>
            </w:pPr>
            <w:bookmarkStart w:id="26" w:name="_Toc5981746"/>
            <w:r>
              <w:rPr>
                <w:rFonts w:ascii="Times New Roman" w:eastAsia="仿宋"/>
                <w:spacing w:val="4"/>
                <w:sz w:val="24"/>
              </w:rPr>
              <w:t>（3）按规定操作机械设备，模板、支架装卸过程中，尽量减少碰撞声音；</w:t>
            </w:r>
            <w:bookmarkEnd w:id="26"/>
          </w:p>
          <w:p>
            <w:pPr>
              <w:spacing w:line="460" w:lineRule="exact"/>
              <w:ind w:firstLine="496" w:firstLineChars="200"/>
              <w:outlineLvl w:val="0"/>
              <w:rPr>
                <w:rFonts w:ascii="Times New Roman" w:eastAsia="仿宋"/>
                <w:spacing w:val="4"/>
                <w:sz w:val="24"/>
              </w:rPr>
            </w:pPr>
            <w:bookmarkStart w:id="27" w:name="_Toc5981747"/>
            <w:r>
              <w:rPr>
                <w:rFonts w:ascii="Times New Roman" w:eastAsia="仿宋"/>
                <w:spacing w:val="4"/>
                <w:sz w:val="24"/>
              </w:rPr>
              <w:t>（4）运输车辆在经过周围村庄时应限制车速，尽量减少鸣笛。</w:t>
            </w:r>
            <w:bookmarkEnd w:id="27"/>
          </w:p>
          <w:p>
            <w:pPr>
              <w:spacing w:line="480" w:lineRule="exact"/>
              <w:ind w:firstLine="496" w:firstLineChars="200"/>
              <w:rPr>
                <w:rFonts w:ascii="Times New Roman" w:eastAsia="仿宋"/>
                <w:bCs/>
                <w:sz w:val="24"/>
              </w:rPr>
            </w:pPr>
            <w:r>
              <w:rPr>
                <w:rFonts w:ascii="Times New Roman" w:eastAsia="仿宋"/>
                <w:spacing w:val="4"/>
                <w:sz w:val="24"/>
              </w:rPr>
              <w:t>在采取以上噪声防治措施后，可有效降低施工噪声对周围环境的影响。</w:t>
            </w:r>
          </w:p>
          <w:p>
            <w:pPr>
              <w:spacing w:line="480" w:lineRule="exact"/>
              <w:ind w:firstLine="482" w:firstLineChars="200"/>
              <w:rPr>
                <w:rFonts w:ascii="Times New Roman" w:eastAsia="仿宋"/>
                <w:b/>
                <w:sz w:val="24"/>
              </w:rPr>
            </w:pPr>
            <w:r>
              <w:rPr>
                <w:rFonts w:ascii="Times New Roman" w:eastAsia="仿宋"/>
                <w:b/>
                <w:sz w:val="24"/>
              </w:rPr>
              <w:t>（五）生态环境影响防治措施</w:t>
            </w:r>
          </w:p>
          <w:p>
            <w:pPr>
              <w:spacing w:line="480" w:lineRule="exact"/>
              <w:ind w:firstLine="480" w:firstLineChars="200"/>
              <w:rPr>
                <w:rFonts w:ascii="Times New Roman" w:eastAsia="仿宋"/>
                <w:sz w:val="24"/>
              </w:rPr>
            </w:pPr>
            <w:r>
              <w:rPr>
                <w:rFonts w:ascii="Times New Roman" w:eastAsia="仿宋"/>
                <w:sz w:val="24"/>
              </w:rPr>
              <w:t>（1）严格控制划定的施工界限，不得随意扩大施工范围；</w:t>
            </w:r>
          </w:p>
          <w:p>
            <w:pPr>
              <w:spacing w:line="480" w:lineRule="exact"/>
              <w:ind w:firstLine="480" w:firstLineChars="200"/>
              <w:rPr>
                <w:rFonts w:ascii="Times New Roman" w:eastAsia="仿宋"/>
                <w:sz w:val="24"/>
              </w:rPr>
            </w:pPr>
            <w:r>
              <w:rPr>
                <w:rFonts w:ascii="Times New Roman" w:eastAsia="仿宋"/>
                <w:sz w:val="24"/>
              </w:rPr>
              <w:t>（2）评价要求场地平整后应及时进行压实、硬化处理、减少水土流失；</w:t>
            </w:r>
          </w:p>
          <w:p>
            <w:pPr>
              <w:spacing w:line="480" w:lineRule="exact"/>
              <w:ind w:firstLine="480" w:firstLineChars="200"/>
              <w:rPr>
                <w:rFonts w:ascii="Times New Roman" w:eastAsia="仿宋"/>
                <w:sz w:val="24"/>
              </w:rPr>
            </w:pPr>
            <w:r>
              <w:rPr>
                <w:rFonts w:ascii="Times New Roman" w:eastAsia="仿宋"/>
                <w:sz w:val="24"/>
              </w:rPr>
              <w:t>（3）施工期应同期建设排水沟，将雨水及时排走，避免在场地形成雨水漫流。</w:t>
            </w:r>
          </w:p>
          <w:p>
            <w:pPr>
              <w:spacing w:line="480" w:lineRule="exact"/>
              <w:ind w:firstLine="480" w:firstLineChars="200"/>
              <w:rPr>
                <w:rFonts w:ascii="Times New Roman" w:eastAsia="仿宋"/>
                <w:sz w:val="24"/>
              </w:rPr>
            </w:pPr>
            <w:r>
              <w:rPr>
                <w:rFonts w:ascii="Times New Roman" w:eastAsia="仿宋"/>
                <w:sz w:val="24"/>
              </w:rPr>
              <w:t>总之，施工期要严格执行本报告提出的污染防治措施，以减少对环境的影响。</w:t>
            </w: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ind w:left="5250"/>
              <w:rPr>
                <w:rFonts w:ascii="Times New Roman" w:hAnsi="Times New Roman" w:eastAsia="仿宋"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1" w:hRule="atLeast"/>
          <w:jc w:val="center"/>
        </w:trPr>
        <w:tc>
          <w:tcPr>
            <w:tcW w:w="746" w:type="dxa"/>
            <w:tcMar>
              <w:left w:w="28" w:type="dxa"/>
              <w:right w:w="28" w:type="dxa"/>
            </w:tcMar>
            <w:vAlign w:val="center"/>
          </w:tcPr>
          <w:p>
            <w:pPr>
              <w:adjustRightInd w:val="0"/>
              <w:snapToGrid w:val="0"/>
              <w:jc w:val="center"/>
              <w:rPr>
                <w:rFonts w:ascii="Times New Roman" w:eastAsia="仿宋"/>
                <w:bCs/>
                <w:sz w:val="24"/>
              </w:rPr>
            </w:pPr>
            <w:r>
              <w:rPr>
                <w:rFonts w:ascii="Times New Roman" w:eastAsia="仿宋"/>
                <w:bCs/>
                <w:sz w:val="24"/>
              </w:rPr>
              <w:t>运营</w:t>
            </w:r>
          </w:p>
          <w:p>
            <w:pPr>
              <w:adjustRightInd w:val="0"/>
              <w:snapToGrid w:val="0"/>
              <w:jc w:val="center"/>
              <w:rPr>
                <w:rFonts w:ascii="Times New Roman" w:eastAsia="仿宋"/>
                <w:bCs/>
                <w:sz w:val="24"/>
              </w:rPr>
            </w:pPr>
            <w:r>
              <w:rPr>
                <w:rFonts w:ascii="Times New Roman" w:eastAsia="仿宋"/>
                <w:bCs/>
                <w:sz w:val="24"/>
              </w:rPr>
              <w:t>期环</w:t>
            </w:r>
          </w:p>
          <w:p>
            <w:pPr>
              <w:adjustRightInd w:val="0"/>
              <w:snapToGrid w:val="0"/>
              <w:jc w:val="center"/>
              <w:rPr>
                <w:rFonts w:ascii="Times New Roman" w:eastAsia="仿宋"/>
                <w:bCs/>
                <w:sz w:val="24"/>
              </w:rPr>
            </w:pPr>
            <w:r>
              <w:rPr>
                <w:rFonts w:ascii="Times New Roman" w:eastAsia="仿宋"/>
                <w:bCs/>
                <w:sz w:val="24"/>
              </w:rPr>
              <w:t>境影</w:t>
            </w:r>
          </w:p>
          <w:p>
            <w:pPr>
              <w:adjustRightInd w:val="0"/>
              <w:snapToGrid w:val="0"/>
              <w:jc w:val="center"/>
              <w:rPr>
                <w:rFonts w:ascii="Times New Roman" w:eastAsia="仿宋"/>
                <w:bCs/>
                <w:sz w:val="24"/>
              </w:rPr>
            </w:pPr>
            <w:r>
              <w:rPr>
                <w:rFonts w:ascii="Times New Roman" w:eastAsia="仿宋"/>
                <w:bCs/>
                <w:sz w:val="24"/>
              </w:rPr>
              <w:t>响和</w:t>
            </w:r>
          </w:p>
          <w:p>
            <w:pPr>
              <w:adjustRightInd w:val="0"/>
              <w:snapToGrid w:val="0"/>
              <w:jc w:val="center"/>
              <w:rPr>
                <w:rFonts w:ascii="Times New Roman" w:eastAsia="仿宋"/>
                <w:bCs/>
                <w:sz w:val="24"/>
              </w:rPr>
            </w:pPr>
            <w:r>
              <w:rPr>
                <w:rFonts w:ascii="Times New Roman" w:eastAsia="仿宋"/>
                <w:bCs/>
                <w:sz w:val="24"/>
              </w:rPr>
              <w:t>保护</w:t>
            </w:r>
          </w:p>
          <w:p>
            <w:pPr>
              <w:adjustRightInd w:val="0"/>
              <w:snapToGrid w:val="0"/>
              <w:jc w:val="center"/>
              <w:rPr>
                <w:rFonts w:ascii="Times New Roman" w:eastAsia="仿宋"/>
                <w:bCs/>
                <w:szCs w:val="21"/>
              </w:rPr>
            </w:pPr>
            <w:r>
              <w:rPr>
                <w:rFonts w:ascii="Times New Roman" w:eastAsia="仿宋"/>
                <w:bCs/>
                <w:sz w:val="24"/>
              </w:rPr>
              <w:t>措施</w:t>
            </w:r>
          </w:p>
        </w:tc>
        <w:tc>
          <w:tcPr>
            <w:tcW w:w="8162" w:type="dxa"/>
            <w:vAlign w:val="center"/>
          </w:tcPr>
          <w:p>
            <w:pPr>
              <w:pStyle w:val="23"/>
              <w:autoSpaceDE w:val="0"/>
              <w:autoSpaceDN w:val="0"/>
              <w:adjustRightInd w:val="0"/>
              <w:spacing w:line="500" w:lineRule="exact"/>
              <w:ind w:left="0" w:firstLine="482" w:firstLineChars="200"/>
              <w:rPr>
                <w:rFonts w:ascii="Times New Roman" w:eastAsia="仿宋"/>
                <w:b/>
                <w:sz w:val="24"/>
                <w:szCs w:val="24"/>
              </w:rPr>
            </w:pPr>
            <w:r>
              <w:rPr>
                <w:rFonts w:ascii="Times New Roman" w:eastAsia="仿宋"/>
                <w:b/>
                <w:sz w:val="24"/>
                <w:szCs w:val="24"/>
              </w:rPr>
              <w:t>（一）废气</w:t>
            </w:r>
          </w:p>
          <w:p>
            <w:pPr>
              <w:spacing w:line="500" w:lineRule="exact"/>
              <w:ind w:firstLine="480" w:firstLineChars="200"/>
              <w:rPr>
                <w:rFonts w:ascii="Times New Roman" w:eastAsia="仿宋"/>
                <w:sz w:val="24"/>
              </w:rPr>
            </w:pPr>
            <w:r>
              <w:rPr>
                <w:rFonts w:ascii="Times New Roman" w:eastAsia="仿宋"/>
                <w:sz w:val="24"/>
              </w:rPr>
              <w:t>1、主要污染物产生及预计排放情况</w:t>
            </w:r>
          </w:p>
          <w:p>
            <w:pPr>
              <w:spacing w:line="500" w:lineRule="exact"/>
              <w:ind w:firstLine="480" w:firstLineChars="200"/>
              <w:rPr>
                <w:rFonts w:ascii="Times New Roman" w:eastAsia="仿宋"/>
                <w:sz w:val="24"/>
              </w:rPr>
            </w:pPr>
            <w:r>
              <w:rPr>
                <w:rFonts w:hint="eastAsia" w:ascii="Times New Roman" w:eastAsia="仿宋"/>
                <w:sz w:val="24"/>
              </w:rPr>
              <w:t>本项目</w:t>
            </w:r>
            <w:r>
              <w:rPr>
                <w:rFonts w:ascii="Times New Roman" w:eastAsia="仿宋"/>
                <w:sz w:val="24"/>
              </w:rPr>
              <w:t>高温灭菌、</w:t>
            </w:r>
            <w:r>
              <w:rPr>
                <w:rFonts w:hint="eastAsia" w:ascii="Times New Roman" w:eastAsia="仿宋"/>
                <w:sz w:val="24"/>
              </w:rPr>
              <w:t>烘干、多功能反烧灭菌锅炉均</w:t>
            </w:r>
            <w:r>
              <w:rPr>
                <w:rFonts w:ascii="Times New Roman" w:eastAsia="仿宋"/>
                <w:sz w:val="24"/>
              </w:rPr>
              <w:t>以</w:t>
            </w:r>
            <w:r>
              <w:rPr>
                <w:rFonts w:hint="eastAsia" w:ascii="Times New Roman" w:eastAsia="仿宋"/>
                <w:sz w:val="24"/>
              </w:rPr>
              <w:t>电</w:t>
            </w:r>
            <w:r>
              <w:rPr>
                <w:rFonts w:ascii="Times New Roman" w:eastAsia="仿宋"/>
                <w:sz w:val="24"/>
              </w:rPr>
              <w:t>为能源，</w:t>
            </w:r>
            <w:r>
              <w:rPr>
                <w:rFonts w:hint="eastAsia" w:ascii="Times New Roman" w:eastAsia="仿宋"/>
                <w:sz w:val="24"/>
              </w:rPr>
              <w:t>无</w:t>
            </w:r>
            <w:r>
              <w:rPr>
                <w:rFonts w:ascii="Times New Roman" w:eastAsia="仿宋"/>
                <w:sz w:val="24"/>
              </w:rPr>
              <w:t>燃烧废气</w:t>
            </w:r>
            <w:r>
              <w:rPr>
                <w:rFonts w:hint="eastAsia" w:ascii="Times New Roman" w:eastAsia="仿宋"/>
                <w:sz w:val="24"/>
              </w:rPr>
              <w:t>的</w:t>
            </w:r>
            <w:r>
              <w:rPr>
                <w:rFonts w:ascii="Times New Roman" w:eastAsia="仿宋"/>
                <w:sz w:val="24"/>
              </w:rPr>
              <w:t>产生</w:t>
            </w:r>
            <w:r>
              <w:rPr>
                <w:rFonts w:hint="eastAsia" w:ascii="Times New Roman" w:eastAsia="仿宋"/>
                <w:sz w:val="24"/>
              </w:rPr>
              <w:t>和</w:t>
            </w:r>
            <w:r>
              <w:rPr>
                <w:rFonts w:ascii="Times New Roman" w:eastAsia="仿宋"/>
                <w:sz w:val="24"/>
              </w:rPr>
              <w:t>排放</w:t>
            </w:r>
            <w:r>
              <w:rPr>
                <w:rFonts w:hint="eastAsia" w:ascii="Times New Roman" w:eastAsia="仿宋"/>
                <w:sz w:val="24"/>
              </w:rPr>
              <w:t>；原料搅拌过程中使用的原料本身含有水分，同时搅拌过程中仍需加水进行，因此原料搅拌过程中无粉尘产生。</w:t>
            </w:r>
          </w:p>
          <w:p>
            <w:pPr>
              <w:spacing w:line="500" w:lineRule="exact"/>
              <w:ind w:firstLine="480" w:firstLineChars="200"/>
              <w:rPr>
                <w:rFonts w:ascii="Times New Roman" w:eastAsia="仿宋"/>
                <w:sz w:val="24"/>
              </w:rPr>
            </w:pPr>
            <w:r>
              <w:rPr>
                <w:rFonts w:ascii="Times New Roman" w:eastAsia="仿宋"/>
                <w:sz w:val="24"/>
              </w:rPr>
              <w:t>本项目废气污染物主要有：</w:t>
            </w:r>
            <w:r>
              <w:rPr>
                <w:rFonts w:hint="eastAsia" w:ascii="Times New Roman" w:eastAsia="仿宋"/>
                <w:sz w:val="24"/>
              </w:rPr>
              <w:t>原辅</w:t>
            </w:r>
            <w:r>
              <w:rPr>
                <w:rFonts w:ascii="Times New Roman" w:eastAsia="仿宋"/>
                <w:sz w:val="24"/>
              </w:rPr>
              <w:t>材料装卸、堆存</w:t>
            </w:r>
            <w:r>
              <w:rPr>
                <w:rFonts w:hint="eastAsia" w:ascii="Times New Roman" w:eastAsia="仿宋"/>
                <w:sz w:val="24"/>
              </w:rPr>
              <w:t>产生的</w:t>
            </w:r>
            <w:r>
              <w:rPr>
                <w:rFonts w:ascii="Times New Roman" w:eastAsia="仿宋"/>
                <w:sz w:val="24"/>
              </w:rPr>
              <w:t>无组织粉尘。</w:t>
            </w:r>
            <w:r>
              <w:rPr>
                <w:rFonts w:hint="eastAsia" w:ascii="Times New Roman" w:eastAsia="仿宋"/>
                <w:sz w:val="24"/>
              </w:rPr>
              <w:t xml:space="preserve"> </w:t>
            </w:r>
          </w:p>
          <w:p>
            <w:pPr>
              <w:spacing w:line="500" w:lineRule="exact"/>
              <w:ind w:firstLine="480" w:firstLineChars="200"/>
              <w:rPr>
                <w:rFonts w:ascii="Times New Roman" w:eastAsia="仿宋"/>
                <w:sz w:val="24"/>
              </w:rPr>
            </w:pPr>
            <w:r>
              <w:rPr>
                <w:rFonts w:ascii="Times New Roman" w:eastAsia="仿宋"/>
                <w:sz w:val="24"/>
              </w:rPr>
              <w:t>具体产排情况见下表4-1。</w:t>
            </w:r>
          </w:p>
          <w:p>
            <w:pPr>
              <w:spacing w:line="500" w:lineRule="exact"/>
              <w:jc w:val="center"/>
              <w:rPr>
                <w:rFonts w:ascii="Times New Roman" w:eastAsia="仿宋"/>
                <w:b/>
                <w:szCs w:val="21"/>
              </w:rPr>
            </w:pPr>
            <w:r>
              <w:rPr>
                <w:rFonts w:ascii="Times New Roman" w:eastAsia="仿宋"/>
                <w:b/>
                <w:szCs w:val="21"/>
              </w:rPr>
              <w:t>表4-1   项目大气污染物产生、排放情况一览表</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429"/>
              <w:gridCol w:w="664"/>
              <w:gridCol w:w="434"/>
              <w:gridCol w:w="1203"/>
              <w:gridCol w:w="979"/>
              <w:gridCol w:w="1187"/>
              <w:gridCol w:w="797"/>
              <w:gridCol w:w="1197"/>
              <w:gridCol w:w="971"/>
              <w:gridCol w:w="435"/>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Merge w:val="restart"/>
                  <w:vAlign w:val="center"/>
                </w:tcPr>
                <w:p>
                  <w:pPr>
                    <w:spacing w:line="240" w:lineRule="atLeast"/>
                    <w:jc w:val="center"/>
                    <w:rPr>
                      <w:rFonts w:ascii="Times New Roman" w:eastAsia="仿宋"/>
                      <w:szCs w:val="21"/>
                    </w:rPr>
                  </w:pPr>
                  <w:r>
                    <w:rPr>
                      <w:rFonts w:ascii="Times New Roman" w:eastAsia="仿宋"/>
                      <w:szCs w:val="21"/>
                    </w:rPr>
                    <w:t>序号</w:t>
                  </w:r>
                </w:p>
              </w:tc>
              <w:tc>
                <w:tcPr>
                  <w:tcW w:w="0" w:type="auto"/>
                  <w:vMerge w:val="restart"/>
                  <w:vAlign w:val="center"/>
                </w:tcPr>
                <w:p>
                  <w:pPr>
                    <w:spacing w:line="240" w:lineRule="atLeast"/>
                    <w:jc w:val="center"/>
                    <w:rPr>
                      <w:rFonts w:ascii="Times New Roman" w:eastAsia="仿宋"/>
                      <w:szCs w:val="21"/>
                    </w:rPr>
                  </w:pPr>
                  <w:r>
                    <w:rPr>
                      <w:rFonts w:ascii="Times New Roman" w:eastAsia="仿宋"/>
                      <w:szCs w:val="21"/>
                    </w:rPr>
                    <w:t>污染源</w:t>
                  </w:r>
                </w:p>
              </w:tc>
              <w:tc>
                <w:tcPr>
                  <w:tcW w:w="0" w:type="auto"/>
                  <w:vMerge w:val="restart"/>
                  <w:vAlign w:val="center"/>
                </w:tcPr>
                <w:p>
                  <w:pPr>
                    <w:spacing w:line="240" w:lineRule="atLeast"/>
                    <w:jc w:val="center"/>
                    <w:rPr>
                      <w:rFonts w:ascii="Times New Roman" w:eastAsia="仿宋"/>
                      <w:szCs w:val="21"/>
                    </w:rPr>
                  </w:pPr>
                  <w:r>
                    <w:rPr>
                      <w:rFonts w:ascii="Times New Roman" w:eastAsia="仿宋"/>
                      <w:szCs w:val="21"/>
                    </w:rPr>
                    <w:t>污染物</w:t>
                  </w:r>
                </w:p>
              </w:tc>
              <w:tc>
                <w:tcPr>
                  <w:tcW w:w="2184" w:type="dxa"/>
                  <w:gridSpan w:val="2"/>
                  <w:tcBorders>
                    <w:bottom w:val="single" w:color="auto" w:sz="4" w:space="0"/>
                  </w:tcBorders>
                  <w:vAlign w:val="center"/>
                </w:tcPr>
                <w:p>
                  <w:pPr>
                    <w:spacing w:line="240" w:lineRule="atLeast"/>
                    <w:jc w:val="center"/>
                    <w:rPr>
                      <w:rFonts w:ascii="Times New Roman" w:eastAsia="仿宋"/>
                      <w:szCs w:val="21"/>
                    </w:rPr>
                  </w:pPr>
                  <w:r>
                    <w:rPr>
                      <w:rFonts w:ascii="Times New Roman" w:eastAsia="仿宋"/>
                      <w:szCs w:val="21"/>
                    </w:rPr>
                    <w:t>产生量和产生浓度</w:t>
                  </w:r>
                </w:p>
              </w:tc>
              <w:tc>
                <w:tcPr>
                  <w:tcW w:w="1187" w:type="dxa"/>
                  <w:vMerge w:val="restart"/>
                  <w:vAlign w:val="center"/>
                </w:tcPr>
                <w:p>
                  <w:pPr>
                    <w:spacing w:line="240" w:lineRule="atLeast"/>
                    <w:jc w:val="center"/>
                    <w:rPr>
                      <w:rFonts w:ascii="Times New Roman" w:eastAsia="仿宋"/>
                      <w:szCs w:val="21"/>
                    </w:rPr>
                  </w:pPr>
                  <w:r>
                    <w:rPr>
                      <w:rFonts w:ascii="Times New Roman" w:eastAsia="仿宋"/>
                      <w:szCs w:val="21"/>
                    </w:rPr>
                    <w:t>治理措施</w:t>
                  </w:r>
                </w:p>
              </w:tc>
              <w:tc>
                <w:tcPr>
                  <w:tcW w:w="797" w:type="dxa"/>
                  <w:vMerge w:val="restart"/>
                  <w:vAlign w:val="center"/>
                </w:tcPr>
                <w:p>
                  <w:pPr>
                    <w:spacing w:line="240" w:lineRule="atLeast"/>
                    <w:jc w:val="center"/>
                    <w:rPr>
                      <w:rFonts w:ascii="Times New Roman" w:eastAsia="仿宋"/>
                      <w:szCs w:val="21"/>
                    </w:rPr>
                  </w:pPr>
                  <w:r>
                    <w:rPr>
                      <w:rFonts w:ascii="Times New Roman" w:eastAsia="仿宋"/>
                      <w:szCs w:val="21"/>
                    </w:rPr>
                    <w:t>是否为可行技术</w:t>
                  </w:r>
                </w:p>
              </w:tc>
              <w:tc>
                <w:tcPr>
                  <w:tcW w:w="2168" w:type="dxa"/>
                  <w:gridSpan w:val="2"/>
                  <w:tcBorders>
                    <w:bottom w:val="single" w:color="auto" w:sz="4" w:space="0"/>
                  </w:tcBorders>
                  <w:vAlign w:val="center"/>
                </w:tcPr>
                <w:p>
                  <w:pPr>
                    <w:spacing w:line="240" w:lineRule="atLeast"/>
                    <w:jc w:val="center"/>
                    <w:rPr>
                      <w:rFonts w:ascii="Times New Roman" w:eastAsia="仿宋"/>
                      <w:szCs w:val="21"/>
                    </w:rPr>
                  </w:pPr>
                  <w:r>
                    <w:rPr>
                      <w:rFonts w:ascii="Times New Roman" w:eastAsia="仿宋"/>
                      <w:szCs w:val="21"/>
                    </w:rPr>
                    <w:t>排放量和排放浓度</w:t>
                  </w:r>
                </w:p>
              </w:tc>
              <w:tc>
                <w:tcPr>
                  <w:tcW w:w="0" w:type="auto"/>
                  <w:vMerge w:val="restart"/>
                  <w:vAlign w:val="center"/>
                </w:tcPr>
                <w:p>
                  <w:pPr>
                    <w:spacing w:line="240" w:lineRule="atLeast"/>
                    <w:jc w:val="center"/>
                    <w:rPr>
                      <w:rFonts w:ascii="Times New Roman" w:eastAsia="仿宋"/>
                      <w:spacing w:val="-20"/>
                      <w:szCs w:val="21"/>
                    </w:rPr>
                  </w:pPr>
                  <w:r>
                    <w:rPr>
                      <w:rFonts w:ascii="Times New Roman" w:eastAsia="仿宋"/>
                      <w:spacing w:val="-20"/>
                      <w:szCs w:val="21"/>
                    </w:rPr>
                    <w:t>排放方式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Merge w:val="continue"/>
                  <w:vAlign w:val="center"/>
                </w:tcPr>
                <w:p>
                  <w:pPr>
                    <w:spacing w:line="240" w:lineRule="atLeast"/>
                    <w:jc w:val="center"/>
                    <w:rPr>
                      <w:rFonts w:ascii="Times New Roman" w:eastAsia="仿宋"/>
                      <w:szCs w:val="21"/>
                    </w:rPr>
                  </w:pPr>
                </w:p>
              </w:tc>
              <w:tc>
                <w:tcPr>
                  <w:tcW w:w="0" w:type="auto"/>
                  <w:vMerge w:val="continue"/>
                  <w:vAlign w:val="center"/>
                </w:tcPr>
                <w:p>
                  <w:pPr>
                    <w:spacing w:line="240" w:lineRule="atLeast"/>
                    <w:jc w:val="center"/>
                    <w:rPr>
                      <w:rFonts w:ascii="Times New Roman" w:eastAsia="仿宋"/>
                      <w:szCs w:val="21"/>
                    </w:rPr>
                  </w:pPr>
                </w:p>
              </w:tc>
              <w:tc>
                <w:tcPr>
                  <w:tcW w:w="0" w:type="auto"/>
                  <w:vMerge w:val="continue"/>
                  <w:vAlign w:val="center"/>
                </w:tcPr>
                <w:p>
                  <w:pPr>
                    <w:spacing w:line="240" w:lineRule="atLeast"/>
                    <w:jc w:val="center"/>
                    <w:rPr>
                      <w:rFonts w:ascii="Times New Roman" w:eastAsia="仿宋"/>
                      <w:szCs w:val="21"/>
                    </w:rPr>
                  </w:pPr>
                </w:p>
              </w:tc>
              <w:tc>
                <w:tcPr>
                  <w:tcW w:w="0" w:type="auto"/>
                  <w:tcBorders>
                    <w:top w:val="single" w:color="auto" w:sz="4" w:space="0"/>
                    <w:right w:val="single" w:color="auto" w:sz="4" w:space="0"/>
                  </w:tcBorders>
                  <w:vAlign w:val="center"/>
                </w:tcPr>
                <w:p>
                  <w:pPr>
                    <w:spacing w:line="240" w:lineRule="atLeast"/>
                    <w:jc w:val="center"/>
                    <w:rPr>
                      <w:rFonts w:ascii="Times New Roman" w:eastAsia="仿宋"/>
                      <w:szCs w:val="21"/>
                    </w:rPr>
                  </w:pPr>
                  <w:r>
                    <w:rPr>
                      <w:rFonts w:ascii="Times New Roman" w:eastAsia="仿宋"/>
                      <w:szCs w:val="21"/>
                    </w:rPr>
                    <w:t>产生</w:t>
                  </w:r>
                </w:p>
                <w:p>
                  <w:pPr>
                    <w:spacing w:line="240" w:lineRule="atLeast"/>
                    <w:jc w:val="center"/>
                    <w:rPr>
                      <w:rFonts w:ascii="Times New Roman" w:eastAsia="仿宋"/>
                      <w:szCs w:val="21"/>
                    </w:rPr>
                  </w:pPr>
                  <w:r>
                    <w:rPr>
                      <w:rFonts w:ascii="Times New Roman" w:eastAsia="仿宋"/>
                      <w:szCs w:val="21"/>
                    </w:rPr>
                    <w:t>浓度（mg/m</w:t>
                  </w:r>
                  <w:r>
                    <w:rPr>
                      <w:rFonts w:ascii="Times New Roman" w:eastAsia="仿宋"/>
                      <w:szCs w:val="21"/>
                      <w:vertAlign w:val="superscript"/>
                    </w:rPr>
                    <w:t>3</w:t>
                  </w:r>
                  <w:r>
                    <w:rPr>
                      <w:rFonts w:ascii="Times New Roman" w:eastAsia="仿宋"/>
                      <w:szCs w:val="21"/>
                    </w:rPr>
                    <w:t>）</w:t>
                  </w:r>
                </w:p>
              </w:tc>
              <w:tc>
                <w:tcPr>
                  <w:tcW w:w="979" w:type="dxa"/>
                  <w:tcBorders>
                    <w:top w:val="single" w:color="auto" w:sz="4" w:space="0"/>
                    <w:left w:val="single" w:color="auto" w:sz="4" w:space="0"/>
                  </w:tcBorders>
                  <w:vAlign w:val="center"/>
                </w:tcPr>
                <w:p>
                  <w:pPr>
                    <w:spacing w:line="240" w:lineRule="atLeast"/>
                    <w:jc w:val="center"/>
                    <w:rPr>
                      <w:rFonts w:ascii="Times New Roman" w:eastAsia="仿宋"/>
                      <w:szCs w:val="21"/>
                    </w:rPr>
                  </w:pPr>
                  <w:r>
                    <w:rPr>
                      <w:rFonts w:ascii="Times New Roman" w:eastAsia="仿宋"/>
                      <w:szCs w:val="21"/>
                    </w:rPr>
                    <w:t>产生量（t/a）</w:t>
                  </w:r>
                </w:p>
              </w:tc>
              <w:tc>
                <w:tcPr>
                  <w:tcW w:w="1187" w:type="dxa"/>
                  <w:vMerge w:val="continue"/>
                  <w:vAlign w:val="center"/>
                </w:tcPr>
                <w:p>
                  <w:pPr>
                    <w:spacing w:line="240" w:lineRule="atLeast"/>
                    <w:jc w:val="center"/>
                    <w:rPr>
                      <w:rFonts w:ascii="Times New Roman" w:eastAsia="仿宋"/>
                      <w:szCs w:val="21"/>
                    </w:rPr>
                  </w:pPr>
                </w:p>
              </w:tc>
              <w:tc>
                <w:tcPr>
                  <w:tcW w:w="797" w:type="dxa"/>
                  <w:vMerge w:val="continue"/>
                  <w:vAlign w:val="center"/>
                </w:tcPr>
                <w:p>
                  <w:pPr>
                    <w:spacing w:line="240" w:lineRule="atLeast"/>
                    <w:jc w:val="center"/>
                    <w:rPr>
                      <w:rFonts w:ascii="Times New Roman" w:eastAsia="仿宋"/>
                      <w:szCs w:val="21"/>
                    </w:rPr>
                  </w:pPr>
                </w:p>
              </w:tc>
              <w:tc>
                <w:tcPr>
                  <w:tcW w:w="1197" w:type="dxa"/>
                  <w:tcBorders>
                    <w:top w:val="single" w:color="auto" w:sz="4" w:space="0"/>
                    <w:right w:val="single" w:color="auto" w:sz="4" w:space="0"/>
                  </w:tcBorders>
                  <w:vAlign w:val="center"/>
                </w:tcPr>
                <w:p>
                  <w:pPr>
                    <w:spacing w:line="240" w:lineRule="atLeast"/>
                    <w:jc w:val="center"/>
                    <w:rPr>
                      <w:rFonts w:ascii="Times New Roman" w:eastAsia="仿宋"/>
                      <w:szCs w:val="21"/>
                    </w:rPr>
                  </w:pPr>
                  <w:r>
                    <w:rPr>
                      <w:rFonts w:ascii="Times New Roman" w:eastAsia="仿宋"/>
                      <w:szCs w:val="21"/>
                    </w:rPr>
                    <w:t>排放</w:t>
                  </w:r>
                </w:p>
                <w:p>
                  <w:pPr>
                    <w:spacing w:line="240" w:lineRule="atLeast"/>
                    <w:jc w:val="center"/>
                    <w:rPr>
                      <w:rFonts w:ascii="Times New Roman" w:eastAsia="仿宋"/>
                      <w:szCs w:val="21"/>
                    </w:rPr>
                  </w:pPr>
                  <w:r>
                    <w:rPr>
                      <w:rFonts w:ascii="Times New Roman" w:eastAsia="仿宋"/>
                      <w:szCs w:val="21"/>
                    </w:rPr>
                    <w:t>浓度（mg/m</w:t>
                  </w:r>
                  <w:r>
                    <w:rPr>
                      <w:rFonts w:ascii="Times New Roman" w:eastAsia="仿宋"/>
                      <w:szCs w:val="21"/>
                      <w:vertAlign w:val="superscript"/>
                    </w:rPr>
                    <w:t>3</w:t>
                  </w:r>
                  <w:r>
                    <w:rPr>
                      <w:rFonts w:ascii="Times New Roman" w:eastAsia="仿宋"/>
                      <w:szCs w:val="21"/>
                    </w:rPr>
                    <w:t>）</w:t>
                  </w:r>
                </w:p>
              </w:tc>
              <w:tc>
                <w:tcPr>
                  <w:tcW w:w="971" w:type="dxa"/>
                  <w:tcBorders>
                    <w:top w:val="single" w:color="auto" w:sz="4" w:space="0"/>
                    <w:left w:val="single" w:color="auto" w:sz="4" w:space="0"/>
                  </w:tcBorders>
                  <w:vAlign w:val="center"/>
                </w:tcPr>
                <w:p>
                  <w:pPr>
                    <w:spacing w:line="240" w:lineRule="atLeast"/>
                    <w:jc w:val="center"/>
                    <w:rPr>
                      <w:rFonts w:ascii="Times New Roman" w:eastAsia="仿宋"/>
                      <w:szCs w:val="21"/>
                    </w:rPr>
                  </w:pPr>
                  <w:r>
                    <w:rPr>
                      <w:rFonts w:ascii="Times New Roman" w:eastAsia="仿宋"/>
                      <w:szCs w:val="21"/>
                    </w:rPr>
                    <w:t>排放量（t/a）</w:t>
                  </w:r>
                </w:p>
              </w:tc>
              <w:tc>
                <w:tcPr>
                  <w:tcW w:w="0" w:type="auto"/>
                  <w:vMerge w:val="continue"/>
                  <w:vAlign w:val="center"/>
                </w:tcPr>
                <w:p>
                  <w:pPr>
                    <w:spacing w:line="240" w:lineRule="atLeast"/>
                    <w:jc w:val="center"/>
                    <w:rPr>
                      <w:rFonts w:ascii="Times New Roman" w:eastAsia="仿宋"/>
                      <w:spacing w:val="-20"/>
                      <w:szCs w:val="21"/>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0" w:type="auto"/>
                  <w:vAlign w:val="center"/>
                </w:tcPr>
                <w:p>
                  <w:pPr>
                    <w:spacing w:line="240" w:lineRule="atLeast"/>
                    <w:jc w:val="center"/>
                    <w:rPr>
                      <w:rFonts w:ascii="Times New Roman" w:eastAsia="仿宋"/>
                      <w:szCs w:val="21"/>
                    </w:rPr>
                  </w:pPr>
                  <w:r>
                    <w:rPr>
                      <w:rFonts w:ascii="Times New Roman" w:eastAsia="仿宋"/>
                      <w:szCs w:val="21"/>
                    </w:rPr>
                    <w:t>1</w:t>
                  </w:r>
                </w:p>
              </w:tc>
              <w:tc>
                <w:tcPr>
                  <w:tcW w:w="0" w:type="auto"/>
                  <w:vAlign w:val="center"/>
                </w:tcPr>
                <w:p>
                  <w:pPr>
                    <w:spacing w:line="240" w:lineRule="atLeast"/>
                    <w:jc w:val="center"/>
                    <w:rPr>
                      <w:rFonts w:ascii="Times New Roman" w:eastAsia="仿宋"/>
                      <w:szCs w:val="21"/>
                    </w:rPr>
                  </w:pPr>
                  <w:r>
                    <w:rPr>
                      <w:rFonts w:hint="eastAsia" w:ascii="Times New Roman" w:eastAsia="仿宋"/>
                      <w:szCs w:val="21"/>
                    </w:rPr>
                    <w:t>原辅材料装卸、堆存</w:t>
                  </w:r>
                </w:p>
              </w:tc>
              <w:tc>
                <w:tcPr>
                  <w:tcW w:w="0" w:type="auto"/>
                  <w:vAlign w:val="center"/>
                </w:tcPr>
                <w:p>
                  <w:pPr>
                    <w:spacing w:line="240" w:lineRule="atLeast"/>
                    <w:jc w:val="center"/>
                    <w:rPr>
                      <w:rFonts w:ascii="Times New Roman" w:eastAsia="仿宋"/>
                      <w:szCs w:val="21"/>
                    </w:rPr>
                  </w:pPr>
                  <w:r>
                    <w:rPr>
                      <w:rFonts w:hint="eastAsia" w:ascii="Times New Roman" w:eastAsia="仿宋"/>
                      <w:szCs w:val="21"/>
                    </w:rPr>
                    <w:t>粉尘</w:t>
                  </w:r>
                </w:p>
              </w:tc>
              <w:tc>
                <w:tcPr>
                  <w:tcW w:w="0" w:type="auto"/>
                  <w:tcBorders>
                    <w:right w:val="single" w:color="auto" w:sz="4" w:space="0"/>
                  </w:tcBorders>
                  <w:vAlign w:val="center"/>
                </w:tcPr>
                <w:p>
                  <w:pPr>
                    <w:snapToGrid w:val="0"/>
                    <w:spacing w:line="240" w:lineRule="atLeast"/>
                    <w:jc w:val="center"/>
                    <w:rPr>
                      <w:rFonts w:ascii="Times New Roman" w:eastAsia="仿宋"/>
                      <w:bCs/>
                      <w:szCs w:val="21"/>
                    </w:rPr>
                  </w:pPr>
                  <w:r>
                    <w:rPr>
                      <w:rFonts w:ascii="Times New Roman" w:eastAsia="仿宋"/>
                      <w:bCs/>
                      <w:szCs w:val="21"/>
                    </w:rPr>
                    <w:t>/</w:t>
                  </w:r>
                </w:p>
              </w:tc>
              <w:tc>
                <w:tcPr>
                  <w:tcW w:w="979" w:type="dxa"/>
                  <w:tcBorders>
                    <w:left w:val="single" w:color="auto" w:sz="4" w:space="0"/>
                  </w:tcBorders>
                  <w:vAlign w:val="center"/>
                </w:tcPr>
                <w:p>
                  <w:pPr>
                    <w:snapToGrid w:val="0"/>
                    <w:spacing w:line="240" w:lineRule="atLeast"/>
                    <w:jc w:val="center"/>
                    <w:rPr>
                      <w:rFonts w:ascii="Times New Roman" w:eastAsia="仿宋"/>
                      <w:bCs/>
                      <w:szCs w:val="21"/>
                    </w:rPr>
                  </w:pPr>
                  <w:r>
                    <w:rPr>
                      <w:rFonts w:ascii="Times New Roman" w:eastAsia="仿宋"/>
                      <w:bCs/>
                      <w:szCs w:val="21"/>
                    </w:rPr>
                    <w:t>1.5024</w:t>
                  </w:r>
                </w:p>
              </w:tc>
              <w:tc>
                <w:tcPr>
                  <w:tcW w:w="1187" w:type="dxa"/>
                  <w:vAlign w:val="center"/>
                </w:tcPr>
                <w:p>
                  <w:pPr>
                    <w:snapToGrid w:val="0"/>
                    <w:spacing w:line="240" w:lineRule="atLeast"/>
                    <w:jc w:val="center"/>
                    <w:rPr>
                      <w:rFonts w:ascii="Times New Roman" w:eastAsia="仿宋"/>
                      <w:bCs/>
                      <w:szCs w:val="21"/>
                    </w:rPr>
                  </w:pPr>
                  <w:r>
                    <w:rPr>
                      <w:rFonts w:hint="eastAsia" w:ascii="Times New Roman" w:eastAsia="仿宋"/>
                      <w:bCs/>
                      <w:szCs w:val="21"/>
                    </w:rPr>
                    <w:t>设置全封闭的原料库，地面全部硬化；</w:t>
                  </w:r>
                </w:p>
                <w:p>
                  <w:pPr>
                    <w:snapToGrid w:val="0"/>
                    <w:spacing w:line="240" w:lineRule="atLeast"/>
                    <w:jc w:val="center"/>
                    <w:rPr>
                      <w:rFonts w:ascii="Times New Roman" w:eastAsia="仿宋"/>
                      <w:bCs/>
                      <w:szCs w:val="21"/>
                    </w:rPr>
                  </w:pPr>
                  <w:r>
                    <w:rPr>
                      <w:rFonts w:hint="eastAsia" w:ascii="Times New Roman" w:eastAsia="仿宋"/>
                      <w:bCs/>
                      <w:szCs w:val="21"/>
                    </w:rPr>
                    <w:t>降低物料装卸高度。</w:t>
                  </w:r>
                </w:p>
              </w:tc>
              <w:tc>
                <w:tcPr>
                  <w:tcW w:w="797" w:type="dxa"/>
                  <w:vAlign w:val="center"/>
                </w:tcPr>
                <w:p>
                  <w:pPr>
                    <w:snapToGrid w:val="0"/>
                    <w:spacing w:line="240" w:lineRule="atLeast"/>
                    <w:jc w:val="center"/>
                    <w:rPr>
                      <w:rFonts w:ascii="Times New Roman" w:eastAsia="仿宋"/>
                      <w:bCs/>
                      <w:szCs w:val="21"/>
                    </w:rPr>
                  </w:pPr>
                  <w:r>
                    <w:rPr>
                      <w:rFonts w:ascii="Times New Roman" w:eastAsia="仿宋"/>
                      <w:bCs/>
                      <w:szCs w:val="21"/>
                    </w:rPr>
                    <w:t>是</w:t>
                  </w:r>
                </w:p>
              </w:tc>
              <w:tc>
                <w:tcPr>
                  <w:tcW w:w="1197" w:type="dxa"/>
                  <w:tcBorders>
                    <w:right w:val="single" w:color="auto" w:sz="4" w:space="0"/>
                  </w:tcBorders>
                  <w:vAlign w:val="center"/>
                </w:tcPr>
                <w:p>
                  <w:pPr>
                    <w:snapToGrid w:val="0"/>
                    <w:spacing w:line="240" w:lineRule="atLeast"/>
                    <w:jc w:val="center"/>
                    <w:rPr>
                      <w:rFonts w:ascii="Times New Roman" w:eastAsia="仿宋"/>
                      <w:szCs w:val="21"/>
                    </w:rPr>
                  </w:pPr>
                  <w:r>
                    <w:rPr>
                      <w:rFonts w:ascii="Times New Roman" w:eastAsia="仿宋"/>
                      <w:bCs/>
                      <w:szCs w:val="21"/>
                    </w:rPr>
                    <w:t>/</w:t>
                  </w:r>
                </w:p>
              </w:tc>
              <w:tc>
                <w:tcPr>
                  <w:tcW w:w="971" w:type="dxa"/>
                  <w:tcBorders>
                    <w:left w:val="single" w:color="auto" w:sz="4" w:space="0"/>
                  </w:tcBorders>
                  <w:vAlign w:val="center"/>
                </w:tcPr>
                <w:p>
                  <w:pPr>
                    <w:snapToGrid w:val="0"/>
                    <w:spacing w:line="240" w:lineRule="atLeast"/>
                    <w:jc w:val="center"/>
                    <w:rPr>
                      <w:rFonts w:ascii="Times New Roman" w:eastAsia="仿宋"/>
                      <w:szCs w:val="21"/>
                    </w:rPr>
                  </w:pPr>
                  <w:r>
                    <w:rPr>
                      <w:rFonts w:ascii="Times New Roman" w:eastAsia="仿宋"/>
                      <w:bCs/>
                      <w:szCs w:val="21"/>
                    </w:rPr>
                    <w:t>0.3</w:t>
                  </w:r>
                </w:p>
              </w:tc>
              <w:tc>
                <w:tcPr>
                  <w:tcW w:w="0" w:type="auto"/>
                  <w:vAlign w:val="center"/>
                </w:tcPr>
                <w:p>
                  <w:pPr>
                    <w:spacing w:line="240" w:lineRule="atLeast"/>
                    <w:jc w:val="center"/>
                    <w:rPr>
                      <w:rFonts w:ascii="Times New Roman" w:eastAsia="仿宋"/>
                      <w:szCs w:val="21"/>
                    </w:rPr>
                  </w:pPr>
                  <w:r>
                    <w:rPr>
                      <w:rFonts w:ascii="Times New Roman" w:eastAsia="仿宋"/>
                      <w:szCs w:val="21"/>
                    </w:rPr>
                    <w:t>无组织</w:t>
                  </w:r>
                </w:p>
              </w:tc>
            </w:tr>
          </w:tbl>
          <w:p>
            <w:pPr>
              <w:spacing w:line="500" w:lineRule="exact"/>
              <w:ind w:firstLine="480" w:firstLineChars="200"/>
              <w:rPr>
                <w:rFonts w:ascii="Times New Roman" w:eastAsia="仿宋"/>
                <w:sz w:val="24"/>
              </w:rPr>
            </w:pPr>
            <w:r>
              <w:rPr>
                <w:rFonts w:ascii="Times New Roman" w:eastAsia="仿宋"/>
                <w:sz w:val="24"/>
              </w:rPr>
              <w:t>2、排放口基本情况</w:t>
            </w:r>
          </w:p>
          <w:p>
            <w:pPr>
              <w:spacing w:line="500" w:lineRule="exact"/>
              <w:ind w:firstLine="480" w:firstLineChars="200"/>
              <w:rPr>
                <w:rFonts w:ascii="Times New Roman" w:eastAsia="仿宋"/>
                <w:sz w:val="24"/>
              </w:rPr>
            </w:pPr>
            <w:r>
              <w:rPr>
                <w:rFonts w:hint="eastAsia" w:ascii="Times New Roman" w:eastAsia="仿宋"/>
                <w:sz w:val="24"/>
              </w:rPr>
              <w:t>本项目废气污染物主要为原辅材料装卸、堆存产生的无组织粉尘，不涉及废气</w:t>
            </w:r>
            <w:r>
              <w:rPr>
                <w:rFonts w:ascii="Times New Roman" w:eastAsia="仿宋"/>
                <w:sz w:val="24"/>
              </w:rPr>
              <w:t>排放口。</w:t>
            </w:r>
          </w:p>
          <w:p>
            <w:pPr>
              <w:spacing w:line="500" w:lineRule="exact"/>
              <w:ind w:firstLine="480" w:firstLineChars="200"/>
              <w:rPr>
                <w:rFonts w:ascii="Times New Roman" w:eastAsia="仿宋"/>
                <w:sz w:val="24"/>
              </w:rPr>
            </w:pPr>
            <w:r>
              <w:rPr>
                <w:rFonts w:ascii="Times New Roman" w:eastAsia="仿宋"/>
                <w:sz w:val="24"/>
              </w:rPr>
              <w:t>3、源强核算</w:t>
            </w:r>
          </w:p>
          <w:p>
            <w:pPr>
              <w:spacing w:line="480" w:lineRule="exact"/>
              <w:ind w:left="480"/>
              <w:rPr>
                <w:rFonts w:ascii="Times New Roman" w:eastAsia="仿宋"/>
                <w:b/>
                <w:sz w:val="24"/>
              </w:rPr>
            </w:pPr>
            <w:r>
              <w:rPr>
                <w:rFonts w:ascii="Times New Roman" w:eastAsia="仿宋"/>
                <w:b/>
                <w:sz w:val="24"/>
              </w:rPr>
              <w:t>原料卸料、堆存产生的扬尘G1</w:t>
            </w:r>
          </w:p>
          <w:p>
            <w:pPr>
              <w:pStyle w:val="17"/>
              <w:snapToGrid w:val="0"/>
              <w:spacing w:after="0" w:line="480" w:lineRule="exact"/>
              <w:ind w:left="0" w:leftChars="0" w:firstLine="498" w:firstLineChars="200"/>
              <w:rPr>
                <w:rFonts w:ascii="Times New Roman" w:eastAsia="仿宋"/>
                <w:bCs/>
                <w:sz w:val="24"/>
              </w:rPr>
            </w:pPr>
            <w:r>
              <w:rPr>
                <w:rFonts w:ascii="Times New Roman" w:eastAsia="仿宋"/>
                <w:b/>
                <w:spacing w:val="4"/>
                <w:sz w:val="24"/>
              </w:rPr>
              <w:t>污染物产生量计算说明：</w:t>
            </w:r>
            <w:r>
              <w:rPr>
                <w:rFonts w:ascii="Times New Roman" w:eastAsia="仿宋"/>
                <w:bCs/>
                <w:sz w:val="24"/>
              </w:rPr>
              <w:t>本项目</w:t>
            </w:r>
            <w:r>
              <w:rPr>
                <w:rFonts w:hint="eastAsia" w:ascii="Times New Roman" w:eastAsia="仿宋"/>
                <w:bCs/>
                <w:sz w:val="24"/>
              </w:rPr>
              <w:t>所用的花栎木</w:t>
            </w:r>
            <w:r>
              <w:rPr>
                <w:rFonts w:ascii="Times New Roman" w:eastAsia="仿宋"/>
                <w:bCs/>
                <w:sz w:val="24"/>
              </w:rPr>
              <w:t>木屑</w:t>
            </w:r>
            <w:r>
              <w:rPr>
                <w:rFonts w:hint="eastAsia" w:ascii="Times New Roman" w:eastAsia="仿宋"/>
                <w:bCs/>
                <w:sz w:val="24"/>
              </w:rPr>
              <w:t>和麸皮均为</w:t>
            </w:r>
            <w:r>
              <w:rPr>
                <w:rFonts w:ascii="Times New Roman" w:eastAsia="仿宋"/>
                <w:bCs/>
                <w:sz w:val="24"/>
              </w:rPr>
              <w:t>直径较大的</w:t>
            </w:r>
            <w:r>
              <w:rPr>
                <w:rFonts w:hint="eastAsia" w:ascii="Times New Roman" w:eastAsia="仿宋"/>
                <w:bCs/>
                <w:sz w:val="24"/>
              </w:rPr>
              <w:t>颗粒，其</w:t>
            </w:r>
            <w:r>
              <w:rPr>
                <w:rFonts w:ascii="Times New Roman" w:eastAsia="仿宋"/>
                <w:bCs/>
                <w:sz w:val="24"/>
              </w:rPr>
              <w:t>产尘量</w:t>
            </w:r>
            <w:r>
              <w:rPr>
                <w:rFonts w:hint="eastAsia" w:ascii="Times New Roman" w:eastAsia="仿宋"/>
                <w:bCs/>
                <w:sz w:val="24"/>
              </w:rPr>
              <w:t>按原料</w:t>
            </w:r>
            <w:r>
              <w:rPr>
                <w:rFonts w:ascii="Times New Roman" w:eastAsia="仿宋"/>
                <w:bCs/>
                <w:sz w:val="24"/>
              </w:rPr>
              <w:t>总量的万分之一计，项目</w:t>
            </w:r>
            <w:r>
              <w:rPr>
                <w:rFonts w:hint="eastAsia" w:ascii="Times New Roman" w:eastAsia="仿宋"/>
                <w:bCs/>
                <w:sz w:val="24"/>
              </w:rPr>
              <w:t>花栎木木屑和麸皮年用量为</w:t>
            </w:r>
            <w:r>
              <w:rPr>
                <w:rFonts w:ascii="Times New Roman" w:eastAsia="仿宋"/>
                <w:bCs/>
                <w:sz w:val="24"/>
              </w:rPr>
              <w:t>15024</w:t>
            </w:r>
            <w:r>
              <w:rPr>
                <w:rFonts w:hint="eastAsia" w:ascii="Times New Roman" w:eastAsia="仿宋"/>
                <w:bCs/>
                <w:sz w:val="24"/>
              </w:rPr>
              <w:t>t/a，故本项目原辅材料装卸、堆存无组织</w:t>
            </w:r>
            <w:r>
              <w:rPr>
                <w:rFonts w:ascii="Times New Roman" w:eastAsia="仿宋"/>
                <w:bCs/>
                <w:sz w:val="24"/>
              </w:rPr>
              <w:t>粉尘</w:t>
            </w:r>
            <w:r>
              <w:rPr>
                <w:rFonts w:hint="eastAsia" w:ascii="Times New Roman" w:eastAsia="仿宋"/>
                <w:bCs/>
                <w:sz w:val="24"/>
              </w:rPr>
              <w:t>产生量为</w:t>
            </w:r>
            <w:r>
              <w:rPr>
                <w:rFonts w:ascii="Times New Roman" w:eastAsia="仿宋"/>
                <w:bCs/>
                <w:sz w:val="24"/>
              </w:rPr>
              <w:t>1.5024</w:t>
            </w:r>
            <w:r>
              <w:t xml:space="preserve"> </w:t>
            </w:r>
            <w:r>
              <w:rPr>
                <w:rFonts w:ascii="Times New Roman" w:eastAsia="仿宋"/>
                <w:bCs/>
                <w:sz w:val="24"/>
              </w:rPr>
              <w:t>t/a</w:t>
            </w:r>
            <w:r>
              <w:rPr>
                <w:rFonts w:hint="eastAsia" w:ascii="Times New Roman" w:eastAsia="仿宋"/>
                <w:bCs/>
                <w:sz w:val="24"/>
              </w:rPr>
              <w:t>。</w:t>
            </w:r>
          </w:p>
          <w:p>
            <w:pPr>
              <w:snapToGrid w:val="0"/>
              <w:spacing w:line="480" w:lineRule="exact"/>
              <w:ind w:firstLine="482" w:firstLineChars="200"/>
              <w:rPr>
                <w:rFonts w:ascii="Times New Roman" w:eastAsia="仿宋"/>
                <w:b/>
                <w:bCs/>
                <w:sz w:val="24"/>
                <w:szCs w:val="28"/>
              </w:rPr>
            </w:pPr>
            <w:r>
              <w:rPr>
                <w:rFonts w:ascii="Times New Roman" w:eastAsia="仿宋"/>
                <w:b/>
                <w:bCs/>
                <w:sz w:val="24"/>
                <w:szCs w:val="28"/>
              </w:rPr>
              <w:t>治理措施：</w:t>
            </w:r>
          </w:p>
          <w:p>
            <w:pPr>
              <w:snapToGrid w:val="0"/>
              <w:spacing w:line="480" w:lineRule="exact"/>
              <w:ind w:firstLine="480" w:firstLineChars="200"/>
              <w:rPr>
                <w:rFonts w:ascii="Times New Roman" w:eastAsia="仿宋"/>
                <w:bCs/>
                <w:sz w:val="24"/>
                <w:szCs w:val="28"/>
              </w:rPr>
            </w:pPr>
            <w:r>
              <w:rPr>
                <w:rFonts w:hint="eastAsia" w:ascii="宋体" w:hAnsi="宋体" w:eastAsia="宋体" w:cs="宋体"/>
                <w:bCs/>
                <w:sz w:val="24"/>
                <w:szCs w:val="28"/>
              </w:rPr>
              <w:t>①</w:t>
            </w:r>
            <w:r>
              <w:rPr>
                <w:rFonts w:ascii="Times New Roman" w:eastAsia="仿宋"/>
                <w:bCs/>
                <w:sz w:val="24"/>
                <w:szCs w:val="28"/>
              </w:rPr>
              <w:t>设置全封闭的原料库，地面全部硬化</w:t>
            </w:r>
            <w:r>
              <w:rPr>
                <w:rFonts w:hint="eastAsia" w:ascii="Times New Roman" w:eastAsia="仿宋"/>
                <w:bCs/>
                <w:sz w:val="24"/>
                <w:szCs w:val="28"/>
              </w:rPr>
              <w:t>；</w:t>
            </w:r>
          </w:p>
          <w:p>
            <w:pPr>
              <w:snapToGrid w:val="0"/>
              <w:spacing w:line="480" w:lineRule="exact"/>
              <w:ind w:firstLine="480" w:firstLineChars="200"/>
              <w:rPr>
                <w:rFonts w:ascii="Times New Roman" w:eastAsia="仿宋"/>
                <w:bCs/>
                <w:sz w:val="24"/>
                <w:szCs w:val="28"/>
              </w:rPr>
            </w:pPr>
            <w:r>
              <w:rPr>
                <w:rFonts w:hint="eastAsia" w:ascii="Times New Roman" w:eastAsia="仿宋"/>
                <w:bCs/>
                <w:sz w:val="24"/>
                <w:szCs w:val="28"/>
              </w:rPr>
              <w:t>②通过降低</w:t>
            </w:r>
            <w:r>
              <w:rPr>
                <w:rFonts w:ascii="Times New Roman" w:eastAsia="仿宋"/>
                <w:bCs/>
                <w:sz w:val="24"/>
                <w:szCs w:val="28"/>
              </w:rPr>
              <w:t>物料装卸高度</w:t>
            </w:r>
            <w:r>
              <w:rPr>
                <w:rFonts w:hint="eastAsia" w:ascii="Times New Roman" w:eastAsia="仿宋"/>
                <w:bCs/>
                <w:sz w:val="24"/>
                <w:szCs w:val="28"/>
              </w:rPr>
              <w:t>降低</w:t>
            </w:r>
            <w:r>
              <w:rPr>
                <w:rFonts w:ascii="Times New Roman" w:eastAsia="仿宋"/>
                <w:bCs/>
                <w:sz w:val="24"/>
                <w:szCs w:val="28"/>
              </w:rPr>
              <w:t>物料装卸</w:t>
            </w:r>
            <w:r>
              <w:rPr>
                <w:rFonts w:hint="eastAsia" w:ascii="Times New Roman" w:eastAsia="仿宋"/>
                <w:bCs/>
                <w:sz w:val="24"/>
                <w:szCs w:val="28"/>
              </w:rPr>
              <w:t>起尘量。</w:t>
            </w:r>
          </w:p>
          <w:p>
            <w:pPr>
              <w:snapToGrid w:val="0"/>
              <w:spacing w:line="480" w:lineRule="exact"/>
              <w:ind w:firstLine="480" w:firstLineChars="200"/>
              <w:rPr>
                <w:rFonts w:ascii="Times New Roman" w:eastAsia="仿宋"/>
                <w:sz w:val="24"/>
              </w:rPr>
            </w:pPr>
            <w:r>
              <w:rPr>
                <w:rFonts w:ascii="Times New Roman" w:eastAsia="仿宋"/>
                <w:bCs/>
                <w:sz w:val="24"/>
                <w:szCs w:val="28"/>
              </w:rPr>
              <w:t>经采取以上措施后，可抑尘80%，此项粉尘产生量约为0.3t/a。</w:t>
            </w:r>
          </w:p>
          <w:p>
            <w:pPr>
              <w:spacing w:line="500" w:lineRule="exact"/>
              <w:ind w:firstLine="480" w:firstLineChars="200"/>
              <w:rPr>
                <w:rFonts w:ascii="Times New Roman" w:eastAsia="仿宋"/>
                <w:sz w:val="24"/>
              </w:rPr>
            </w:pPr>
            <w:bookmarkStart w:id="28" w:name="_Toc260774889"/>
            <w:bookmarkStart w:id="29" w:name="_Toc82630015"/>
            <w:bookmarkStart w:id="30" w:name="_Toc186019513"/>
            <w:bookmarkStart w:id="31" w:name="_Toc28015"/>
            <w:bookmarkStart w:id="32" w:name="_Toc375725064"/>
            <w:r>
              <w:rPr>
                <w:rFonts w:ascii="Times New Roman" w:eastAsia="仿宋"/>
                <w:sz w:val="24"/>
              </w:rPr>
              <w:t>4、监测要求</w:t>
            </w:r>
          </w:p>
          <w:p>
            <w:pPr>
              <w:spacing w:line="500" w:lineRule="exact"/>
              <w:jc w:val="center"/>
              <w:rPr>
                <w:rFonts w:ascii="Times New Roman" w:eastAsia="仿宋"/>
                <w:b/>
                <w:szCs w:val="21"/>
              </w:rPr>
            </w:pPr>
            <w:r>
              <w:rPr>
                <w:rFonts w:ascii="Times New Roman" w:eastAsia="仿宋"/>
                <w:b/>
                <w:szCs w:val="21"/>
              </w:rPr>
              <w:t>表4-2  大气监测点位、监测项目及监测频率一览表</w:t>
            </w:r>
          </w:p>
          <w:tbl>
            <w:tblPr>
              <w:tblStyle w:val="27"/>
              <w:tblW w:w="8306"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28" w:type="dxa"/>
                <w:bottom w:w="0" w:type="dxa"/>
                <w:right w:w="28" w:type="dxa"/>
              </w:tblCellMar>
            </w:tblPr>
            <w:tblGrid>
              <w:gridCol w:w="1075"/>
              <w:gridCol w:w="1275"/>
              <w:gridCol w:w="3326"/>
              <w:gridCol w:w="1377"/>
              <w:gridCol w:w="1253"/>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cantSplit/>
                <w:trHeight w:val="340" w:hRule="atLeast"/>
                <w:jc w:val="center"/>
              </w:trPr>
              <w:tc>
                <w:tcPr>
                  <w:tcW w:w="2350" w:type="dxa"/>
                  <w:gridSpan w:val="2"/>
                  <w:vAlign w:val="center"/>
                </w:tcPr>
                <w:p>
                  <w:pPr>
                    <w:spacing w:line="360" w:lineRule="exact"/>
                    <w:jc w:val="center"/>
                    <w:rPr>
                      <w:rFonts w:ascii="Times New Roman" w:eastAsia="仿宋"/>
                      <w:szCs w:val="21"/>
                    </w:rPr>
                  </w:pPr>
                  <w:r>
                    <w:rPr>
                      <w:rFonts w:ascii="Times New Roman" w:eastAsia="仿宋"/>
                      <w:szCs w:val="21"/>
                    </w:rPr>
                    <w:t>监测类别</w:t>
                  </w:r>
                </w:p>
              </w:tc>
              <w:tc>
                <w:tcPr>
                  <w:tcW w:w="3326" w:type="dxa"/>
                  <w:vAlign w:val="center"/>
                </w:tcPr>
                <w:p>
                  <w:pPr>
                    <w:spacing w:line="360" w:lineRule="exact"/>
                    <w:jc w:val="center"/>
                    <w:rPr>
                      <w:rFonts w:ascii="Times New Roman" w:eastAsia="仿宋"/>
                      <w:szCs w:val="21"/>
                    </w:rPr>
                  </w:pPr>
                  <w:r>
                    <w:rPr>
                      <w:rFonts w:ascii="Times New Roman" w:eastAsia="仿宋"/>
                      <w:szCs w:val="21"/>
                    </w:rPr>
                    <w:t>监测点位</w:t>
                  </w:r>
                </w:p>
              </w:tc>
              <w:tc>
                <w:tcPr>
                  <w:tcW w:w="1377" w:type="dxa"/>
                  <w:vAlign w:val="center"/>
                </w:tcPr>
                <w:p>
                  <w:pPr>
                    <w:spacing w:line="360" w:lineRule="exact"/>
                    <w:jc w:val="center"/>
                    <w:rPr>
                      <w:rFonts w:ascii="Times New Roman" w:eastAsia="仿宋"/>
                      <w:szCs w:val="21"/>
                    </w:rPr>
                  </w:pPr>
                  <w:r>
                    <w:rPr>
                      <w:rFonts w:ascii="Times New Roman" w:eastAsia="仿宋"/>
                      <w:szCs w:val="21"/>
                    </w:rPr>
                    <w:t>监测因子</w:t>
                  </w:r>
                </w:p>
              </w:tc>
              <w:tc>
                <w:tcPr>
                  <w:tcW w:w="1253" w:type="dxa"/>
                  <w:vAlign w:val="center"/>
                </w:tcPr>
                <w:p>
                  <w:pPr>
                    <w:spacing w:line="360" w:lineRule="exact"/>
                    <w:jc w:val="center"/>
                    <w:rPr>
                      <w:rFonts w:ascii="Times New Roman" w:eastAsia="仿宋"/>
                      <w:szCs w:val="21"/>
                    </w:rPr>
                  </w:pPr>
                  <w:r>
                    <w:rPr>
                      <w:rFonts w:ascii="Times New Roman" w:eastAsia="仿宋"/>
                      <w:szCs w:val="21"/>
                    </w:rPr>
                    <w:t>监测频次</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1075" w:type="dxa"/>
                  <w:vAlign w:val="center"/>
                </w:tcPr>
                <w:p>
                  <w:pPr>
                    <w:spacing w:line="360" w:lineRule="exact"/>
                    <w:jc w:val="center"/>
                    <w:rPr>
                      <w:rFonts w:ascii="Times New Roman" w:eastAsia="仿宋"/>
                      <w:szCs w:val="21"/>
                    </w:rPr>
                  </w:pPr>
                  <w:r>
                    <w:rPr>
                      <w:rFonts w:hint="eastAsia" w:ascii="Times New Roman" w:eastAsia="仿宋"/>
                      <w:szCs w:val="21"/>
                    </w:rPr>
                    <w:t>厂界</w:t>
                  </w:r>
                </w:p>
              </w:tc>
              <w:tc>
                <w:tcPr>
                  <w:tcW w:w="1275" w:type="dxa"/>
                  <w:vAlign w:val="center"/>
                </w:tcPr>
                <w:p>
                  <w:pPr>
                    <w:spacing w:line="360" w:lineRule="exact"/>
                    <w:jc w:val="center"/>
                    <w:rPr>
                      <w:rFonts w:ascii="Times New Roman" w:eastAsia="仿宋"/>
                      <w:szCs w:val="21"/>
                    </w:rPr>
                  </w:pPr>
                  <w:r>
                    <w:rPr>
                      <w:rFonts w:ascii="Times New Roman" w:eastAsia="仿宋"/>
                      <w:szCs w:val="21"/>
                    </w:rPr>
                    <w:t>无组织</w:t>
                  </w:r>
                </w:p>
              </w:tc>
              <w:tc>
                <w:tcPr>
                  <w:tcW w:w="3326" w:type="dxa"/>
                  <w:vAlign w:val="center"/>
                </w:tcPr>
                <w:p>
                  <w:pPr>
                    <w:spacing w:line="360" w:lineRule="exact"/>
                    <w:jc w:val="center"/>
                    <w:rPr>
                      <w:rFonts w:ascii="Times New Roman" w:eastAsia="仿宋"/>
                      <w:szCs w:val="21"/>
                    </w:rPr>
                  </w:pPr>
                  <w:r>
                    <w:rPr>
                      <w:rFonts w:ascii="Times New Roman" w:eastAsia="仿宋"/>
                      <w:szCs w:val="21"/>
                    </w:rPr>
                    <w:t>厂界</w:t>
                  </w:r>
                </w:p>
              </w:tc>
              <w:tc>
                <w:tcPr>
                  <w:tcW w:w="1377" w:type="dxa"/>
                  <w:vAlign w:val="center"/>
                </w:tcPr>
                <w:p>
                  <w:pPr>
                    <w:spacing w:line="360" w:lineRule="exact"/>
                    <w:jc w:val="center"/>
                    <w:rPr>
                      <w:rFonts w:ascii="Times New Roman" w:eastAsia="仿宋"/>
                      <w:szCs w:val="21"/>
                    </w:rPr>
                  </w:pPr>
                  <w:r>
                    <w:rPr>
                      <w:rFonts w:ascii="Times New Roman" w:eastAsia="仿宋"/>
                      <w:szCs w:val="21"/>
                    </w:rPr>
                    <w:t>颗粒物</w:t>
                  </w:r>
                </w:p>
              </w:tc>
              <w:tc>
                <w:tcPr>
                  <w:tcW w:w="1253" w:type="dxa"/>
                  <w:vAlign w:val="center"/>
                </w:tcPr>
                <w:p>
                  <w:pPr>
                    <w:spacing w:line="360" w:lineRule="exact"/>
                    <w:jc w:val="center"/>
                    <w:rPr>
                      <w:rFonts w:ascii="Times New Roman" w:eastAsia="仿宋"/>
                      <w:szCs w:val="21"/>
                    </w:rPr>
                  </w:pPr>
                  <w:r>
                    <w:rPr>
                      <w:rFonts w:ascii="Times New Roman" w:eastAsia="仿宋"/>
                      <w:szCs w:val="21"/>
                    </w:rPr>
                    <w:t>1次/年</w:t>
                  </w:r>
                </w:p>
              </w:tc>
            </w:tr>
            <w:bookmarkEnd w:id="28"/>
            <w:bookmarkEnd w:id="29"/>
            <w:bookmarkEnd w:id="30"/>
            <w:bookmarkEnd w:id="31"/>
            <w:bookmarkEnd w:id="32"/>
          </w:tbl>
          <w:p>
            <w:pPr>
              <w:pStyle w:val="8"/>
              <w:numPr>
                <w:ilvl w:val="0"/>
                <w:numId w:val="1"/>
              </w:numPr>
              <w:spacing w:line="500" w:lineRule="exact"/>
              <w:ind w:firstLine="482" w:firstLineChars="200"/>
              <w:jc w:val="both"/>
              <w:rPr>
                <w:rFonts w:ascii="Times New Roman" w:eastAsia="仿宋" w:cs="Times New Roman"/>
                <w:b/>
                <w:sz w:val="24"/>
                <w:szCs w:val="24"/>
              </w:rPr>
            </w:pPr>
            <w:r>
              <w:rPr>
                <w:rFonts w:ascii="Times New Roman" w:eastAsia="仿宋" w:cs="Times New Roman"/>
                <w:b/>
                <w:bCs/>
                <w:sz w:val="24"/>
                <w:szCs w:val="24"/>
              </w:rPr>
              <w:t>废水</w:t>
            </w:r>
          </w:p>
          <w:p>
            <w:pPr>
              <w:spacing w:line="480" w:lineRule="exact"/>
              <w:ind w:firstLine="480" w:firstLineChars="200"/>
              <w:rPr>
                <w:rFonts w:ascii="Times New Roman" w:eastAsia="仿宋"/>
                <w:bCs/>
                <w:sz w:val="24"/>
                <w:szCs w:val="28"/>
              </w:rPr>
            </w:pPr>
            <w:bookmarkStart w:id="33" w:name="_Hlk5744297"/>
            <w:r>
              <w:rPr>
                <w:rFonts w:hint="eastAsia" w:ascii="Times New Roman" w:eastAsia="仿宋"/>
                <w:bCs/>
                <w:sz w:val="24"/>
                <w:szCs w:val="28"/>
              </w:rPr>
              <w:t>本项目高温</w:t>
            </w:r>
            <w:r>
              <w:rPr>
                <w:rFonts w:ascii="Times New Roman" w:eastAsia="仿宋"/>
                <w:bCs/>
                <w:sz w:val="24"/>
                <w:szCs w:val="28"/>
              </w:rPr>
              <w:t>灭菌</w:t>
            </w:r>
            <w:r>
              <w:rPr>
                <w:rFonts w:hint="eastAsia" w:ascii="Times New Roman" w:eastAsia="仿宋"/>
                <w:bCs/>
                <w:sz w:val="24"/>
                <w:szCs w:val="28"/>
              </w:rPr>
              <w:t>本项目高温灭菌以电为能源</w:t>
            </w:r>
            <w:r>
              <w:rPr>
                <w:rFonts w:ascii="Times New Roman" w:eastAsia="仿宋"/>
                <w:bCs/>
                <w:sz w:val="24"/>
                <w:szCs w:val="28"/>
              </w:rPr>
              <w:t>，</w:t>
            </w:r>
            <w:r>
              <w:rPr>
                <w:rFonts w:hint="eastAsia" w:ascii="Times New Roman" w:eastAsia="仿宋"/>
                <w:bCs/>
                <w:sz w:val="24"/>
                <w:szCs w:val="28"/>
              </w:rPr>
              <w:t>生产过程中不产生</w:t>
            </w:r>
            <w:r>
              <w:rPr>
                <w:rFonts w:ascii="Times New Roman" w:eastAsia="仿宋"/>
                <w:bCs/>
                <w:sz w:val="24"/>
                <w:szCs w:val="28"/>
              </w:rPr>
              <w:t>生产性废水</w:t>
            </w:r>
            <w:r>
              <w:rPr>
                <w:rFonts w:hint="eastAsia" w:ascii="Times New Roman" w:eastAsia="仿宋"/>
                <w:bCs/>
                <w:sz w:val="24"/>
                <w:szCs w:val="28"/>
              </w:rPr>
              <w:t>；原料搅拌用水经搅拌后由原料、菌棒带走，不产生废水；项目运营期废水主要为职工生活废水。</w:t>
            </w:r>
          </w:p>
          <w:bookmarkEnd w:id="33"/>
          <w:p>
            <w:pPr>
              <w:spacing w:line="480" w:lineRule="exact"/>
              <w:ind w:firstLine="480" w:firstLineChars="200"/>
              <w:rPr>
                <w:rFonts w:ascii="Times New Roman" w:eastAsia="仿宋"/>
                <w:bCs/>
                <w:sz w:val="24"/>
                <w:szCs w:val="28"/>
              </w:rPr>
            </w:pPr>
            <w:r>
              <w:rPr>
                <w:rFonts w:ascii="Times New Roman" w:eastAsia="仿宋"/>
                <w:bCs/>
                <w:sz w:val="24"/>
                <w:szCs w:val="28"/>
              </w:rPr>
              <w:t>本项目厂区劳动定员为30人</w:t>
            </w:r>
            <w:r>
              <w:rPr>
                <w:rFonts w:hint="eastAsia" w:ascii="Times New Roman" w:eastAsia="仿宋"/>
                <w:bCs/>
                <w:sz w:val="24"/>
                <w:szCs w:val="28"/>
              </w:rPr>
              <w:t>，</w:t>
            </w:r>
            <w:r>
              <w:rPr>
                <w:rFonts w:ascii="Times New Roman" w:eastAsia="仿宋"/>
                <w:bCs/>
                <w:sz w:val="24"/>
                <w:szCs w:val="28"/>
              </w:rPr>
              <w:t>厂内不设食宿</w:t>
            </w:r>
            <w:r>
              <w:rPr>
                <w:rFonts w:hint="eastAsia" w:ascii="Times New Roman" w:eastAsia="仿宋"/>
                <w:bCs/>
                <w:sz w:val="24"/>
                <w:szCs w:val="28"/>
              </w:rPr>
              <w:t>，</w:t>
            </w:r>
            <w:r>
              <w:rPr>
                <w:rFonts w:ascii="Times New Roman" w:eastAsia="仿宋"/>
                <w:bCs/>
                <w:sz w:val="24"/>
                <w:szCs w:val="28"/>
              </w:rPr>
              <w:t>生活用</w:t>
            </w:r>
            <w:r>
              <w:rPr>
                <w:rFonts w:hint="eastAsia" w:ascii="Times New Roman" w:eastAsia="仿宋"/>
                <w:bCs/>
                <w:sz w:val="24"/>
                <w:szCs w:val="28"/>
              </w:rPr>
              <w:t>按70</w:t>
            </w:r>
            <w:r>
              <w:rPr>
                <w:rFonts w:ascii="Times New Roman" w:eastAsia="仿宋"/>
                <w:bCs/>
                <w:sz w:val="24"/>
                <w:szCs w:val="28"/>
              </w:rPr>
              <w:t>L/（p·d），则用水量为</w:t>
            </w:r>
            <w:r>
              <w:rPr>
                <w:rFonts w:hint="eastAsia" w:ascii="Times New Roman" w:eastAsia="仿宋"/>
                <w:bCs/>
                <w:sz w:val="24"/>
                <w:szCs w:val="28"/>
              </w:rPr>
              <w:t>2.1</w:t>
            </w:r>
            <w:r>
              <w:rPr>
                <w:rFonts w:ascii="Times New Roman" w:eastAsia="仿宋"/>
                <w:bCs/>
                <w:sz w:val="24"/>
                <w:szCs w:val="28"/>
              </w:rPr>
              <w:t>m</w:t>
            </w:r>
            <w:r>
              <w:rPr>
                <w:rFonts w:ascii="Times New Roman" w:eastAsia="仿宋"/>
                <w:bCs/>
                <w:sz w:val="24"/>
                <w:szCs w:val="28"/>
                <w:vertAlign w:val="superscript"/>
              </w:rPr>
              <w:t>3</w:t>
            </w:r>
            <w:r>
              <w:rPr>
                <w:rFonts w:ascii="Times New Roman" w:eastAsia="仿宋"/>
                <w:bCs/>
                <w:sz w:val="24"/>
                <w:szCs w:val="28"/>
              </w:rPr>
              <w:t>/d（</w:t>
            </w:r>
            <w:r>
              <w:rPr>
                <w:rFonts w:hint="eastAsia" w:ascii="Times New Roman" w:eastAsia="仿宋"/>
                <w:bCs/>
                <w:sz w:val="24"/>
                <w:szCs w:val="28"/>
              </w:rPr>
              <w:t>693</w:t>
            </w:r>
            <w:r>
              <w:rPr>
                <w:rFonts w:ascii="Times New Roman" w:eastAsia="仿宋"/>
                <w:bCs/>
                <w:sz w:val="24"/>
                <w:szCs w:val="28"/>
              </w:rPr>
              <w:t>m</w:t>
            </w:r>
            <w:r>
              <w:rPr>
                <w:rFonts w:ascii="Times New Roman" w:eastAsia="仿宋"/>
                <w:bCs/>
                <w:sz w:val="24"/>
                <w:szCs w:val="28"/>
                <w:vertAlign w:val="superscript"/>
              </w:rPr>
              <w:t>3</w:t>
            </w:r>
            <w:r>
              <w:rPr>
                <w:rFonts w:ascii="Times New Roman" w:eastAsia="仿宋"/>
                <w:bCs/>
                <w:sz w:val="24"/>
                <w:szCs w:val="28"/>
              </w:rPr>
              <w:t>/a）。生活污水产生量按用水量的80%计算，即</w:t>
            </w:r>
            <w:r>
              <w:rPr>
                <w:rFonts w:hint="eastAsia" w:ascii="Times New Roman" w:eastAsia="仿宋"/>
                <w:bCs/>
                <w:sz w:val="24"/>
                <w:szCs w:val="28"/>
              </w:rPr>
              <w:t>1.68</w:t>
            </w:r>
            <w:r>
              <w:rPr>
                <w:rFonts w:ascii="Times New Roman" w:eastAsia="仿宋"/>
                <w:bCs/>
                <w:sz w:val="24"/>
                <w:szCs w:val="28"/>
              </w:rPr>
              <w:t>m</w:t>
            </w:r>
            <w:r>
              <w:rPr>
                <w:rFonts w:ascii="Times New Roman" w:eastAsia="仿宋"/>
                <w:bCs/>
                <w:sz w:val="24"/>
                <w:szCs w:val="28"/>
                <w:vertAlign w:val="superscript"/>
              </w:rPr>
              <w:t>3</w:t>
            </w:r>
            <w:r>
              <w:rPr>
                <w:rFonts w:ascii="Times New Roman" w:eastAsia="仿宋"/>
                <w:bCs/>
                <w:sz w:val="24"/>
                <w:szCs w:val="28"/>
              </w:rPr>
              <w:t>/d（</w:t>
            </w:r>
            <w:r>
              <w:rPr>
                <w:rFonts w:hint="eastAsia" w:ascii="Times New Roman" w:eastAsia="仿宋"/>
                <w:bCs/>
                <w:sz w:val="24"/>
                <w:szCs w:val="28"/>
              </w:rPr>
              <w:t>554.4</w:t>
            </w:r>
            <w:r>
              <w:rPr>
                <w:rFonts w:ascii="Times New Roman" w:eastAsia="仿宋"/>
                <w:bCs/>
                <w:sz w:val="24"/>
                <w:szCs w:val="28"/>
              </w:rPr>
              <w:t>m</w:t>
            </w:r>
            <w:r>
              <w:rPr>
                <w:rFonts w:ascii="Times New Roman" w:eastAsia="仿宋"/>
                <w:bCs/>
                <w:sz w:val="24"/>
                <w:szCs w:val="28"/>
                <w:vertAlign w:val="superscript"/>
              </w:rPr>
              <w:t>3</w:t>
            </w:r>
            <w:r>
              <w:rPr>
                <w:rFonts w:ascii="Times New Roman" w:eastAsia="仿宋"/>
                <w:bCs/>
                <w:sz w:val="24"/>
                <w:szCs w:val="28"/>
              </w:rPr>
              <w:t>/a）。厂内设置</w:t>
            </w:r>
            <w:r>
              <w:rPr>
                <w:rFonts w:hint="eastAsia" w:ascii="Times New Roman" w:eastAsia="仿宋"/>
                <w:bCs/>
                <w:sz w:val="24"/>
                <w:szCs w:val="28"/>
              </w:rPr>
              <w:t>旱厕</w:t>
            </w:r>
            <w:r>
              <w:rPr>
                <w:rFonts w:ascii="Times New Roman" w:eastAsia="仿宋"/>
                <w:bCs/>
                <w:sz w:val="24"/>
                <w:szCs w:val="28"/>
              </w:rPr>
              <w:t>，定期清掏，</w:t>
            </w:r>
            <w:r>
              <w:rPr>
                <w:rFonts w:hint="eastAsia" w:ascii="Times New Roman" w:eastAsia="仿宋"/>
                <w:bCs/>
                <w:sz w:val="24"/>
                <w:szCs w:val="28"/>
              </w:rPr>
              <w:t>用作农肥，</w:t>
            </w:r>
            <w:r>
              <w:rPr>
                <w:rFonts w:ascii="Times New Roman" w:eastAsia="仿宋"/>
                <w:bCs/>
                <w:sz w:val="24"/>
                <w:szCs w:val="28"/>
              </w:rPr>
              <w:t>不外排</w:t>
            </w:r>
            <w:r>
              <w:rPr>
                <w:rFonts w:hint="eastAsia" w:ascii="Times New Roman" w:eastAsia="仿宋"/>
                <w:bCs/>
                <w:sz w:val="24"/>
                <w:szCs w:val="28"/>
              </w:rPr>
              <w:t>。</w:t>
            </w:r>
          </w:p>
          <w:p>
            <w:pPr>
              <w:pStyle w:val="8"/>
              <w:numPr>
                <w:ilvl w:val="0"/>
                <w:numId w:val="1"/>
              </w:numPr>
              <w:spacing w:line="500" w:lineRule="exact"/>
              <w:ind w:firstLine="482" w:firstLineChars="200"/>
              <w:jc w:val="both"/>
              <w:rPr>
                <w:rFonts w:ascii="Times New Roman" w:eastAsia="仿宋" w:cs="Times New Roman"/>
                <w:b/>
                <w:bCs/>
                <w:sz w:val="24"/>
                <w:szCs w:val="24"/>
              </w:rPr>
            </w:pPr>
            <w:r>
              <w:rPr>
                <w:rFonts w:ascii="Times New Roman" w:eastAsia="仿宋" w:cs="Times New Roman"/>
                <w:b/>
                <w:bCs/>
                <w:sz w:val="24"/>
                <w:szCs w:val="24"/>
              </w:rPr>
              <w:t>运营期声环境影响分析</w:t>
            </w:r>
          </w:p>
          <w:p>
            <w:pPr>
              <w:pStyle w:val="8"/>
              <w:spacing w:line="500" w:lineRule="exact"/>
              <w:ind w:firstLine="480" w:firstLineChars="200"/>
              <w:jc w:val="both"/>
              <w:rPr>
                <w:rFonts w:ascii="Times New Roman" w:eastAsia="仿宋" w:cs="Times New Roman"/>
                <w:bCs/>
                <w:sz w:val="24"/>
                <w:szCs w:val="28"/>
              </w:rPr>
            </w:pPr>
            <w:r>
              <w:rPr>
                <w:rFonts w:hint="eastAsia" w:ascii="Times New Roman" w:eastAsia="仿宋" w:cs="Times New Roman"/>
                <w:bCs/>
                <w:sz w:val="24"/>
                <w:szCs w:val="28"/>
              </w:rPr>
              <w:t>（1）</w:t>
            </w:r>
            <w:r>
              <w:rPr>
                <w:rFonts w:ascii="Times New Roman" w:eastAsia="仿宋" w:cs="Times New Roman"/>
                <w:bCs/>
                <w:sz w:val="24"/>
                <w:szCs w:val="28"/>
              </w:rPr>
              <w:t>噪声源强</w:t>
            </w:r>
          </w:p>
          <w:p>
            <w:pPr>
              <w:adjustRightInd w:val="0"/>
              <w:snapToGrid w:val="0"/>
              <w:spacing w:line="480" w:lineRule="exact"/>
              <w:ind w:firstLine="480" w:firstLineChars="200"/>
              <w:rPr>
                <w:rFonts w:ascii="Times New Roman" w:eastAsia="仿宋"/>
                <w:bCs/>
                <w:kern w:val="0"/>
                <w:sz w:val="24"/>
                <w:szCs w:val="28"/>
              </w:rPr>
            </w:pPr>
            <w:r>
              <w:rPr>
                <w:rFonts w:ascii="Times New Roman" w:eastAsia="仿宋"/>
                <w:bCs/>
                <w:kern w:val="0"/>
                <w:sz w:val="24"/>
                <w:szCs w:val="28"/>
              </w:rPr>
              <w:t>本项目产生的噪声主要为</w:t>
            </w:r>
            <w:r>
              <w:rPr>
                <w:rFonts w:hint="eastAsia" w:ascii="Times New Roman" w:eastAsia="仿宋"/>
                <w:bCs/>
                <w:kern w:val="0"/>
                <w:sz w:val="24"/>
                <w:szCs w:val="28"/>
              </w:rPr>
              <w:t>搅拌机、全自动黑木耳菌包生产线、灭菌车菌筐上框机（双排）、全自动菌筐翻筐机（打包区1套/接种区1套）、刮板输送机、短袋全自动菌包生产线、叉车</w:t>
            </w:r>
            <w:r>
              <w:rPr>
                <w:rFonts w:ascii="Times New Roman" w:eastAsia="仿宋"/>
                <w:bCs/>
                <w:kern w:val="0"/>
                <w:sz w:val="24"/>
                <w:szCs w:val="28"/>
              </w:rPr>
              <w:t>，大部分声源为连续排放，声级范围在75～100dB（A）之间。</w:t>
            </w:r>
          </w:p>
          <w:p>
            <w:pPr>
              <w:pStyle w:val="8"/>
              <w:spacing w:line="500" w:lineRule="exact"/>
              <w:ind w:firstLine="480" w:firstLineChars="200"/>
              <w:jc w:val="both"/>
              <w:rPr>
                <w:rFonts w:ascii="Times New Roman" w:eastAsia="仿宋" w:cs="Times New Roman"/>
                <w:bCs/>
                <w:sz w:val="24"/>
                <w:szCs w:val="28"/>
              </w:rPr>
            </w:pPr>
            <w:r>
              <w:rPr>
                <w:rFonts w:ascii="Times New Roman" w:eastAsia="仿宋" w:cs="Times New Roman"/>
                <w:bCs/>
                <w:sz w:val="24"/>
                <w:szCs w:val="28"/>
              </w:rPr>
              <w:t>项目主要设备类比噪声值统计表见表4-3。</w:t>
            </w:r>
          </w:p>
          <w:p>
            <w:pPr>
              <w:spacing w:line="320" w:lineRule="atLeast"/>
              <w:jc w:val="center"/>
              <w:rPr>
                <w:rFonts w:ascii="Times New Roman" w:eastAsia="仿宋"/>
                <w:b/>
                <w:szCs w:val="21"/>
              </w:rPr>
            </w:pPr>
            <w:r>
              <w:rPr>
                <w:rFonts w:ascii="Times New Roman" w:eastAsia="仿宋"/>
                <w:b/>
                <w:szCs w:val="21"/>
              </w:rPr>
              <w:t>表4-</w:t>
            </w:r>
            <w:r>
              <w:rPr>
                <w:rFonts w:hint="eastAsia" w:ascii="Times New Roman" w:eastAsia="仿宋"/>
                <w:b/>
                <w:szCs w:val="21"/>
              </w:rPr>
              <w:t>3</w:t>
            </w:r>
            <w:r>
              <w:rPr>
                <w:rFonts w:ascii="Times New Roman" w:eastAsia="仿宋"/>
                <w:b/>
                <w:szCs w:val="21"/>
              </w:rPr>
              <w:t xml:space="preserve">  项目主要设备噪声统计表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85" w:type="dxa"/>
                <w:bottom w:w="0" w:type="dxa"/>
                <w:right w:w="85" w:type="dxa"/>
              </w:tblCellMar>
            </w:tblPr>
            <w:tblGrid>
              <w:gridCol w:w="1466"/>
              <w:gridCol w:w="517"/>
              <w:gridCol w:w="980"/>
              <w:gridCol w:w="1226"/>
              <w:gridCol w:w="1457"/>
              <w:gridCol w:w="1457"/>
              <w:gridCol w:w="120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355" w:hRule="atLeast"/>
                <w:jc w:val="center"/>
              </w:trPr>
              <w:tc>
                <w:tcPr>
                  <w:tcW w:w="883" w:type="pct"/>
                  <w:vAlign w:val="center"/>
                </w:tcPr>
                <w:p>
                  <w:pPr>
                    <w:spacing w:line="360" w:lineRule="exact"/>
                    <w:jc w:val="center"/>
                    <w:rPr>
                      <w:rFonts w:ascii="Times New Roman" w:eastAsia="仿宋"/>
                      <w:bCs/>
                      <w:szCs w:val="21"/>
                    </w:rPr>
                  </w:pPr>
                  <w:r>
                    <w:rPr>
                      <w:rFonts w:ascii="Times New Roman" w:eastAsia="仿宋"/>
                      <w:bCs/>
                      <w:szCs w:val="21"/>
                    </w:rPr>
                    <w:t>主要噪声设备</w:t>
                  </w:r>
                </w:p>
              </w:tc>
              <w:tc>
                <w:tcPr>
                  <w:tcW w:w="311" w:type="pct"/>
                  <w:vAlign w:val="center"/>
                </w:tcPr>
                <w:p>
                  <w:pPr>
                    <w:spacing w:line="360" w:lineRule="exact"/>
                    <w:jc w:val="center"/>
                    <w:rPr>
                      <w:rFonts w:ascii="Times New Roman" w:eastAsia="仿宋"/>
                      <w:bCs/>
                      <w:szCs w:val="21"/>
                    </w:rPr>
                  </w:pPr>
                  <w:r>
                    <w:rPr>
                      <w:rFonts w:ascii="Times New Roman" w:eastAsia="仿宋"/>
                      <w:bCs/>
                      <w:szCs w:val="21"/>
                    </w:rPr>
                    <w:t>数量</w:t>
                  </w:r>
                </w:p>
              </w:tc>
              <w:tc>
                <w:tcPr>
                  <w:tcW w:w="590" w:type="pct"/>
                  <w:vAlign w:val="center"/>
                </w:tcPr>
                <w:p>
                  <w:pPr>
                    <w:spacing w:line="360" w:lineRule="exact"/>
                    <w:jc w:val="center"/>
                    <w:rPr>
                      <w:rFonts w:ascii="Times New Roman" w:eastAsia="仿宋"/>
                      <w:bCs/>
                      <w:szCs w:val="21"/>
                    </w:rPr>
                  </w:pPr>
                  <w:r>
                    <w:rPr>
                      <w:rFonts w:ascii="Times New Roman" w:eastAsia="仿宋"/>
                      <w:bCs/>
                      <w:szCs w:val="21"/>
                    </w:rPr>
                    <w:t>运行方式</w:t>
                  </w:r>
                </w:p>
              </w:tc>
              <w:tc>
                <w:tcPr>
                  <w:tcW w:w="738" w:type="pct"/>
                  <w:vAlign w:val="center"/>
                </w:tcPr>
                <w:p>
                  <w:pPr>
                    <w:spacing w:line="360" w:lineRule="exact"/>
                    <w:jc w:val="center"/>
                    <w:rPr>
                      <w:rFonts w:ascii="Times New Roman" w:eastAsia="仿宋"/>
                      <w:bCs/>
                      <w:szCs w:val="21"/>
                    </w:rPr>
                  </w:pPr>
                  <w:r>
                    <w:rPr>
                      <w:rFonts w:ascii="Times New Roman" w:eastAsia="仿宋"/>
                      <w:bCs/>
                      <w:szCs w:val="21"/>
                    </w:rPr>
                    <w:t>产生强度dB(A)</w:t>
                  </w:r>
                </w:p>
              </w:tc>
              <w:tc>
                <w:tcPr>
                  <w:tcW w:w="877" w:type="pct"/>
                  <w:vAlign w:val="center"/>
                </w:tcPr>
                <w:p>
                  <w:pPr>
                    <w:spacing w:line="360" w:lineRule="exact"/>
                    <w:jc w:val="center"/>
                    <w:rPr>
                      <w:rFonts w:ascii="Times New Roman" w:eastAsia="仿宋"/>
                      <w:bCs/>
                      <w:szCs w:val="21"/>
                    </w:rPr>
                  </w:pPr>
                  <w:r>
                    <w:rPr>
                      <w:rFonts w:hint="eastAsia" w:ascii="Times New Roman" w:eastAsia="仿宋"/>
                      <w:bCs/>
                      <w:szCs w:val="21"/>
                    </w:rPr>
                    <w:t>持续时间</w:t>
                  </w:r>
                </w:p>
              </w:tc>
              <w:tc>
                <w:tcPr>
                  <w:tcW w:w="877" w:type="pct"/>
                  <w:vAlign w:val="center"/>
                </w:tcPr>
                <w:p>
                  <w:pPr>
                    <w:spacing w:line="360" w:lineRule="exact"/>
                    <w:jc w:val="center"/>
                    <w:rPr>
                      <w:rFonts w:ascii="Times New Roman" w:eastAsia="仿宋"/>
                      <w:bCs/>
                      <w:szCs w:val="21"/>
                    </w:rPr>
                  </w:pPr>
                  <w:r>
                    <w:rPr>
                      <w:rFonts w:ascii="Times New Roman" w:eastAsia="仿宋"/>
                      <w:bCs/>
                      <w:szCs w:val="21"/>
                    </w:rPr>
                    <w:t>治理措施</w:t>
                  </w:r>
                </w:p>
              </w:tc>
              <w:tc>
                <w:tcPr>
                  <w:tcW w:w="725" w:type="pct"/>
                  <w:vAlign w:val="center"/>
                </w:tcPr>
                <w:p>
                  <w:pPr>
                    <w:spacing w:line="360" w:lineRule="exact"/>
                    <w:jc w:val="center"/>
                    <w:rPr>
                      <w:rFonts w:ascii="Times New Roman" w:eastAsia="仿宋"/>
                      <w:bCs/>
                      <w:szCs w:val="21"/>
                    </w:rPr>
                  </w:pPr>
                  <w:r>
                    <w:rPr>
                      <w:rFonts w:ascii="Times New Roman" w:eastAsia="仿宋"/>
                      <w:bCs/>
                      <w:szCs w:val="21"/>
                    </w:rPr>
                    <w:t>排放强度dB(A)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65" w:hRule="atLeast"/>
                <w:jc w:val="center"/>
              </w:trPr>
              <w:tc>
                <w:tcPr>
                  <w:tcW w:w="883" w:type="pct"/>
                  <w:vAlign w:val="center"/>
                </w:tcPr>
                <w:p>
                  <w:pPr>
                    <w:spacing w:line="360" w:lineRule="exact"/>
                    <w:jc w:val="center"/>
                    <w:rPr>
                      <w:rFonts w:ascii="Times New Roman" w:eastAsia="仿宋"/>
                      <w:bCs/>
                      <w:szCs w:val="21"/>
                    </w:rPr>
                  </w:pPr>
                  <w:r>
                    <w:rPr>
                      <w:rFonts w:hint="eastAsia" w:ascii="Times New Roman" w:eastAsia="仿宋"/>
                      <w:bCs/>
                      <w:szCs w:val="21"/>
                    </w:rPr>
                    <w:t>搅拌机</w:t>
                  </w:r>
                </w:p>
              </w:tc>
              <w:tc>
                <w:tcPr>
                  <w:tcW w:w="311" w:type="pct"/>
                  <w:vAlign w:val="center"/>
                </w:tcPr>
                <w:p>
                  <w:pPr>
                    <w:spacing w:line="360" w:lineRule="exact"/>
                    <w:jc w:val="center"/>
                    <w:rPr>
                      <w:rFonts w:ascii="Times New Roman" w:eastAsia="仿宋"/>
                      <w:bCs/>
                      <w:szCs w:val="21"/>
                    </w:rPr>
                  </w:pPr>
                  <w:r>
                    <w:rPr>
                      <w:rFonts w:ascii="Times New Roman" w:eastAsia="仿宋"/>
                      <w:bCs/>
                      <w:szCs w:val="21"/>
                    </w:rPr>
                    <w:t>2</w:t>
                  </w:r>
                </w:p>
              </w:tc>
              <w:tc>
                <w:tcPr>
                  <w:tcW w:w="590" w:type="pct"/>
                  <w:vAlign w:val="center"/>
                </w:tcPr>
                <w:p>
                  <w:pPr>
                    <w:spacing w:line="360" w:lineRule="exact"/>
                    <w:jc w:val="center"/>
                    <w:rPr>
                      <w:rFonts w:ascii="Times New Roman" w:eastAsia="仿宋"/>
                      <w:bCs/>
                      <w:szCs w:val="21"/>
                    </w:rPr>
                  </w:pPr>
                  <w:r>
                    <w:rPr>
                      <w:rFonts w:ascii="Times New Roman" w:eastAsia="仿宋"/>
                      <w:bCs/>
                      <w:szCs w:val="21"/>
                    </w:rPr>
                    <w:t>连续</w:t>
                  </w:r>
                </w:p>
              </w:tc>
              <w:tc>
                <w:tcPr>
                  <w:tcW w:w="738" w:type="pct"/>
                  <w:vAlign w:val="center"/>
                </w:tcPr>
                <w:p>
                  <w:pPr>
                    <w:spacing w:line="360" w:lineRule="exact"/>
                    <w:jc w:val="center"/>
                    <w:rPr>
                      <w:rFonts w:ascii="Times New Roman" w:eastAsia="仿宋"/>
                      <w:bCs/>
                      <w:szCs w:val="21"/>
                    </w:rPr>
                  </w:pPr>
                  <w:r>
                    <w:rPr>
                      <w:rFonts w:ascii="Times New Roman" w:eastAsia="仿宋"/>
                      <w:bCs/>
                      <w:szCs w:val="21"/>
                    </w:rPr>
                    <w:t>75</w:t>
                  </w:r>
                </w:p>
              </w:tc>
              <w:tc>
                <w:tcPr>
                  <w:tcW w:w="877" w:type="pct"/>
                  <w:vAlign w:val="center"/>
                </w:tcPr>
                <w:p>
                  <w:pPr>
                    <w:spacing w:line="360" w:lineRule="exact"/>
                    <w:jc w:val="center"/>
                    <w:rPr>
                      <w:rFonts w:ascii="Times New Roman" w:eastAsia="仿宋"/>
                      <w:bCs/>
                      <w:szCs w:val="21"/>
                    </w:rPr>
                  </w:pPr>
                  <w:r>
                    <w:rPr>
                      <w:rFonts w:hint="eastAsia" w:ascii="Times New Roman" w:eastAsia="仿宋"/>
                      <w:bCs/>
                      <w:szCs w:val="21"/>
                    </w:rPr>
                    <w:t>昼间</w:t>
                  </w:r>
                </w:p>
              </w:tc>
              <w:tc>
                <w:tcPr>
                  <w:tcW w:w="877" w:type="pct"/>
                  <w:vMerge w:val="restart"/>
                  <w:vAlign w:val="center"/>
                </w:tcPr>
                <w:p>
                  <w:pPr>
                    <w:spacing w:line="360" w:lineRule="exact"/>
                    <w:jc w:val="center"/>
                    <w:rPr>
                      <w:rFonts w:ascii="Times New Roman" w:eastAsia="仿宋"/>
                      <w:bCs/>
                      <w:szCs w:val="21"/>
                    </w:rPr>
                  </w:pPr>
                  <w:r>
                    <w:rPr>
                      <w:rFonts w:ascii="Times New Roman" w:eastAsia="仿宋"/>
                      <w:bCs/>
                      <w:szCs w:val="21"/>
                    </w:rPr>
                    <w:t>备，选用低噪声设室内安装，基础减震，隔声厂房</w:t>
                  </w:r>
                </w:p>
              </w:tc>
              <w:tc>
                <w:tcPr>
                  <w:tcW w:w="725" w:type="pct"/>
                  <w:vAlign w:val="center"/>
                </w:tcPr>
                <w:p>
                  <w:pPr>
                    <w:spacing w:line="360" w:lineRule="exact"/>
                    <w:jc w:val="center"/>
                    <w:rPr>
                      <w:rFonts w:ascii="Times New Roman" w:eastAsia="仿宋"/>
                      <w:bCs/>
                      <w:szCs w:val="21"/>
                    </w:rPr>
                  </w:pPr>
                  <w:r>
                    <w:rPr>
                      <w:rFonts w:ascii="Times New Roman" w:eastAsia="仿宋"/>
                      <w:bCs/>
                      <w:szCs w:val="21"/>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09" w:hRule="atLeast"/>
                <w:jc w:val="center"/>
              </w:trPr>
              <w:tc>
                <w:tcPr>
                  <w:tcW w:w="883" w:type="pct"/>
                  <w:vAlign w:val="center"/>
                </w:tcPr>
                <w:p>
                  <w:pPr>
                    <w:spacing w:line="360" w:lineRule="exact"/>
                    <w:jc w:val="center"/>
                    <w:rPr>
                      <w:rFonts w:ascii="Times New Roman" w:eastAsia="仿宋"/>
                      <w:bCs/>
                      <w:szCs w:val="21"/>
                    </w:rPr>
                  </w:pPr>
                  <w:r>
                    <w:rPr>
                      <w:rFonts w:hint="eastAsia" w:ascii="Times New Roman" w:eastAsia="仿宋"/>
                      <w:bCs/>
                      <w:szCs w:val="21"/>
                    </w:rPr>
                    <w:t>全自动黑木耳菌包生产线</w:t>
                  </w:r>
                </w:p>
              </w:tc>
              <w:tc>
                <w:tcPr>
                  <w:tcW w:w="311" w:type="pct"/>
                  <w:vAlign w:val="center"/>
                </w:tcPr>
                <w:p>
                  <w:pPr>
                    <w:spacing w:line="360" w:lineRule="exact"/>
                    <w:jc w:val="center"/>
                    <w:rPr>
                      <w:rFonts w:ascii="Times New Roman" w:eastAsia="仿宋"/>
                      <w:bCs/>
                      <w:szCs w:val="21"/>
                    </w:rPr>
                  </w:pPr>
                  <w:r>
                    <w:rPr>
                      <w:rFonts w:ascii="Times New Roman" w:eastAsia="仿宋"/>
                      <w:bCs/>
                      <w:szCs w:val="21"/>
                    </w:rPr>
                    <w:t>2</w:t>
                  </w:r>
                </w:p>
              </w:tc>
              <w:tc>
                <w:tcPr>
                  <w:tcW w:w="590" w:type="pct"/>
                  <w:vAlign w:val="center"/>
                </w:tcPr>
                <w:p>
                  <w:pPr>
                    <w:spacing w:line="360" w:lineRule="exact"/>
                    <w:jc w:val="center"/>
                    <w:rPr>
                      <w:rFonts w:ascii="Times New Roman" w:eastAsia="仿宋"/>
                      <w:bCs/>
                      <w:szCs w:val="21"/>
                    </w:rPr>
                  </w:pPr>
                  <w:r>
                    <w:rPr>
                      <w:rFonts w:ascii="Times New Roman" w:eastAsia="仿宋"/>
                      <w:bCs/>
                      <w:szCs w:val="21"/>
                    </w:rPr>
                    <w:t>连续</w:t>
                  </w:r>
                </w:p>
              </w:tc>
              <w:tc>
                <w:tcPr>
                  <w:tcW w:w="738" w:type="pct"/>
                  <w:vAlign w:val="center"/>
                </w:tcPr>
                <w:p>
                  <w:pPr>
                    <w:spacing w:line="360" w:lineRule="exact"/>
                    <w:jc w:val="center"/>
                    <w:rPr>
                      <w:rFonts w:ascii="Times New Roman" w:eastAsia="仿宋"/>
                      <w:bCs/>
                      <w:szCs w:val="21"/>
                    </w:rPr>
                  </w:pPr>
                  <w:r>
                    <w:rPr>
                      <w:rFonts w:ascii="Times New Roman" w:eastAsia="仿宋"/>
                      <w:bCs/>
                      <w:szCs w:val="21"/>
                    </w:rPr>
                    <w:t>90</w:t>
                  </w:r>
                </w:p>
              </w:tc>
              <w:tc>
                <w:tcPr>
                  <w:tcW w:w="877" w:type="pct"/>
                  <w:vAlign w:val="center"/>
                </w:tcPr>
                <w:p>
                  <w:pPr>
                    <w:spacing w:line="360" w:lineRule="exact"/>
                    <w:jc w:val="center"/>
                    <w:rPr>
                      <w:rFonts w:ascii="Times New Roman" w:eastAsia="仿宋"/>
                      <w:bCs/>
                      <w:szCs w:val="21"/>
                    </w:rPr>
                  </w:pPr>
                  <w:r>
                    <w:rPr>
                      <w:rFonts w:hint="eastAsia" w:ascii="Times New Roman" w:eastAsia="仿宋"/>
                      <w:bCs/>
                      <w:szCs w:val="21"/>
                    </w:rPr>
                    <w:t>昼间</w:t>
                  </w:r>
                </w:p>
              </w:tc>
              <w:tc>
                <w:tcPr>
                  <w:tcW w:w="877" w:type="pct"/>
                  <w:vMerge w:val="continue"/>
                  <w:vAlign w:val="center"/>
                </w:tcPr>
                <w:p>
                  <w:pPr>
                    <w:spacing w:line="360" w:lineRule="exact"/>
                    <w:jc w:val="center"/>
                    <w:rPr>
                      <w:rFonts w:ascii="Times New Roman" w:eastAsia="仿宋"/>
                      <w:bCs/>
                      <w:szCs w:val="21"/>
                    </w:rPr>
                  </w:pPr>
                </w:p>
              </w:tc>
              <w:tc>
                <w:tcPr>
                  <w:tcW w:w="725" w:type="pct"/>
                  <w:vAlign w:val="center"/>
                </w:tcPr>
                <w:p>
                  <w:pPr>
                    <w:spacing w:line="360" w:lineRule="exact"/>
                    <w:jc w:val="center"/>
                    <w:rPr>
                      <w:rFonts w:ascii="Times New Roman" w:eastAsia="仿宋"/>
                      <w:bCs/>
                      <w:szCs w:val="21"/>
                    </w:rPr>
                  </w:pPr>
                  <w:r>
                    <w:rPr>
                      <w:rFonts w:ascii="Times New Roman" w:eastAsia="仿宋"/>
                      <w:bCs/>
                      <w:szCs w:val="21"/>
                    </w:rPr>
                    <w:t>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81" w:hRule="atLeast"/>
                <w:jc w:val="center"/>
              </w:trPr>
              <w:tc>
                <w:tcPr>
                  <w:tcW w:w="883" w:type="pct"/>
                  <w:vAlign w:val="center"/>
                </w:tcPr>
                <w:p>
                  <w:pPr>
                    <w:spacing w:line="360" w:lineRule="exact"/>
                    <w:jc w:val="center"/>
                    <w:rPr>
                      <w:rFonts w:ascii="Times New Roman" w:eastAsia="仿宋"/>
                      <w:bCs/>
                      <w:szCs w:val="21"/>
                    </w:rPr>
                  </w:pPr>
                  <w:r>
                    <w:rPr>
                      <w:rFonts w:hint="eastAsia" w:ascii="Times New Roman" w:eastAsia="仿宋"/>
                      <w:bCs/>
                      <w:szCs w:val="21"/>
                    </w:rPr>
                    <w:t>灭菌车菌筐上框机（双排）</w:t>
                  </w:r>
                </w:p>
              </w:tc>
              <w:tc>
                <w:tcPr>
                  <w:tcW w:w="311" w:type="pct"/>
                  <w:vAlign w:val="center"/>
                </w:tcPr>
                <w:p>
                  <w:pPr>
                    <w:spacing w:line="360" w:lineRule="exact"/>
                    <w:jc w:val="center"/>
                    <w:rPr>
                      <w:rFonts w:ascii="Times New Roman" w:eastAsia="仿宋"/>
                      <w:bCs/>
                      <w:szCs w:val="21"/>
                    </w:rPr>
                  </w:pPr>
                  <w:r>
                    <w:rPr>
                      <w:rFonts w:hint="eastAsia" w:ascii="Times New Roman" w:eastAsia="仿宋"/>
                      <w:bCs/>
                      <w:szCs w:val="21"/>
                    </w:rPr>
                    <w:t>1</w:t>
                  </w:r>
                </w:p>
              </w:tc>
              <w:tc>
                <w:tcPr>
                  <w:tcW w:w="590" w:type="pct"/>
                  <w:vAlign w:val="center"/>
                </w:tcPr>
                <w:p>
                  <w:pPr>
                    <w:spacing w:line="360" w:lineRule="exact"/>
                    <w:jc w:val="center"/>
                    <w:rPr>
                      <w:rFonts w:ascii="Times New Roman" w:eastAsia="仿宋"/>
                      <w:bCs/>
                      <w:szCs w:val="21"/>
                    </w:rPr>
                  </w:pPr>
                  <w:r>
                    <w:rPr>
                      <w:rFonts w:ascii="Times New Roman" w:eastAsia="仿宋"/>
                      <w:bCs/>
                      <w:szCs w:val="21"/>
                    </w:rPr>
                    <w:t>连续</w:t>
                  </w:r>
                </w:p>
              </w:tc>
              <w:tc>
                <w:tcPr>
                  <w:tcW w:w="738" w:type="pct"/>
                  <w:vAlign w:val="center"/>
                </w:tcPr>
                <w:p>
                  <w:pPr>
                    <w:spacing w:line="360" w:lineRule="exact"/>
                    <w:jc w:val="center"/>
                    <w:rPr>
                      <w:rFonts w:ascii="Times New Roman" w:eastAsia="仿宋"/>
                      <w:bCs/>
                      <w:szCs w:val="21"/>
                    </w:rPr>
                  </w:pPr>
                  <w:r>
                    <w:rPr>
                      <w:rFonts w:ascii="Times New Roman" w:eastAsia="仿宋"/>
                      <w:bCs/>
                      <w:szCs w:val="21"/>
                    </w:rPr>
                    <w:t>95</w:t>
                  </w:r>
                </w:p>
              </w:tc>
              <w:tc>
                <w:tcPr>
                  <w:tcW w:w="877" w:type="pct"/>
                  <w:vAlign w:val="center"/>
                </w:tcPr>
                <w:p>
                  <w:pPr>
                    <w:spacing w:line="360" w:lineRule="exact"/>
                    <w:jc w:val="center"/>
                    <w:rPr>
                      <w:rFonts w:ascii="Times New Roman" w:eastAsia="仿宋"/>
                      <w:bCs/>
                      <w:szCs w:val="21"/>
                    </w:rPr>
                  </w:pPr>
                  <w:r>
                    <w:rPr>
                      <w:rFonts w:hint="eastAsia" w:ascii="Times New Roman" w:eastAsia="仿宋"/>
                      <w:bCs/>
                      <w:szCs w:val="21"/>
                    </w:rPr>
                    <w:t>昼间</w:t>
                  </w:r>
                </w:p>
              </w:tc>
              <w:tc>
                <w:tcPr>
                  <w:tcW w:w="877" w:type="pct"/>
                  <w:vMerge w:val="continue"/>
                  <w:vAlign w:val="center"/>
                </w:tcPr>
                <w:p>
                  <w:pPr>
                    <w:spacing w:line="360" w:lineRule="exact"/>
                    <w:jc w:val="center"/>
                    <w:rPr>
                      <w:rFonts w:ascii="Times New Roman" w:eastAsia="仿宋"/>
                      <w:bCs/>
                      <w:szCs w:val="21"/>
                    </w:rPr>
                  </w:pPr>
                </w:p>
              </w:tc>
              <w:tc>
                <w:tcPr>
                  <w:tcW w:w="725" w:type="pct"/>
                  <w:vAlign w:val="center"/>
                </w:tcPr>
                <w:p>
                  <w:pPr>
                    <w:spacing w:line="360" w:lineRule="exact"/>
                    <w:jc w:val="center"/>
                    <w:rPr>
                      <w:rFonts w:ascii="Times New Roman" w:eastAsia="仿宋"/>
                      <w:bCs/>
                      <w:szCs w:val="21"/>
                    </w:rPr>
                  </w:pPr>
                  <w:r>
                    <w:rPr>
                      <w:rFonts w:ascii="Times New Roman" w:eastAsia="仿宋"/>
                      <w:bCs/>
                      <w:szCs w:val="21"/>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181" w:hRule="atLeast"/>
                <w:jc w:val="center"/>
              </w:trPr>
              <w:tc>
                <w:tcPr>
                  <w:tcW w:w="883" w:type="pct"/>
                  <w:vAlign w:val="center"/>
                </w:tcPr>
                <w:p>
                  <w:pPr>
                    <w:spacing w:line="360" w:lineRule="exact"/>
                    <w:jc w:val="center"/>
                    <w:rPr>
                      <w:rFonts w:ascii="Times New Roman" w:eastAsia="仿宋"/>
                      <w:bCs/>
                      <w:szCs w:val="21"/>
                    </w:rPr>
                  </w:pPr>
                  <w:r>
                    <w:rPr>
                      <w:rFonts w:hint="eastAsia" w:ascii="Times New Roman" w:eastAsia="仿宋"/>
                      <w:bCs/>
                      <w:szCs w:val="21"/>
                    </w:rPr>
                    <w:t>全自动菌筐翻筐机（打包区1套/接种区1套）</w:t>
                  </w:r>
                </w:p>
              </w:tc>
              <w:tc>
                <w:tcPr>
                  <w:tcW w:w="311" w:type="pct"/>
                  <w:vAlign w:val="center"/>
                </w:tcPr>
                <w:p>
                  <w:pPr>
                    <w:spacing w:line="360" w:lineRule="exact"/>
                    <w:jc w:val="center"/>
                    <w:rPr>
                      <w:rFonts w:ascii="Times New Roman" w:eastAsia="仿宋"/>
                      <w:bCs/>
                      <w:szCs w:val="21"/>
                    </w:rPr>
                  </w:pPr>
                  <w:r>
                    <w:rPr>
                      <w:rFonts w:hint="eastAsia" w:ascii="Times New Roman" w:eastAsia="仿宋"/>
                      <w:bCs/>
                      <w:szCs w:val="21"/>
                    </w:rPr>
                    <w:t>2</w:t>
                  </w:r>
                </w:p>
              </w:tc>
              <w:tc>
                <w:tcPr>
                  <w:tcW w:w="590" w:type="pct"/>
                  <w:vAlign w:val="center"/>
                </w:tcPr>
                <w:p>
                  <w:pPr>
                    <w:spacing w:line="360" w:lineRule="exact"/>
                    <w:jc w:val="center"/>
                    <w:rPr>
                      <w:rFonts w:ascii="Times New Roman" w:eastAsia="仿宋"/>
                      <w:bCs/>
                      <w:szCs w:val="21"/>
                    </w:rPr>
                  </w:pPr>
                  <w:r>
                    <w:rPr>
                      <w:rFonts w:ascii="Times New Roman" w:eastAsia="仿宋"/>
                      <w:bCs/>
                      <w:szCs w:val="21"/>
                    </w:rPr>
                    <w:t>连续</w:t>
                  </w:r>
                </w:p>
              </w:tc>
              <w:tc>
                <w:tcPr>
                  <w:tcW w:w="738" w:type="pct"/>
                  <w:vAlign w:val="center"/>
                </w:tcPr>
                <w:p>
                  <w:pPr>
                    <w:spacing w:line="360" w:lineRule="exact"/>
                    <w:jc w:val="center"/>
                    <w:rPr>
                      <w:rFonts w:ascii="Times New Roman" w:eastAsia="仿宋"/>
                      <w:bCs/>
                      <w:szCs w:val="21"/>
                    </w:rPr>
                  </w:pPr>
                  <w:r>
                    <w:rPr>
                      <w:rFonts w:ascii="Times New Roman" w:eastAsia="仿宋"/>
                      <w:bCs/>
                      <w:szCs w:val="21"/>
                    </w:rPr>
                    <w:t>95</w:t>
                  </w:r>
                </w:p>
              </w:tc>
              <w:tc>
                <w:tcPr>
                  <w:tcW w:w="877" w:type="pct"/>
                  <w:vAlign w:val="center"/>
                </w:tcPr>
                <w:p>
                  <w:pPr>
                    <w:spacing w:line="360" w:lineRule="exact"/>
                    <w:jc w:val="center"/>
                    <w:rPr>
                      <w:rFonts w:ascii="Times New Roman" w:eastAsia="仿宋"/>
                      <w:bCs/>
                      <w:szCs w:val="21"/>
                    </w:rPr>
                  </w:pPr>
                  <w:r>
                    <w:rPr>
                      <w:rFonts w:hint="eastAsia" w:ascii="Times New Roman" w:eastAsia="仿宋"/>
                      <w:bCs/>
                      <w:szCs w:val="21"/>
                    </w:rPr>
                    <w:t>昼间</w:t>
                  </w:r>
                </w:p>
              </w:tc>
              <w:tc>
                <w:tcPr>
                  <w:tcW w:w="877" w:type="pct"/>
                  <w:vMerge w:val="continue"/>
                  <w:vAlign w:val="center"/>
                </w:tcPr>
                <w:p>
                  <w:pPr>
                    <w:spacing w:line="360" w:lineRule="exact"/>
                    <w:jc w:val="center"/>
                    <w:rPr>
                      <w:rFonts w:ascii="Times New Roman" w:eastAsia="仿宋"/>
                      <w:bCs/>
                      <w:szCs w:val="21"/>
                    </w:rPr>
                  </w:pPr>
                </w:p>
              </w:tc>
              <w:tc>
                <w:tcPr>
                  <w:tcW w:w="725" w:type="pct"/>
                  <w:vAlign w:val="center"/>
                </w:tcPr>
                <w:p>
                  <w:pPr>
                    <w:spacing w:line="360" w:lineRule="exact"/>
                    <w:jc w:val="center"/>
                    <w:rPr>
                      <w:rFonts w:ascii="Times New Roman" w:eastAsia="仿宋"/>
                      <w:bCs/>
                      <w:szCs w:val="21"/>
                    </w:rPr>
                  </w:pPr>
                  <w:r>
                    <w:rPr>
                      <w:rFonts w:ascii="Times New Roman" w:eastAsia="仿宋"/>
                      <w:bCs/>
                      <w:szCs w:val="21"/>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181" w:hRule="atLeast"/>
                <w:jc w:val="center"/>
              </w:trPr>
              <w:tc>
                <w:tcPr>
                  <w:tcW w:w="883" w:type="pct"/>
                  <w:vAlign w:val="center"/>
                </w:tcPr>
                <w:p>
                  <w:pPr>
                    <w:spacing w:line="360" w:lineRule="exact"/>
                    <w:jc w:val="center"/>
                    <w:rPr>
                      <w:rFonts w:ascii="Times New Roman" w:eastAsia="仿宋"/>
                      <w:bCs/>
                      <w:szCs w:val="21"/>
                    </w:rPr>
                  </w:pPr>
                  <w:r>
                    <w:rPr>
                      <w:rFonts w:hint="eastAsia" w:ascii="Times New Roman" w:eastAsia="仿宋"/>
                      <w:bCs/>
                      <w:szCs w:val="21"/>
                    </w:rPr>
                    <w:t>刮板输送机</w:t>
                  </w:r>
                </w:p>
              </w:tc>
              <w:tc>
                <w:tcPr>
                  <w:tcW w:w="311" w:type="pct"/>
                  <w:vAlign w:val="center"/>
                </w:tcPr>
                <w:p>
                  <w:pPr>
                    <w:spacing w:line="360" w:lineRule="exact"/>
                    <w:jc w:val="center"/>
                    <w:rPr>
                      <w:rFonts w:ascii="Times New Roman" w:eastAsia="仿宋"/>
                      <w:bCs/>
                      <w:szCs w:val="21"/>
                    </w:rPr>
                  </w:pPr>
                  <w:r>
                    <w:rPr>
                      <w:rFonts w:hint="eastAsia" w:ascii="Times New Roman" w:eastAsia="仿宋"/>
                      <w:bCs/>
                      <w:szCs w:val="21"/>
                    </w:rPr>
                    <w:t>2</w:t>
                  </w:r>
                </w:p>
              </w:tc>
              <w:tc>
                <w:tcPr>
                  <w:tcW w:w="590" w:type="pct"/>
                  <w:vAlign w:val="center"/>
                </w:tcPr>
                <w:p>
                  <w:pPr>
                    <w:spacing w:line="360" w:lineRule="exact"/>
                    <w:jc w:val="center"/>
                    <w:rPr>
                      <w:rFonts w:ascii="Times New Roman" w:eastAsia="仿宋"/>
                      <w:bCs/>
                      <w:szCs w:val="21"/>
                    </w:rPr>
                  </w:pPr>
                  <w:r>
                    <w:rPr>
                      <w:rFonts w:ascii="Times New Roman" w:eastAsia="仿宋"/>
                      <w:bCs/>
                      <w:szCs w:val="21"/>
                    </w:rPr>
                    <w:t>连续</w:t>
                  </w:r>
                </w:p>
              </w:tc>
              <w:tc>
                <w:tcPr>
                  <w:tcW w:w="738" w:type="pct"/>
                  <w:vAlign w:val="center"/>
                </w:tcPr>
                <w:p>
                  <w:pPr>
                    <w:spacing w:line="360" w:lineRule="exact"/>
                    <w:jc w:val="center"/>
                    <w:rPr>
                      <w:rFonts w:ascii="Times New Roman" w:eastAsia="仿宋"/>
                      <w:bCs/>
                      <w:szCs w:val="21"/>
                    </w:rPr>
                  </w:pPr>
                  <w:r>
                    <w:rPr>
                      <w:rFonts w:ascii="Times New Roman" w:eastAsia="仿宋"/>
                      <w:bCs/>
                      <w:szCs w:val="21"/>
                    </w:rPr>
                    <w:t>75</w:t>
                  </w:r>
                </w:p>
              </w:tc>
              <w:tc>
                <w:tcPr>
                  <w:tcW w:w="877" w:type="pct"/>
                  <w:vAlign w:val="center"/>
                </w:tcPr>
                <w:p>
                  <w:pPr>
                    <w:spacing w:line="360" w:lineRule="exact"/>
                    <w:jc w:val="center"/>
                    <w:rPr>
                      <w:rFonts w:ascii="Times New Roman" w:eastAsia="仿宋"/>
                      <w:bCs/>
                      <w:szCs w:val="21"/>
                    </w:rPr>
                  </w:pPr>
                  <w:r>
                    <w:rPr>
                      <w:rFonts w:hint="eastAsia" w:ascii="Times New Roman" w:eastAsia="仿宋"/>
                      <w:bCs/>
                      <w:szCs w:val="21"/>
                    </w:rPr>
                    <w:t>昼间</w:t>
                  </w:r>
                </w:p>
              </w:tc>
              <w:tc>
                <w:tcPr>
                  <w:tcW w:w="877" w:type="pct"/>
                  <w:vMerge w:val="continue"/>
                  <w:vAlign w:val="center"/>
                </w:tcPr>
                <w:p>
                  <w:pPr>
                    <w:spacing w:line="360" w:lineRule="exact"/>
                    <w:jc w:val="center"/>
                    <w:rPr>
                      <w:rFonts w:ascii="Times New Roman" w:eastAsia="仿宋"/>
                      <w:bCs/>
                      <w:szCs w:val="21"/>
                    </w:rPr>
                  </w:pPr>
                </w:p>
              </w:tc>
              <w:tc>
                <w:tcPr>
                  <w:tcW w:w="725" w:type="pct"/>
                  <w:vAlign w:val="center"/>
                </w:tcPr>
                <w:p>
                  <w:pPr>
                    <w:spacing w:line="360" w:lineRule="exact"/>
                    <w:jc w:val="center"/>
                    <w:rPr>
                      <w:rFonts w:ascii="Times New Roman" w:eastAsia="仿宋"/>
                      <w:bCs/>
                      <w:szCs w:val="21"/>
                    </w:rPr>
                  </w:pPr>
                  <w:r>
                    <w:rPr>
                      <w:rFonts w:ascii="Times New Roman" w:eastAsia="仿宋"/>
                      <w:bCs/>
                      <w:szCs w:val="21"/>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181" w:hRule="atLeast"/>
                <w:jc w:val="center"/>
              </w:trPr>
              <w:tc>
                <w:tcPr>
                  <w:tcW w:w="883" w:type="pct"/>
                  <w:vAlign w:val="center"/>
                </w:tcPr>
                <w:p>
                  <w:pPr>
                    <w:spacing w:line="360" w:lineRule="exact"/>
                    <w:jc w:val="center"/>
                    <w:rPr>
                      <w:rFonts w:ascii="Times New Roman" w:eastAsia="仿宋"/>
                      <w:bCs/>
                      <w:szCs w:val="21"/>
                    </w:rPr>
                  </w:pPr>
                  <w:r>
                    <w:rPr>
                      <w:rFonts w:hint="eastAsia" w:ascii="Times New Roman" w:eastAsia="仿宋"/>
                      <w:bCs/>
                      <w:szCs w:val="21"/>
                    </w:rPr>
                    <w:t>短袋全自动菌包生产线</w:t>
                  </w:r>
                </w:p>
              </w:tc>
              <w:tc>
                <w:tcPr>
                  <w:tcW w:w="311" w:type="pct"/>
                  <w:vAlign w:val="center"/>
                </w:tcPr>
                <w:p>
                  <w:pPr>
                    <w:spacing w:line="360" w:lineRule="exact"/>
                    <w:jc w:val="center"/>
                    <w:rPr>
                      <w:rFonts w:ascii="Times New Roman" w:eastAsia="仿宋"/>
                      <w:bCs/>
                      <w:szCs w:val="21"/>
                    </w:rPr>
                  </w:pPr>
                  <w:r>
                    <w:rPr>
                      <w:rFonts w:hint="eastAsia" w:ascii="Times New Roman" w:eastAsia="仿宋"/>
                      <w:bCs/>
                      <w:szCs w:val="21"/>
                    </w:rPr>
                    <w:t>1</w:t>
                  </w:r>
                </w:p>
              </w:tc>
              <w:tc>
                <w:tcPr>
                  <w:tcW w:w="590" w:type="pct"/>
                  <w:vAlign w:val="center"/>
                </w:tcPr>
                <w:p>
                  <w:pPr>
                    <w:spacing w:line="360" w:lineRule="exact"/>
                    <w:jc w:val="center"/>
                    <w:rPr>
                      <w:rFonts w:ascii="Times New Roman" w:eastAsia="仿宋"/>
                      <w:bCs/>
                      <w:szCs w:val="21"/>
                    </w:rPr>
                  </w:pPr>
                  <w:r>
                    <w:rPr>
                      <w:rFonts w:ascii="Times New Roman" w:eastAsia="仿宋"/>
                      <w:bCs/>
                      <w:szCs w:val="21"/>
                    </w:rPr>
                    <w:t>连续</w:t>
                  </w:r>
                </w:p>
              </w:tc>
              <w:tc>
                <w:tcPr>
                  <w:tcW w:w="738" w:type="pct"/>
                  <w:vAlign w:val="center"/>
                </w:tcPr>
                <w:p>
                  <w:pPr>
                    <w:spacing w:line="360" w:lineRule="exact"/>
                    <w:jc w:val="center"/>
                    <w:rPr>
                      <w:rFonts w:ascii="Times New Roman" w:eastAsia="仿宋"/>
                      <w:bCs/>
                      <w:szCs w:val="21"/>
                    </w:rPr>
                  </w:pPr>
                  <w:r>
                    <w:rPr>
                      <w:rFonts w:hint="eastAsia" w:ascii="Times New Roman" w:eastAsia="仿宋"/>
                      <w:bCs/>
                      <w:szCs w:val="21"/>
                    </w:rPr>
                    <w:t>9</w:t>
                  </w:r>
                  <w:r>
                    <w:rPr>
                      <w:rFonts w:ascii="Times New Roman" w:eastAsia="仿宋"/>
                      <w:bCs/>
                      <w:szCs w:val="21"/>
                    </w:rPr>
                    <w:t>0</w:t>
                  </w:r>
                </w:p>
              </w:tc>
              <w:tc>
                <w:tcPr>
                  <w:tcW w:w="877" w:type="pct"/>
                  <w:vAlign w:val="center"/>
                </w:tcPr>
                <w:p>
                  <w:pPr>
                    <w:spacing w:line="360" w:lineRule="exact"/>
                    <w:jc w:val="center"/>
                    <w:rPr>
                      <w:rFonts w:ascii="Times New Roman" w:eastAsia="仿宋"/>
                      <w:bCs/>
                      <w:szCs w:val="21"/>
                    </w:rPr>
                  </w:pPr>
                  <w:r>
                    <w:rPr>
                      <w:rFonts w:hint="eastAsia" w:ascii="Times New Roman" w:eastAsia="仿宋"/>
                      <w:bCs/>
                      <w:szCs w:val="21"/>
                    </w:rPr>
                    <w:t>昼间</w:t>
                  </w:r>
                </w:p>
              </w:tc>
              <w:tc>
                <w:tcPr>
                  <w:tcW w:w="877" w:type="pct"/>
                  <w:vMerge w:val="continue"/>
                  <w:vAlign w:val="center"/>
                </w:tcPr>
                <w:p>
                  <w:pPr>
                    <w:spacing w:line="360" w:lineRule="exact"/>
                    <w:jc w:val="center"/>
                    <w:rPr>
                      <w:rFonts w:ascii="Times New Roman" w:eastAsia="仿宋"/>
                      <w:bCs/>
                      <w:szCs w:val="21"/>
                    </w:rPr>
                  </w:pPr>
                </w:p>
              </w:tc>
              <w:tc>
                <w:tcPr>
                  <w:tcW w:w="725" w:type="pct"/>
                  <w:vAlign w:val="center"/>
                </w:tcPr>
                <w:p>
                  <w:pPr>
                    <w:spacing w:line="360" w:lineRule="exact"/>
                    <w:jc w:val="center"/>
                    <w:rPr>
                      <w:rFonts w:ascii="Times New Roman" w:eastAsia="仿宋"/>
                      <w:bCs/>
                      <w:szCs w:val="21"/>
                    </w:rPr>
                  </w:pPr>
                  <w:r>
                    <w:rPr>
                      <w:rFonts w:hint="eastAsia" w:ascii="Times New Roman" w:eastAsia="仿宋"/>
                      <w:bCs/>
                      <w:szCs w:val="21"/>
                    </w:rPr>
                    <w:t>6</w:t>
                  </w:r>
                  <w:r>
                    <w:rPr>
                      <w:rFonts w:ascii="Times New Roman" w:eastAsia="仿宋"/>
                      <w:bCs/>
                      <w:szCs w:val="21"/>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81" w:hRule="atLeast"/>
                <w:jc w:val="center"/>
              </w:trPr>
              <w:tc>
                <w:tcPr>
                  <w:tcW w:w="883" w:type="pct"/>
                  <w:vAlign w:val="center"/>
                </w:tcPr>
                <w:p>
                  <w:pPr>
                    <w:spacing w:line="360" w:lineRule="exact"/>
                    <w:jc w:val="center"/>
                    <w:rPr>
                      <w:rFonts w:ascii="Times New Roman" w:eastAsia="仿宋"/>
                      <w:bCs/>
                      <w:szCs w:val="21"/>
                    </w:rPr>
                  </w:pPr>
                  <w:r>
                    <w:rPr>
                      <w:rFonts w:hint="eastAsia" w:ascii="Times New Roman" w:eastAsia="仿宋"/>
                      <w:bCs/>
                      <w:szCs w:val="21"/>
                    </w:rPr>
                    <w:t>叉车</w:t>
                  </w:r>
                </w:p>
              </w:tc>
              <w:tc>
                <w:tcPr>
                  <w:tcW w:w="311" w:type="pct"/>
                  <w:vAlign w:val="center"/>
                </w:tcPr>
                <w:p>
                  <w:pPr>
                    <w:spacing w:line="360" w:lineRule="exact"/>
                    <w:jc w:val="center"/>
                    <w:rPr>
                      <w:rFonts w:ascii="Times New Roman" w:eastAsia="仿宋"/>
                      <w:bCs/>
                      <w:szCs w:val="21"/>
                    </w:rPr>
                  </w:pPr>
                  <w:r>
                    <w:rPr>
                      <w:rFonts w:ascii="Times New Roman" w:eastAsia="仿宋"/>
                      <w:bCs/>
                      <w:szCs w:val="21"/>
                    </w:rPr>
                    <w:t>2</w:t>
                  </w:r>
                </w:p>
              </w:tc>
              <w:tc>
                <w:tcPr>
                  <w:tcW w:w="590" w:type="pct"/>
                  <w:vAlign w:val="center"/>
                </w:tcPr>
                <w:p>
                  <w:pPr>
                    <w:spacing w:line="360" w:lineRule="exact"/>
                    <w:jc w:val="center"/>
                    <w:rPr>
                      <w:rFonts w:ascii="Times New Roman" w:eastAsia="仿宋"/>
                      <w:bCs/>
                      <w:szCs w:val="21"/>
                    </w:rPr>
                  </w:pPr>
                  <w:r>
                    <w:rPr>
                      <w:rFonts w:ascii="Times New Roman" w:eastAsia="仿宋"/>
                      <w:bCs/>
                      <w:szCs w:val="21"/>
                    </w:rPr>
                    <w:t>连续</w:t>
                  </w:r>
                </w:p>
              </w:tc>
              <w:tc>
                <w:tcPr>
                  <w:tcW w:w="738" w:type="pct"/>
                  <w:vAlign w:val="center"/>
                </w:tcPr>
                <w:p>
                  <w:pPr>
                    <w:spacing w:line="360" w:lineRule="exact"/>
                    <w:jc w:val="center"/>
                    <w:rPr>
                      <w:rFonts w:ascii="Times New Roman" w:eastAsia="仿宋"/>
                      <w:bCs/>
                      <w:szCs w:val="21"/>
                    </w:rPr>
                  </w:pPr>
                  <w:r>
                    <w:rPr>
                      <w:rFonts w:ascii="Times New Roman" w:eastAsia="仿宋"/>
                      <w:bCs/>
                      <w:szCs w:val="21"/>
                    </w:rPr>
                    <w:t>85</w:t>
                  </w:r>
                </w:p>
              </w:tc>
              <w:tc>
                <w:tcPr>
                  <w:tcW w:w="877" w:type="pct"/>
                  <w:vAlign w:val="center"/>
                </w:tcPr>
                <w:p>
                  <w:pPr>
                    <w:spacing w:line="360" w:lineRule="exact"/>
                    <w:jc w:val="center"/>
                    <w:rPr>
                      <w:rFonts w:ascii="Times New Roman" w:eastAsia="仿宋"/>
                      <w:bCs/>
                      <w:szCs w:val="21"/>
                    </w:rPr>
                  </w:pPr>
                  <w:r>
                    <w:rPr>
                      <w:rFonts w:hint="eastAsia" w:ascii="Times New Roman" w:eastAsia="仿宋"/>
                      <w:bCs/>
                      <w:szCs w:val="21"/>
                    </w:rPr>
                    <w:t>昼间</w:t>
                  </w:r>
                </w:p>
              </w:tc>
              <w:tc>
                <w:tcPr>
                  <w:tcW w:w="877" w:type="pct"/>
                  <w:vMerge w:val="continue"/>
                  <w:vAlign w:val="center"/>
                </w:tcPr>
                <w:p>
                  <w:pPr>
                    <w:spacing w:line="360" w:lineRule="exact"/>
                    <w:jc w:val="center"/>
                    <w:rPr>
                      <w:rFonts w:ascii="Times New Roman" w:eastAsia="仿宋"/>
                      <w:bCs/>
                      <w:szCs w:val="21"/>
                    </w:rPr>
                  </w:pPr>
                </w:p>
              </w:tc>
              <w:tc>
                <w:tcPr>
                  <w:tcW w:w="725" w:type="pct"/>
                  <w:vAlign w:val="center"/>
                </w:tcPr>
                <w:p>
                  <w:pPr>
                    <w:spacing w:line="360" w:lineRule="exact"/>
                    <w:jc w:val="center"/>
                    <w:rPr>
                      <w:rFonts w:ascii="Times New Roman" w:eastAsia="仿宋"/>
                      <w:bCs/>
                      <w:szCs w:val="21"/>
                    </w:rPr>
                  </w:pPr>
                  <w:r>
                    <w:rPr>
                      <w:rFonts w:ascii="Times New Roman" w:eastAsia="仿宋"/>
                      <w:bCs/>
                      <w:szCs w:val="21"/>
                    </w:rPr>
                    <w:t>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81" w:hRule="atLeast"/>
                <w:jc w:val="center"/>
              </w:trPr>
              <w:tc>
                <w:tcPr>
                  <w:tcW w:w="883" w:type="pct"/>
                  <w:vAlign w:val="center"/>
                </w:tcPr>
                <w:p>
                  <w:pPr>
                    <w:spacing w:line="360" w:lineRule="exact"/>
                    <w:jc w:val="center"/>
                    <w:rPr>
                      <w:rFonts w:ascii="Times New Roman" w:eastAsia="仿宋"/>
                      <w:bCs/>
                      <w:szCs w:val="21"/>
                    </w:rPr>
                  </w:pPr>
                  <w:r>
                    <w:rPr>
                      <w:rFonts w:hint="eastAsia" w:ascii="Times New Roman" w:eastAsia="仿宋"/>
                      <w:bCs/>
                      <w:szCs w:val="21"/>
                    </w:rPr>
                    <w:t>刺孔贴膜机</w:t>
                  </w:r>
                </w:p>
              </w:tc>
              <w:tc>
                <w:tcPr>
                  <w:tcW w:w="311" w:type="pct"/>
                  <w:vAlign w:val="center"/>
                </w:tcPr>
                <w:p>
                  <w:pPr>
                    <w:spacing w:line="360" w:lineRule="exact"/>
                    <w:jc w:val="center"/>
                    <w:rPr>
                      <w:rFonts w:ascii="Times New Roman" w:eastAsia="仿宋"/>
                      <w:bCs/>
                      <w:szCs w:val="21"/>
                    </w:rPr>
                  </w:pPr>
                  <w:r>
                    <w:rPr>
                      <w:rFonts w:hint="eastAsia" w:ascii="Times New Roman" w:eastAsia="仿宋"/>
                      <w:bCs/>
                      <w:szCs w:val="21"/>
                    </w:rPr>
                    <w:t>1</w:t>
                  </w:r>
                </w:p>
              </w:tc>
              <w:tc>
                <w:tcPr>
                  <w:tcW w:w="590" w:type="pct"/>
                  <w:vAlign w:val="center"/>
                </w:tcPr>
                <w:p>
                  <w:pPr>
                    <w:spacing w:line="360" w:lineRule="exact"/>
                    <w:jc w:val="center"/>
                    <w:rPr>
                      <w:rFonts w:ascii="Times New Roman" w:eastAsia="仿宋"/>
                      <w:bCs/>
                      <w:szCs w:val="21"/>
                    </w:rPr>
                  </w:pPr>
                  <w:r>
                    <w:rPr>
                      <w:rFonts w:hint="eastAsia" w:ascii="Times New Roman" w:eastAsia="仿宋"/>
                      <w:bCs/>
                      <w:szCs w:val="21"/>
                    </w:rPr>
                    <w:t>连续</w:t>
                  </w:r>
                </w:p>
              </w:tc>
              <w:tc>
                <w:tcPr>
                  <w:tcW w:w="738" w:type="pct"/>
                  <w:vAlign w:val="center"/>
                </w:tcPr>
                <w:p>
                  <w:pPr>
                    <w:spacing w:line="360" w:lineRule="exact"/>
                    <w:jc w:val="center"/>
                    <w:rPr>
                      <w:rFonts w:ascii="Times New Roman" w:eastAsia="仿宋"/>
                      <w:bCs/>
                      <w:szCs w:val="21"/>
                    </w:rPr>
                  </w:pPr>
                  <w:r>
                    <w:rPr>
                      <w:rFonts w:ascii="Times New Roman" w:eastAsia="仿宋"/>
                      <w:bCs/>
                      <w:szCs w:val="21"/>
                    </w:rPr>
                    <w:t>70</w:t>
                  </w:r>
                </w:p>
              </w:tc>
              <w:tc>
                <w:tcPr>
                  <w:tcW w:w="877" w:type="pct"/>
                  <w:vAlign w:val="center"/>
                </w:tcPr>
                <w:p>
                  <w:pPr>
                    <w:spacing w:line="360" w:lineRule="exact"/>
                    <w:jc w:val="center"/>
                    <w:rPr>
                      <w:rFonts w:ascii="Times New Roman" w:eastAsia="仿宋"/>
                      <w:bCs/>
                      <w:szCs w:val="21"/>
                    </w:rPr>
                  </w:pPr>
                  <w:r>
                    <w:rPr>
                      <w:rFonts w:hint="eastAsia" w:ascii="Times New Roman" w:eastAsia="仿宋"/>
                      <w:bCs/>
                      <w:szCs w:val="21"/>
                    </w:rPr>
                    <w:t>昼间</w:t>
                  </w:r>
                </w:p>
              </w:tc>
              <w:tc>
                <w:tcPr>
                  <w:tcW w:w="877" w:type="pct"/>
                  <w:vMerge w:val="continue"/>
                  <w:vAlign w:val="center"/>
                </w:tcPr>
                <w:p>
                  <w:pPr>
                    <w:spacing w:line="360" w:lineRule="exact"/>
                    <w:jc w:val="center"/>
                    <w:rPr>
                      <w:rFonts w:ascii="Times New Roman" w:eastAsia="仿宋"/>
                      <w:bCs/>
                      <w:szCs w:val="21"/>
                    </w:rPr>
                  </w:pPr>
                </w:p>
              </w:tc>
              <w:tc>
                <w:tcPr>
                  <w:tcW w:w="725" w:type="pct"/>
                  <w:vAlign w:val="center"/>
                </w:tcPr>
                <w:p>
                  <w:pPr>
                    <w:spacing w:line="360" w:lineRule="exact"/>
                    <w:jc w:val="center"/>
                    <w:rPr>
                      <w:rFonts w:ascii="Times New Roman" w:eastAsia="仿宋"/>
                      <w:bCs/>
                      <w:szCs w:val="21"/>
                    </w:rPr>
                  </w:pPr>
                  <w:r>
                    <w:rPr>
                      <w:rFonts w:hint="eastAsia" w:ascii="Times New Roman" w:eastAsia="仿宋"/>
                      <w:bCs/>
                      <w:szCs w:val="21"/>
                    </w:rPr>
                    <w:t>5</w:t>
                  </w:r>
                  <w:r>
                    <w:rPr>
                      <w:rFonts w:ascii="Times New Roman" w:eastAsia="仿宋"/>
                      <w:bCs/>
                      <w:szCs w:val="21"/>
                    </w:rPr>
                    <w:t>0</w:t>
                  </w:r>
                </w:p>
              </w:tc>
            </w:tr>
          </w:tbl>
          <w:p>
            <w:pPr>
              <w:snapToGrid w:val="0"/>
              <w:spacing w:line="480" w:lineRule="exact"/>
              <w:ind w:firstLine="480" w:firstLineChars="200"/>
              <w:rPr>
                <w:rFonts w:ascii="Times New Roman" w:eastAsia="仿宋"/>
                <w:bCs/>
                <w:sz w:val="24"/>
                <w:szCs w:val="28"/>
              </w:rPr>
            </w:pPr>
            <w:r>
              <w:rPr>
                <w:rFonts w:ascii="Times New Roman" w:eastAsia="仿宋"/>
                <w:bCs/>
                <w:sz w:val="24"/>
                <w:szCs w:val="28"/>
              </w:rPr>
              <w:t>（2）防治措施</w:t>
            </w:r>
          </w:p>
          <w:p>
            <w:pPr>
              <w:spacing w:line="480" w:lineRule="exact"/>
              <w:ind w:firstLine="482"/>
              <w:rPr>
                <w:rFonts w:ascii="Times New Roman" w:eastAsia="仿宋"/>
                <w:bCs/>
                <w:sz w:val="24"/>
                <w:szCs w:val="28"/>
              </w:rPr>
            </w:pPr>
            <w:r>
              <w:rPr>
                <w:rFonts w:hint="eastAsia" w:ascii="Times New Roman" w:eastAsia="仿宋"/>
                <w:bCs/>
                <w:sz w:val="24"/>
                <w:szCs w:val="28"/>
              </w:rPr>
              <w:t>①选用环保低噪声型设备，车间内设备采用基础减震等防治措施，从源头上控制噪声。</w:t>
            </w:r>
          </w:p>
          <w:p>
            <w:pPr>
              <w:spacing w:line="480" w:lineRule="exact"/>
              <w:ind w:firstLine="482"/>
              <w:rPr>
                <w:rFonts w:ascii="Times New Roman" w:eastAsia="仿宋"/>
                <w:bCs/>
                <w:sz w:val="24"/>
                <w:szCs w:val="28"/>
              </w:rPr>
            </w:pPr>
            <w:r>
              <w:rPr>
                <w:rFonts w:hint="eastAsia" w:ascii="Times New Roman" w:eastAsia="仿宋"/>
                <w:bCs/>
                <w:sz w:val="24"/>
                <w:szCs w:val="28"/>
              </w:rPr>
              <w:t>②</w:t>
            </w:r>
            <w:r>
              <w:rPr>
                <w:rFonts w:ascii="Times New Roman" w:eastAsia="仿宋"/>
                <w:bCs/>
                <w:sz w:val="24"/>
                <w:szCs w:val="28"/>
              </w:rPr>
              <w:t>合理布置，将</w:t>
            </w:r>
            <w:r>
              <w:rPr>
                <w:rFonts w:hint="eastAsia" w:ascii="Times New Roman" w:eastAsia="仿宋"/>
                <w:bCs/>
                <w:sz w:val="24"/>
                <w:szCs w:val="28"/>
              </w:rPr>
              <w:t>高噪声设备</w:t>
            </w:r>
            <w:r>
              <w:rPr>
                <w:rFonts w:ascii="Times New Roman" w:eastAsia="仿宋"/>
                <w:bCs/>
                <w:sz w:val="24"/>
                <w:szCs w:val="28"/>
              </w:rPr>
              <w:t>设置于远离厂界的位置。</w:t>
            </w:r>
          </w:p>
          <w:p>
            <w:pPr>
              <w:spacing w:line="480" w:lineRule="exact"/>
              <w:ind w:firstLine="482"/>
              <w:rPr>
                <w:rFonts w:ascii="Times New Roman" w:eastAsia="仿宋"/>
                <w:bCs/>
                <w:sz w:val="24"/>
                <w:szCs w:val="28"/>
              </w:rPr>
            </w:pPr>
            <w:r>
              <w:rPr>
                <w:rFonts w:hint="eastAsia" w:ascii="Times New Roman" w:eastAsia="仿宋"/>
                <w:bCs/>
                <w:sz w:val="24"/>
                <w:szCs w:val="28"/>
              </w:rPr>
              <w:t>③</w:t>
            </w:r>
            <w:r>
              <w:rPr>
                <w:rFonts w:ascii="Times New Roman" w:eastAsia="仿宋"/>
                <w:bCs/>
                <w:sz w:val="24"/>
                <w:szCs w:val="28"/>
              </w:rPr>
              <w:t>对车间进行全封闭，生产时保持车间门窗封闭。</w:t>
            </w:r>
          </w:p>
          <w:p>
            <w:pPr>
              <w:spacing w:line="480" w:lineRule="exact"/>
              <w:ind w:firstLine="482"/>
              <w:rPr>
                <w:rFonts w:ascii="Times New Roman" w:eastAsia="仿宋"/>
                <w:bCs/>
                <w:sz w:val="24"/>
                <w:szCs w:val="28"/>
              </w:rPr>
            </w:pPr>
            <w:r>
              <w:rPr>
                <w:rFonts w:hint="eastAsia" w:ascii="Times New Roman" w:eastAsia="仿宋"/>
                <w:bCs/>
                <w:sz w:val="24"/>
                <w:szCs w:val="28"/>
              </w:rPr>
              <w:t>④</w:t>
            </w:r>
            <w:r>
              <w:rPr>
                <w:rFonts w:ascii="Times New Roman" w:eastAsia="仿宋"/>
                <w:bCs/>
                <w:sz w:val="24"/>
                <w:szCs w:val="28"/>
              </w:rPr>
              <w:t>加强生产管理和设备维护保养；加强工人的生产操作管理，减少或降低认为噪声的产生。</w:t>
            </w:r>
          </w:p>
          <w:p>
            <w:pPr>
              <w:spacing w:line="480" w:lineRule="exact"/>
              <w:ind w:firstLine="482"/>
              <w:rPr>
                <w:rFonts w:ascii="Times New Roman" w:eastAsia="仿宋"/>
                <w:bCs/>
                <w:sz w:val="24"/>
                <w:szCs w:val="28"/>
              </w:rPr>
            </w:pPr>
            <w:r>
              <w:rPr>
                <w:rFonts w:ascii="Times New Roman" w:eastAsia="仿宋"/>
                <w:bCs/>
                <w:sz w:val="24"/>
                <w:szCs w:val="28"/>
              </w:rPr>
              <w:fldChar w:fldCharType="begin"/>
            </w:r>
            <w:r>
              <w:rPr>
                <w:rFonts w:ascii="Times New Roman" w:eastAsia="仿宋"/>
                <w:bCs/>
                <w:sz w:val="24"/>
                <w:szCs w:val="28"/>
              </w:rPr>
              <w:instrText xml:space="preserve"> </w:instrText>
            </w:r>
            <w:r>
              <w:rPr>
                <w:rFonts w:hint="eastAsia" w:ascii="Times New Roman" w:eastAsia="仿宋"/>
                <w:bCs/>
                <w:sz w:val="24"/>
                <w:szCs w:val="28"/>
              </w:rPr>
              <w:instrText xml:space="preserve">= 5 \* GB3</w:instrText>
            </w:r>
            <w:r>
              <w:rPr>
                <w:rFonts w:ascii="Times New Roman" w:eastAsia="仿宋"/>
                <w:bCs/>
                <w:sz w:val="24"/>
                <w:szCs w:val="28"/>
              </w:rPr>
              <w:instrText xml:space="preserve"> </w:instrText>
            </w:r>
            <w:r>
              <w:rPr>
                <w:rFonts w:ascii="Times New Roman" w:eastAsia="仿宋"/>
                <w:bCs/>
                <w:sz w:val="24"/>
                <w:szCs w:val="28"/>
              </w:rPr>
              <w:fldChar w:fldCharType="separate"/>
            </w:r>
            <w:r>
              <w:rPr>
                <w:rFonts w:hint="eastAsia" w:ascii="Times New Roman" w:eastAsia="仿宋"/>
                <w:bCs/>
                <w:sz w:val="24"/>
                <w:szCs w:val="28"/>
              </w:rPr>
              <w:t>⑤</w:t>
            </w:r>
            <w:r>
              <w:rPr>
                <w:rFonts w:ascii="Times New Roman" w:eastAsia="仿宋"/>
                <w:bCs/>
                <w:sz w:val="24"/>
                <w:szCs w:val="28"/>
              </w:rPr>
              <w:fldChar w:fldCharType="end"/>
            </w:r>
            <w:r>
              <w:rPr>
                <w:rFonts w:hint="eastAsia" w:ascii="Times New Roman" w:eastAsia="仿宋"/>
                <w:bCs/>
                <w:sz w:val="24"/>
                <w:szCs w:val="28"/>
              </w:rPr>
              <w:t>运输车辆进出厂区通过控制鸣笛等措施减小对周边环境的影响。</w:t>
            </w:r>
          </w:p>
          <w:p>
            <w:pPr>
              <w:spacing w:line="480" w:lineRule="exact"/>
              <w:ind w:firstLine="482"/>
              <w:rPr>
                <w:rFonts w:ascii="Times New Roman" w:eastAsia="仿宋"/>
                <w:bCs/>
                <w:sz w:val="24"/>
                <w:szCs w:val="28"/>
              </w:rPr>
            </w:pPr>
            <w:r>
              <w:rPr>
                <w:rFonts w:hint="eastAsia" w:ascii="宋体" w:hAnsi="宋体" w:eastAsia="宋体" w:cs="宋体"/>
                <w:bCs/>
                <w:sz w:val="24"/>
                <w:szCs w:val="28"/>
              </w:rPr>
              <w:t>（3）</w:t>
            </w:r>
            <w:r>
              <w:rPr>
                <w:rFonts w:ascii="Times New Roman" w:eastAsia="仿宋"/>
                <w:bCs/>
                <w:sz w:val="24"/>
                <w:szCs w:val="28"/>
              </w:rPr>
              <w:t>声环境影响预测</w:t>
            </w:r>
          </w:p>
          <w:p>
            <w:pPr>
              <w:pStyle w:val="12"/>
              <w:spacing w:before="0" w:after="0" w:line="480" w:lineRule="exact"/>
              <w:ind w:right="0" w:firstLine="360" w:firstLineChars="150"/>
              <w:rPr>
                <w:rFonts w:ascii="Times New Roman" w:hAnsi="Times New Roman" w:eastAsia="仿宋" w:cs="Times New Roman"/>
                <w:b/>
                <w:sz w:val="24"/>
              </w:rPr>
            </w:pPr>
            <w:r>
              <w:rPr>
                <w:rFonts w:ascii="Times New Roman" w:hAnsi="Times New Roman" w:eastAsia="仿宋" w:cs="Times New Roman"/>
                <w:sz w:val="24"/>
              </w:rPr>
              <w:t>建设项目声源在预测点产生的等效声级贡献值(L</w:t>
            </w:r>
            <w:r>
              <w:rPr>
                <w:rFonts w:ascii="Times New Roman" w:hAnsi="Times New Roman" w:eastAsia="仿宋" w:cs="Times New Roman"/>
                <w:i/>
                <w:iCs/>
                <w:sz w:val="24"/>
              </w:rPr>
              <w:t>eqg</w:t>
            </w:r>
            <w:r>
              <w:rPr>
                <w:rFonts w:ascii="Times New Roman" w:hAnsi="Times New Roman" w:eastAsia="仿宋" w:cs="Times New Roman"/>
                <w:sz w:val="24"/>
              </w:rPr>
              <w:t>)计算公式：</w:t>
            </w:r>
          </w:p>
          <w:p>
            <w:pPr>
              <w:pStyle w:val="12"/>
              <w:spacing w:before="0" w:after="0" w:line="480" w:lineRule="exact"/>
              <w:ind w:right="0" w:firstLine="200"/>
              <w:rPr>
                <w:rFonts w:ascii="Times New Roman" w:hAnsi="Times New Roman" w:eastAsia="仿宋" w:cs="Times New Roman"/>
                <w:b/>
                <w:sz w:val="24"/>
              </w:rPr>
            </w:pPr>
            <w:r>
              <w:rPr>
                <w:rFonts w:ascii="Times New Roman" w:hAnsi="Times New Roman" w:eastAsia="仿宋" w:cs="Times New Roman"/>
                <w:position w:val="-28"/>
                <w:sz w:val="24"/>
              </w:rPr>
              <w:object>
                <v:shape id="_x0000_i1025" o:spt="75" type="#_x0000_t75" style="height:27.4pt;width:105.65pt;" o:ole="t" filled="f" o:preferrelative="t" stroked="f" coordsize="21600,21600">
                  <v:path/>
                  <v:fill on="f" focussize="0,0"/>
                  <v:stroke on="f" joinstyle="miter"/>
                  <v:imagedata r:id="rId12" o:title=""/>
                  <o:lock v:ext="edit" aspectratio="t"/>
                  <w10:wrap type="none"/>
                  <w10:anchorlock/>
                </v:shape>
                <o:OLEObject Type="Embed" ProgID="Equations" ShapeID="_x0000_i1025" DrawAspect="Content" ObjectID="_1468075725" r:id="rId11">
                  <o:LockedField>false</o:LockedField>
                </o:OLEObject>
              </w:object>
            </w:r>
          </w:p>
          <w:p>
            <w:pPr>
              <w:pStyle w:val="12"/>
              <w:spacing w:before="0" w:after="0" w:line="480" w:lineRule="exact"/>
              <w:ind w:right="0" w:firstLine="960" w:firstLineChars="400"/>
              <w:rPr>
                <w:rFonts w:ascii="Times New Roman" w:hAnsi="Times New Roman" w:eastAsia="仿宋" w:cs="Times New Roman"/>
                <w:b/>
                <w:sz w:val="24"/>
              </w:rPr>
            </w:pPr>
            <w:r>
              <w:rPr>
                <w:rFonts w:ascii="Times New Roman" w:hAnsi="Times New Roman" w:eastAsia="仿宋" w:cs="Times New Roman"/>
                <w:sz w:val="24"/>
              </w:rPr>
              <w:t>式中：</w:t>
            </w:r>
          </w:p>
          <w:p>
            <w:pPr>
              <w:pStyle w:val="12"/>
              <w:spacing w:before="0" w:after="0" w:line="480" w:lineRule="exact"/>
              <w:ind w:right="0" w:firstLine="960" w:firstLineChars="400"/>
              <w:rPr>
                <w:rFonts w:ascii="Times New Roman" w:hAnsi="Times New Roman" w:eastAsia="仿宋" w:cs="Times New Roman"/>
                <w:b/>
                <w:sz w:val="24"/>
              </w:rPr>
            </w:pPr>
            <w:r>
              <w:rPr>
                <w:rFonts w:ascii="Times New Roman" w:hAnsi="Times New Roman" w:eastAsia="仿宋" w:cs="Times New Roman"/>
                <w:sz w:val="24"/>
              </w:rPr>
              <w:t>L</w:t>
            </w:r>
            <w:r>
              <w:rPr>
                <w:rFonts w:ascii="Times New Roman" w:hAnsi="Times New Roman" w:eastAsia="仿宋" w:cs="Times New Roman"/>
                <w:sz w:val="24"/>
                <w:vertAlign w:val="subscript"/>
              </w:rPr>
              <w:t>eqg</w:t>
            </w:r>
            <w:r>
              <w:rPr>
                <w:rFonts w:ascii="Times New Roman" w:hAnsi="Times New Roman" w:eastAsia="仿宋" w:cs="Times New Roman"/>
                <w:sz w:val="24"/>
              </w:rPr>
              <w:t>—建设项目声源在预测点的等效声级贡献值，dB(A)；</w:t>
            </w:r>
          </w:p>
          <w:p>
            <w:pPr>
              <w:pStyle w:val="12"/>
              <w:spacing w:before="0" w:after="0" w:line="480" w:lineRule="exact"/>
              <w:ind w:right="0" w:firstLine="960" w:firstLineChars="400"/>
              <w:rPr>
                <w:rFonts w:ascii="Times New Roman" w:hAnsi="Times New Roman" w:eastAsia="仿宋" w:cs="Times New Roman"/>
                <w:b/>
                <w:sz w:val="24"/>
              </w:rPr>
            </w:pPr>
            <w:r>
              <w:rPr>
                <w:rFonts w:ascii="Times New Roman" w:hAnsi="Times New Roman" w:eastAsia="仿宋" w:cs="Times New Roman"/>
                <w:sz w:val="24"/>
              </w:rPr>
              <w:t>L</w:t>
            </w:r>
            <w:r>
              <w:rPr>
                <w:rFonts w:ascii="Times New Roman" w:hAnsi="Times New Roman" w:eastAsia="仿宋" w:cs="Times New Roman"/>
                <w:sz w:val="24"/>
                <w:vertAlign w:val="subscript"/>
              </w:rPr>
              <w:t xml:space="preserve">Ai </w:t>
            </w:r>
            <w:r>
              <w:rPr>
                <w:rFonts w:ascii="Times New Roman" w:hAnsi="Times New Roman" w:eastAsia="仿宋" w:cs="Times New Roman"/>
                <w:sz w:val="24"/>
              </w:rPr>
              <w:t>—i声源在预测点产生的A声级，dB(A)；</w:t>
            </w:r>
          </w:p>
          <w:p>
            <w:pPr>
              <w:pStyle w:val="12"/>
              <w:spacing w:before="0" w:after="0" w:line="480" w:lineRule="exact"/>
              <w:ind w:right="0" w:firstLine="200"/>
              <w:rPr>
                <w:rFonts w:ascii="Times New Roman" w:hAnsi="Times New Roman" w:eastAsia="仿宋" w:cs="Times New Roman"/>
                <w:b/>
                <w:sz w:val="24"/>
              </w:rPr>
            </w:pPr>
            <w:r>
              <w:rPr>
                <w:rFonts w:ascii="Times New Roman" w:hAnsi="Times New Roman" w:eastAsia="仿宋" w:cs="Times New Roman"/>
                <w:sz w:val="24"/>
              </w:rPr>
              <w:fldChar w:fldCharType="begin"/>
            </w:r>
            <w:r>
              <w:rPr>
                <w:rFonts w:ascii="Times New Roman" w:hAnsi="Times New Roman" w:eastAsia="仿宋" w:cs="Times New Roman"/>
                <w:sz w:val="24"/>
              </w:rPr>
              <w:instrText xml:space="preserve"> = 2 \* GB3 </w:instrText>
            </w:r>
            <w:r>
              <w:rPr>
                <w:rFonts w:ascii="Times New Roman" w:hAnsi="Times New Roman" w:eastAsia="仿宋" w:cs="Times New Roman"/>
                <w:sz w:val="24"/>
              </w:rPr>
              <w:fldChar w:fldCharType="separate"/>
            </w:r>
            <w:r>
              <w:rPr>
                <w:rFonts w:hint="eastAsia" w:ascii="宋体" w:hAnsi="宋体" w:eastAsia="宋体" w:cs="宋体"/>
                <w:sz w:val="24"/>
              </w:rPr>
              <w:t>②</w:t>
            </w:r>
            <w:r>
              <w:rPr>
                <w:rFonts w:ascii="Times New Roman" w:hAnsi="Times New Roman" w:eastAsia="仿宋" w:cs="Times New Roman"/>
                <w:sz w:val="24"/>
              </w:rPr>
              <w:fldChar w:fldCharType="end"/>
            </w:r>
            <w:r>
              <w:rPr>
                <w:rFonts w:ascii="Times New Roman" w:hAnsi="Times New Roman" w:eastAsia="仿宋" w:cs="Times New Roman"/>
                <w:sz w:val="24"/>
              </w:rPr>
              <w:t>预测点的预测等效声级(Leq)计算公式</w:t>
            </w:r>
          </w:p>
          <w:p>
            <w:pPr>
              <w:pStyle w:val="12"/>
              <w:spacing w:before="0" w:after="0" w:line="480" w:lineRule="exact"/>
              <w:ind w:right="0" w:firstLine="200"/>
              <w:rPr>
                <w:rFonts w:ascii="Times New Roman" w:hAnsi="Times New Roman" w:eastAsia="仿宋" w:cs="Times New Roman"/>
                <w:b/>
                <w:sz w:val="24"/>
              </w:rPr>
            </w:pPr>
            <w:r>
              <w:rPr>
                <w:rFonts w:ascii="Times New Roman" w:hAnsi="Times New Roman" w:eastAsia="仿宋" w:cs="Times New Roman"/>
                <w:position w:val="-14"/>
                <w:sz w:val="24"/>
              </w:rPr>
              <w:object>
                <v:shape id="_x0000_i1026" o:spt="75" type="#_x0000_t75" style="height:14.85pt;width:144pt;" o:ole="t" filled="f" o:preferrelative="t" stroked="f" coordsize="21600,21600">
                  <v:path/>
                  <v:fill on="f" focussize="0,0"/>
                  <v:stroke on="f" joinstyle="miter"/>
                  <v:imagedata r:id="rId14" o:title=""/>
                  <o:lock v:ext="edit" aspectratio="t"/>
                  <w10:wrap type="none"/>
                  <w10:anchorlock/>
                </v:shape>
                <o:OLEObject Type="Embed" ProgID="Equations" ShapeID="_x0000_i1026" DrawAspect="Content" ObjectID="_1468075726" r:id="rId13">
                  <o:LockedField>false</o:LockedField>
                </o:OLEObject>
              </w:object>
            </w:r>
          </w:p>
          <w:p>
            <w:pPr>
              <w:pStyle w:val="12"/>
              <w:spacing w:before="0" w:after="0" w:line="480" w:lineRule="exact"/>
              <w:ind w:right="0" w:firstLine="960" w:firstLineChars="400"/>
              <w:rPr>
                <w:rFonts w:ascii="Times New Roman" w:hAnsi="Times New Roman" w:eastAsia="仿宋" w:cs="Times New Roman"/>
                <w:b/>
                <w:sz w:val="24"/>
              </w:rPr>
            </w:pPr>
            <w:r>
              <w:rPr>
                <w:rFonts w:ascii="Times New Roman" w:hAnsi="Times New Roman" w:eastAsia="仿宋" w:cs="Times New Roman"/>
                <w:sz w:val="24"/>
              </w:rPr>
              <w:t>式中：</w:t>
            </w:r>
          </w:p>
          <w:p>
            <w:pPr>
              <w:pStyle w:val="12"/>
              <w:spacing w:before="0" w:after="0" w:line="480" w:lineRule="exact"/>
              <w:ind w:right="0" w:firstLine="960" w:firstLineChars="400"/>
              <w:rPr>
                <w:rFonts w:ascii="Times New Roman" w:hAnsi="Times New Roman" w:eastAsia="仿宋" w:cs="Times New Roman"/>
                <w:b/>
                <w:sz w:val="24"/>
              </w:rPr>
            </w:pPr>
            <w:r>
              <w:rPr>
                <w:rFonts w:ascii="Times New Roman" w:hAnsi="Times New Roman" w:eastAsia="仿宋" w:cs="Times New Roman"/>
                <w:sz w:val="24"/>
              </w:rPr>
              <w:t>Leqg —建设项目声源在预测点的等效声级贡献值，dB(A)；</w:t>
            </w:r>
          </w:p>
          <w:p>
            <w:pPr>
              <w:pStyle w:val="12"/>
              <w:spacing w:before="0" w:after="0" w:line="480" w:lineRule="exact"/>
              <w:ind w:right="0" w:firstLine="960" w:firstLineChars="400"/>
              <w:rPr>
                <w:rFonts w:ascii="Times New Roman" w:hAnsi="Times New Roman" w:eastAsia="仿宋" w:cs="Times New Roman"/>
                <w:b/>
                <w:sz w:val="24"/>
              </w:rPr>
            </w:pPr>
            <w:r>
              <w:rPr>
                <w:rFonts w:ascii="Times New Roman" w:hAnsi="Times New Roman" w:eastAsia="仿宋" w:cs="Times New Roman"/>
                <w:sz w:val="24"/>
              </w:rPr>
              <w:t>Leqb —预测点的背景值，dB(A)</w:t>
            </w:r>
          </w:p>
          <w:p>
            <w:pPr>
              <w:pStyle w:val="12"/>
              <w:spacing w:before="0" w:after="0" w:line="480" w:lineRule="exact"/>
              <w:ind w:right="0" w:firstLine="480" w:firstLineChars="200"/>
              <w:rPr>
                <w:rFonts w:ascii="Times New Roman" w:hAnsi="Times New Roman" w:eastAsia="仿宋" w:cs="Times New Roman"/>
                <w:b/>
                <w:sz w:val="24"/>
              </w:rPr>
            </w:pPr>
            <w:r>
              <w:rPr>
                <w:rFonts w:ascii="Times New Roman" w:hAnsi="Times New Roman" w:eastAsia="仿宋" w:cs="Times New Roman"/>
                <w:sz w:val="24"/>
              </w:rPr>
              <w:fldChar w:fldCharType="begin"/>
            </w:r>
            <w:r>
              <w:rPr>
                <w:rFonts w:ascii="Times New Roman" w:hAnsi="Times New Roman" w:eastAsia="仿宋" w:cs="Times New Roman"/>
                <w:sz w:val="24"/>
              </w:rPr>
              <w:instrText xml:space="preserve"> = 3 \* GB3 </w:instrText>
            </w:r>
            <w:r>
              <w:rPr>
                <w:rFonts w:ascii="Times New Roman" w:hAnsi="Times New Roman" w:eastAsia="仿宋" w:cs="Times New Roman"/>
                <w:sz w:val="24"/>
              </w:rPr>
              <w:fldChar w:fldCharType="separate"/>
            </w:r>
            <w:r>
              <w:rPr>
                <w:rFonts w:hint="eastAsia" w:ascii="宋体" w:hAnsi="宋体" w:eastAsia="宋体" w:cs="宋体"/>
                <w:sz w:val="24"/>
              </w:rPr>
              <w:t>③</w:t>
            </w:r>
            <w:r>
              <w:rPr>
                <w:rFonts w:ascii="Times New Roman" w:hAnsi="Times New Roman" w:eastAsia="仿宋" w:cs="Times New Roman"/>
                <w:sz w:val="24"/>
              </w:rPr>
              <w:fldChar w:fldCharType="end"/>
            </w:r>
            <w:r>
              <w:rPr>
                <w:rFonts w:ascii="Times New Roman" w:hAnsi="Times New Roman" w:eastAsia="仿宋" w:cs="Times New Roman"/>
                <w:sz w:val="24"/>
              </w:rPr>
              <w:t>户外声传播衰减计算</w:t>
            </w:r>
          </w:p>
          <w:p>
            <w:pPr>
              <w:pStyle w:val="12"/>
              <w:spacing w:before="0" w:after="0" w:line="480" w:lineRule="exact"/>
              <w:ind w:right="0" w:firstLine="480" w:firstLineChars="200"/>
              <w:rPr>
                <w:rFonts w:ascii="Times New Roman" w:hAnsi="Times New Roman" w:eastAsia="仿宋" w:cs="Times New Roman"/>
                <w:b/>
                <w:sz w:val="24"/>
              </w:rPr>
            </w:pPr>
            <w:r>
              <w:rPr>
                <w:rFonts w:ascii="Times New Roman" w:hAnsi="Times New Roman" w:eastAsia="仿宋" w:cs="Times New Roman"/>
                <w:sz w:val="24"/>
              </w:rPr>
              <w:t>户外声传播衰减包括几何发散（Adiv）、大气吸收（Aatm）、地面效应（Agr）、屏障屏蔽（Abar）、其他多方面效应（Amisc）引起的衰减。</w:t>
            </w:r>
          </w:p>
          <w:p>
            <w:pPr>
              <w:pStyle w:val="12"/>
              <w:spacing w:before="0" w:after="0" w:line="480" w:lineRule="exact"/>
              <w:ind w:right="0" w:firstLine="480" w:firstLineChars="200"/>
              <w:rPr>
                <w:rFonts w:ascii="Times New Roman" w:hAnsi="Times New Roman" w:eastAsia="仿宋" w:cs="Times New Roman"/>
                <w:sz w:val="24"/>
              </w:rPr>
            </w:pPr>
            <w:r>
              <w:rPr>
                <w:rFonts w:ascii="Times New Roman" w:hAnsi="Times New Roman" w:eastAsia="仿宋" w:cs="Times New Roman"/>
                <w:sz w:val="24"/>
              </w:rPr>
              <w:t>距声源点r处的A声级按下式计算：</w:t>
            </w:r>
          </w:p>
          <w:p>
            <w:pPr>
              <w:pStyle w:val="12"/>
              <w:spacing w:before="0" w:after="0" w:line="480" w:lineRule="exact"/>
              <w:ind w:right="0" w:firstLine="480" w:firstLineChars="200"/>
              <w:rPr>
                <w:rFonts w:ascii="Times New Roman" w:hAnsi="Times New Roman" w:eastAsia="仿宋" w:cs="Times New Roman"/>
                <w:sz w:val="24"/>
              </w:rPr>
            </w:pPr>
          </w:p>
          <w:p>
            <w:pPr>
              <w:spacing w:line="480" w:lineRule="exact"/>
              <w:ind w:firstLine="482"/>
              <w:rPr>
                <w:rFonts w:ascii="Times New Roman" w:eastAsia="仿宋"/>
                <w:bCs/>
                <w:sz w:val="24"/>
                <w:szCs w:val="28"/>
              </w:rPr>
            </w:pPr>
            <w:r>
              <w:rPr>
                <w:rFonts w:ascii="Times New Roman" w:eastAsia="仿宋"/>
                <w:bCs/>
                <w:sz w:val="24"/>
                <w:szCs w:val="28"/>
              </w:rPr>
              <w:drawing>
                <wp:anchor distT="0" distB="0" distL="114300" distR="114300" simplePos="0" relativeHeight="251659264" behindDoc="0" locked="0" layoutInCell="1" allowOverlap="1">
                  <wp:simplePos x="0" y="0"/>
                  <wp:positionH relativeFrom="column">
                    <wp:posOffset>793115</wp:posOffset>
                  </wp:positionH>
                  <wp:positionV relativeFrom="paragraph">
                    <wp:posOffset>76835</wp:posOffset>
                  </wp:positionV>
                  <wp:extent cx="3620770" cy="370840"/>
                  <wp:effectExtent l="19050" t="0" r="0" b="0"/>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20770" cy="370840"/>
                          </a:xfrm>
                          <a:prstGeom prst="rect">
                            <a:avLst/>
                          </a:prstGeom>
                          <a:noFill/>
                          <a:ln>
                            <a:noFill/>
                          </a:ln>
                        </pic:spPr>
                      </pic:pic>
                    </a:graphicData>
                  </a:graphic>
                </wp:anchor>
              </w:drawing>
            </w:r>
          </w:p>
          <w:p>
            <w:pPr>
              <w:spacing w:line="480" w:lineRule="exact"/>
              <w:ind w:firstLine="482"/>
              <w:rPr>
                <w:rFonts w:ascii="Times New Roman" w:eastAsia="仿宋"/>
                <w:bCs/>
                <w:sz w:val="24"/>
                <w:szCs w:val="28"/>
              </w:rPr>
            </w:pPr>
          </w:p>
          <w:p>
            <w:pPr>
              <w:pStyle w:val="12"/>
              <w:spacing w:before="0" w:after="0" w:line="480" w:lineRule="exact"/>
              <w:ind w:right="0" w:firstLine="480" w:firstLineChars="200"/>
              <w:rPr>
                <w:rFonts w:ascii="Times New Roman" w:hAnsi="Times New Roman" w:eastAsia="仿宋" w:cs="Times New Roman"/>
                <w:b/>
                <w:sz w:val="24"/>
              </w:rPr>
            </w:pPr>
            <w:r>
              <w:rPr>
                <w:rFonts w:ascii="Times New Roman" w:hAnsi="Times New Roman" w:eastAsia="仿宋" w:cs="Times New Roman"/>
                <w:sz w:val="24"/>
              </w:rPr>
              <w:t>在预测中考虑反射引起的修正、屏障引起的衰减、双绕射、室内声源等效室外声源等影响和计算方法。</w:t>
            </w:r>
          </w:p>
          <w:p>
            <w:pPr>
              <w:spacing w:line="480" w:lineRule="exact"/>
              <w:ind w:firstLine="482"/>
              <w:rPr>
                <w:rFonts w:ascii="Times New Roman" w:eastAsia="仿宋"/>
                <w:bCs/>
                <w:sz w:val="24"/>
                <w:szCs w:val="28"/>
              </w:rPr>
            </w:pPr>
            <w:r>
              <w:rPr>
                <w:rFonts w:ascii="Times New Roman" w:eastAsia="仿宋"/>
                <w:bCs/>
                <w:sz w:val="24"/>
                <w:szCs w:val="28"/>
              </w:rPr>
              <w:t>根据项目厂区平面布置和拟建项目各噪声源强，由此得出拟建项目运行噪声对各测点的贡献值见表4-4。</w:t>
            </w:r>
          </w:p>
          <w:p>
            <w:pPr>
              <w:spacing w:line="320" w:lineRule="atLeast"/>
              <w:jc w:val="center"/>
              <w:rPr>
                <w:rFonts w:ascii="Times New Roman" w:eastAsia="仿宋"/>
                <w:b/>
                <w:szCs w:val="21"/>
              </w:rPr>
            </w:pPr>
            <w:r>
              <w:rPr>
                <w:rFonts w:ascii="Times New Roman" w:eastAsia="仿宋"/>
                <w:b/>
                <w:szCs w:val="21"/>
              </w:rPr>
              <w:t>表4-4  运营期厂界噪声预测值（单位：dB（A））</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57" w:type="dxa"/>
                <w:bottom w:w="0" w:type="dxa"/>
                <w:right w:w="57" w:type="dxa"/>
              </w:tblCellMar>
            </w:tblPr>
            <w:tblGrid>
              <w:gridCol w:w="1803"/>
              <w:gridCol w:w="1748"/>
              <w:gridCol w:w="1556"/>
              <w:gridCol w:w="1553"/>
              <w:gridCol w:w="16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jc w:val="center"/>
              </w:trPr>
              <w:tc>
                <w:tcPr>
                  <w:tcW w:w="1978" w:type="dxa"/>
                  <w:vMerge w:val="restart"/>
                  <w:vAlign w:val="center"/>
                </w:tcPr>
                <w:p>
                  <w:pPr>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序号</w:t>
                  </w:r>
                </w:p>
              </w:tc>
              <w:tc>
                <w:tcPr>
                  <w:tcW w:w="3600" w:type="dxa"/>
                  <w:gridSpan w:val="2"/>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昼间</w:t>
                  </w:r>
                </w:p>
              </w:tc>
              <w:tc>
                <w:tcPr>
                  <w:tcW w:w="3494" w:type="dxa"/>
                  <w:gridSpan w:val="2"/>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jc w:val="center"/>
              </w:trPr>
              <w:tc>
                <w:tcPr>
                  <w:tcW w:w="1978" w:type="dxa"/>
                  <w:vMerge w:val="continue"/>
                  <w:vAlign w:val="center"/>
                </w:tcPr>
                <w:p>
                  <w:pPr>
                    <w:widowControl/>
                    <w:autoSpaceDE w:val="0"/>
                    <w:autoSpaceDN w:val="0"/>
                    <w:adjustRightInd w:val="0"/>
                    <w:spacing w:line="240" w:lineRule="exact"/>
                    <w:jc w:val="center"/>
                    <w:rPr>
                      <w:rFonts w:ascii="Times New Roman" w:eastAsia="仿宋"/>
                      <w:kern w:val="0"/>
                      <w:szCs w:val="21"/>
                    </w:rPr>
                  </w:pPr>
                </w:p>
              </w:tc>
              <w:tc>
                <w:tcPr>
                  <w:tcW w:w="1898"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贡献值</w:t>
                  </w:r>
                </w:p>
              </w:tc>
              <w:tc>
                <w:tcPr>
                  <w:tcW w:w="1702"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标准值</w:t>
                  </w:r>
                </w:p>
              </w:tc>
              <w:tc>
                <w:tcPr>
                  <w:tcW w:w="1698"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贡献值</w:t>
                  </w:r>
                </w:p>
              </w:tc>
              <w:tc>
                <w:tcPr>
                  <w:tcW w:w="1796"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jc w:val="center"/>
              </w:trPr>
              <w:tc>
                <w:tcPr>
                  <w:tcW w:w="1978" w:type="dxa"/>
                  <w:vAlign w:val="center"/>
                </w:tcPr>
                <w:p>
                  <w:pPr>
                    <w:spacing w:line="240" w:lineRule="exact"/>
                    <w:jc w:val="center"/>
                    <w:rPr>
                      <w:rFonts w:ascii="Times New Roman" w:eastAsia="仿宋"/>
                      <w:bCs/>
                      <w:szCs w:val="21"/>
                    </w:rPr>
                  </w:pPr>
                  <w:r>
                    <w:rPr>
                      <w:rFonts w:ascii="Times New Roman" w:eastAsia="仿宋"/>
                      <w:kern w:val="0"/>
                      <w:szCs w:val="21"/>
                    </w:rPr>
                    <w:t>1</w:t>
                  </w:r>
                </w:p>
              </w:tc>
              <w:tc>
                <w:tcPr>
                  <w:tcW w:w="1898" w:type="dxa"/>
                  <w:vAlign w:val="center"/>
                </w:tcPr>
                <w:p>
                  <w:pPr>
                    <w:spacing w:line="240" w:lineRule="exact"/>
                    <w:jc w:val="center"/>
                    <w:rPr>
                      <w:rFonts w:ascii="Times New Roman" w:eastAsia="仿宋"/>
                    </w:rPr>
                  </w:pPr>
                  <w:r>
                    <w:rPr>
                      <w:rFonts w:ascii="Times New Roman" w:eastAsia="仿宋"/>
                    </w:rPr>
                    <w:t>46.3</w:t>
                  </w:r>
                </w:p>
              </w:tc>
              <w:tc>
                <w:tcPr>
                  <w:tcW w:w="1702"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60</w:t>
                  </w:r>
                </w:p>
              </w:tc>
              <w:tc>
                <w:tcPr>
                  <w:tcW w:w="1698"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0</w:t>
                  </w:r>
                </w:p>
              </w:tc>
              <w:tc>
                <w:tcPr>
                  <w:tcW w:w="1796" w:type="dxa"/>
                  <w:vAlign w:val="center"/>
                </w:tcPr>
                <w:p>
                  <w:pPr>
                    <w:spacing w:line="240" w:lineRule="exact"/>
                    <w:jc w:val="center"/>
                    <w:rPr>
                      <w:rFonts w:ascii="Times New Roman" w:eastAsia="仿宋"/>
                      <w:szCs w:val="21"/>
                    </w:rPr>
                  </w:pPr>
                  <w:r>
                    <w:rPr>
                      <w:rFonts w:ascii="Times New Roman" w:eastAsia="仿宋"/>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jc w:val="center"/>
              </w:trPr>
              <w:tc>
                <w:tcPr>
                  <w:tcW w:w="1978" w:type="dxa"/>
                  <w:vAlign w:val="center"/>
                </w:tcPr>
                <w:p>
                  <w:pPr>
                    <w:spacing w:line="240" w:lineRule="exact"/>
                    <w:jc w:val="center"/>
                    <w:rPr>
                      <w:rFonts w:ascii="Times New Roman" w:eastAsia="仿宋"/>
                      <w:bCs/>
                      <w:szCs w:val="21"/>
                    </w:rPr>
                  </w:pPr>
                  <w:r>
                    <w:rPr>
                      <w:rFonts w:ascii="Times New Roman" w:eastAsia="仿宋"/>
                      <w:kern w:val="0"/>
                      <w:szCs w:val="21"/>
                    </w:rPr>
                    <w:t>2</w:t>
                  </w:r>
                </w:p>
              </w:tc>
              <w:tc>
                <w:tcPr>
                  <w:tcW w:w="1898" w:type="dxa"/>
                  <w:vAlign w:val="center"/>
                </w:tcPr>
                <w:p>
                  <w:pPr>
                    <w:spacing w:line="240" w:lineRule="exact"/>
                    <w:jc w:val="center"/>
                    <w:rPr>
                      <w:rFonts w:ascii="Times New Roman" w:eastAsia="仿宋"/>
                    </w:rPr>
                  </w:pPr>
                  <w:r>
                    <w:rPr>
                      <w:rFonts w:ascii="Times New Roman" w:eastAsia="仿宋"/>
                    </w:rPr>
                    <w:t>46.0</w:t>
                  </w:r>
                </w:p>
              </w:tc>
              <w:tc>
                <w:tcPr>
                  <w:tcW w:w="1702"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60</w:t>
                  </w:r>
                </w:p>
              </w:tc>
              <w:tc>
                <w:tcPr>
                  <w:tcW w:w="1698"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0</w:t>
                  </w:r>
                </w:p>
              </w:tc>
              <w:tc>
                <w:tcPr>
                  <w:tcW w:w="1796" w:type="dxa"/>
                  <w:vAlign w:val="center"/>
                </w:tcPr>
                <w:p>
                  <w:pPr>
                    <w:spacing w:line="240" w:lineRule="exact"/>
                    <w:jc w:val="center"/>
                    <w:rPr>
                      <w:rFonts w:ascii="Times New Roman" w:eastAsia="仿宋"/>
                      <w:szCs w:val="21"/>
                    </w:rPr>
                  </w:pPr>
                  <w:r>
                    <w:rPr>
                      <w:rFonts w:ascii="Times New Roman" w:eastAsia="仿宋"/>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jc w:val="center"/>
              </w:trPr>
              <w:tc>
                <w:tcPr>
                  <w:tcW w:w="1978" w:type="dxa"/>
                  <w:vAlign w:val="center"/>
                </w:tcPr>
                <w:p>
                  <w:pPr>
                    <w:spacing w:line="240" w:lineRule="exact"/>
                    <w:jc w:val="center"/>
                    <w:rPr>
                      <w:rFonts w:ascii="Times New Roman" w:eastAsia="仿宋"/>
                      <w:bCs/>
                      <w:szCs w:val="21"/>
                    </w:rPr>
                  </w:pPr>
                  <w:r>
                    <w:rPr>
                      <w:rFonts w:ascii="Times New Roman" w:eastAsia="仿宋"/>
                      <w:kern w:val="0"/>
                      <w:szCs w:val="21"/>
                    </w:rPr>
                    <w:t>3</w:t>
                  </w:r>
                </w:p>
              </w:tc>
              <w:tc>
                <w:tcPr>
                  <w:tcW w:w="1898" w:type="dxa"/>
                  <w:vAlign w:val="center"/>
                </w:tcPr>
                <w:p>
                  <w:pPr>
                    <w:spacing w:line="240" w:lineRule="exact"/>
                    <w:jc w:val="center"/>
                    <w:rPr>
                      <w:rFonts w:ascii="Times New Roman" w:eastAsia="仿宋"/>
                    </w:rPr>
                  </w:pPr>
                  <w:r>
                    <w:rPr>
                      <w:rFonts w:ascii="Times New Roman" w:eastAsia="仿宋"/>
                    </w:rPr>
                    <w:t>48.1</w:t>
                  </w:r>
                </w:p>
              </w:tc>
              <w:tc>
                <w:tcPr>
                  <w:tcW w:w="1702"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60</w:t>
                  </w:r>
                </w:p>
              </w:tc>
              <w:tc>
                <w:tcPr>
                  <w:tcW w:w="1698"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0</w:t>
                  </w:r>
                </w:p>
              </w:tc>
              <w:tc>
                <w:tcPr>
                  <w:tcW w:w="1796" w:type="dxa"/>
                  <w:vAlign w:val="center"/>
                </w:tcPr>
                <w:p>
                  <w:pPr>
                    <w:spacing w:line="240" w:lineRule="exact"/>
                    <w:jc w:val="center"/>
                    <w:rPr>
                      <w:rFonts w:ascii="Times New Roman" w:eastAsia="仿宋"/>
                      <w:szCs w:val="21"/>
                    </w:rPr>
                  </w:pPr>
                  <w:r>
                    <w:rPr>
                      <w:rFonts w:ascii="Times New Roman" w:eastAsia="仿宋"/>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jc w:val="center"/>
              </w:trPr>
              <w:tc>
                <w:tcPr>
                  <w:tcW w:w="1978" w:type="dxa"/>
                  <w:vAlign w:val="center"/>
                </w:tcPr>
                <w:p>
                  <w:pPr>
                    <w:spacing w:line="240" w:lineRule="exact"/>
                    <w:jc w:val="center"/>
                    <w:rPr>
                      <w:rFonts w:ascii="Times New Roman" w:eastAsia="仿宋"/>
                      <w:bCs/>
                      <w:szCs w:val="21"/>
                    </w:rPr>
                  </w:pPr>
                  <w:r>
                    <w:rPr>
                      <w:rFonts w:ascii="Times New Roman" w:eastAsia="仿宋"/>
                      <w:kern w:val="0"/>
                      <w:szCs w:val="21"/>
                    </w:rPr>
                    <w:t>4</w:t>
                  </w:r>
                </w:p>
              </w:tc>
              <w:tc>
                <w:tcPr>
                  <w:tcW w:w="1898" w:type="dxa"/>
                  <w:vAlign w:val="center"/>
                </w:tcPr>
                <w:p>
                  <w:pPr>
                    <w:spacing w:line="240" w:lineRule="exact"/>
                    <w:jc w:val="center"/>
                    <w:rPr>
                      <w:rFonts w:ascii="Times New Roman" w:eastAsia="仿宋"/>
                    </w:rPr>
                  </w:pPr>
                  <w:r>
                    <w:rPr>
                      <w:rFonts w:ascii="Times New Roman" w:eastAsia="仿宋"/>
                    </w:rPr>
                    <w:t>47.2</w:t>
                  </w:r>
                </w:p>
              </w:tc>
              <w:tc>
                <w:tcPr>
                  <w:tcW w:w="1702"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60</w:t>
                  </w:r>
                </w:p>
              </w:tc>
              <w:tc>
                <w:tcPr>
                  <w:tcW w:w="1698" w:type="dxa"/>
                  <w:vAlign w:val="center"/>
                </w:tcPr>
                <w:p>
                  <w:pPr>
                    <w:widowControl/>
                    <w:autoSpaceDE w:val="0"/>
                    <w:autoSpaceDN w:val="0"/>
                    <w:adjustRightInd w:val="0"/>
                    <w:spacing w:line="240" w:lineRule="exact"/>
                    <w:jc w:val="center"/>
                    <w:rPr>
                      <w:rFonts w:ascii="Times New Roman" w:eastAsia="仿宋"/>
                      <w:kern w:val="0"/>
                      <w:szCs w:val="21"/>
                    </w:rPr>
                  </w:pPr>
                  <w:r>
                    <w:rPr>
                      <w:rFonts w:ascii="Times New Roman" w:eastAsia="仿宋"/>
                      <w:kern w:val="0"/>
                      <w:szCs w:val="21"/>
                    </w:rPr>
                    <w:t>0</w:t>
                  </w:r>
                </w:p>
              </w:tc>
              <w:tc>
                <w:tcPr>
                  <w:tcW w:w="1796" w:type="dxa"/>
                  <w:vAlign w:val="center"/>
                </w:tcPr>
                <w:p>
                  <w:pPr>
                    <w:spacing w:line="240" w:lineRule="exact"/>
                    <w:jc w:val="center"/>
                    <w:rPr>
                      <w:rFonts w:ascii="Times New Roman" w:eastAsia="仿宋"/>
                      <w:szCs w:val="21"/>
                    </w:rPr>
                  </w:pPr>
                  <w:r>
                    <w:rPr>
                      <w:rFonts w:ascii="Times New Roman" w:eastAsia="仿宋"/>
                      <w:szCs w:val="21"/>
                    </w:rPr>
                    <w:t>50</w:t>
                  </w:r>
                </w:p>
              </w:tc>
            </w:tr>
          </w:tbl>
          <w:p>
            <w:pPr>
              <w:snapToGrid w:val="0"/>
              <w:spacing w:line="480" w:lineRule="exact"/>
              <w:ind w:firstLine="480" w:firstLineChars="200"/>
              <w:rPr>
                <w:rFonts w:ascii="Times New Roman" w:eastAsia="仿宋"/>
                <w:bCs/>
                <w:sz w:val="24"/>
                <w:szCs w:val="28"/>
              </w:rPr>
            </w:pPr>
            <w:r>
              <w:rPr>
                <w:rFonts w:hint="eastAsia" w:ascii="Times New Roman" w:eastAsia="仿宋"/>
                <w:bCs/>
                <w:sz w:val="24"/>
                <w:szCs w:val="28"/>
              </w:rPr>
              <w:t>由上表可以看出，本项目建成后，厂界噪声排放能达到《工业企业厂界环境噪声排放标准》（GB12348-2008）中2类标准值。</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评价提出的噪声治理措施如下：</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1）要求企业将</w:t>
            </w:r>
            <w:r>
              <w:rPr>
                <w:rFonts w:hint="eastAsia" w:ascii="Times New Roman" w:eastAsia="仿宋"/>
                <w:bCs/>
                <w:sz w:val="24"/>
                <w:szCs w:val="28"/>
              </w:rPr>
              <w:t>搅拌机</w:t>
            </w:r>
            <w:r>
              <w:rPr>
                <w:rFonts w:ascii="Times New Roman" w:eastAsia="仿宋"/>
                <w:bCs/>
                <w:sz w:val="24"/>
                <w:szCs w:val="28"/>
              </w:rPr>
              <w:t>、</w:t>
            </w:r>
            <w:r>
              <w:rPr>
                <w:rFonts w:hint="eastAsia" w:ascii="Times New Roman" w:eastAsia="仿宋"/>
                <w:bCs/>
                <w:sz w:val="24"/>
                <w:szCs w:val="28"/>
              </w:rPr>
              <w:t>全自动黑木耳菌包生产线、灭菌车菌筐上框机（双排）、全自动菌筐翻筐机刮板输送机、短袋全自动菌包生产线</w:t>
            </w:r>
            <w:r>
              <w:rPr>
                <w:rFonts w:ascii="Times New Roman" w:eastAsia="仿宋"/>
                <w:bCs/>
                <w:sz w:val="24"/>
                <w:szCs w:val="28"/>
              </w:rPr>
              <w:t>等生产设备在封闭车间内运行，定期维护保养，以减少对村庄等敏感目标的影响；</w:t>
            </w:r>
          </w:p>
          <w:p>
            <w:pPr>
              <w:snapToGrid w:val="0"/>
              <w:spacing w:line="480" w:lineRule="exact"/>
              <w:ind w:firstLine="480" w:firstLineChars="200"/>
              <w:rPr>
                <w:rFonts w:ascii="Times New Roman" w:eastAsia="仿宋"/>
                <w:bCs/>
                <w:sz w:val="24"/>
                <w:szCs w:val="28"/>
              </w:rPr>
            </w:pPr>
            <w:r>
              <w:rPr>
                <w:rFonts w:ascii="Times New Roman" w:eastAsia="仿宋"/>
                <w:bCs/>
                <w:sz w:val="24"/>
                <w:szCs w:val="28"/>
              </w:rPr>
              <w:t>2）要求企业厂界进行植种树木，合理植种树木具有降噪的效果，以减少对村庄等敏感目标的影响；</w:t>
            </w:r>
          </w:p>
          <w:p>
            <w:pPr>
              <w:spacing w:line="480" w:lineRule="exact"/>
              <w:ind w:firstLine="480" w:firstLineChars="200"/>
              <w:rPr>
                <w:rFonts w:ascii="Times New Roman" w:eastAsia="仿宋"/>
                <w:bCs/>
                <w:sz w:val="24"/>
                <w:szCs w:val="28"/>
              </w:rPr>
            </w:pPr>
            <w:r>
              <w:rPr>
                <w:rFonts w:ascii="Times New Roman" w:eastAsia="仿宋"/>
                <w:bCs/>
                <w:sz w:val="24"/>
                <w:szCs w:val="28"/>
              </w:rPr>
              <w:t>3）根据设备噪声及车间对噪声的削减作用确定噪声的声压级，预测车间设备对厂界的噪声贡献值。在采取环评要求的治理措施后，工程主要噪声源噪声可得到有效降低，对声环境的影响较小。根据噪声预测结果分析，项目运营中厂界昼间噪声可以达到《工业企业厂界环境噪声排放标准》（GB12348-2008）2类标准：昼间60dB(A)，夜间50dB(A)。</w:t>
            </w:r>
          </w:p>
          <w:p>
            <w:pPr>
              <w:snapToGrid w:val="0"/>
              <w:spacing w:line="480" w:lineRule="exact"/>
              <w:ind w:firstLine="105" w:firstLineChars="50"/>
              <w:rPr>
                <w:rFonts w:ascii="Times New Roman" w:eastAsia="仿宋"/>
              </w:rPr>
            </w:pPr>
            <w:r>
              <w:rPr>
                <w:rFonts w:ascii="Times New Roman" w:eastAsia="仿宋"/>
              </w:rPr>
              <w:t xml:space="preserve"> </w:t>
            </w:r>
            <w:r>
              <w:rPr>
                <w:rFonts w:ascii="Times New Roman" w:eastAsia="仿宋"/>
                <w:bCs/>
                <w:sz w:val="24"/>
                <w:szCs w:val="28"/>
              </w:rPr>
              <w:t>（3）监测要求</w:t>
            </w:r>
          </w:p>
          <w:p>
            <w:pPr>
              <w:spacing w:line="320" w:lineRule="atLeast"/>
              <w:jc w:val="center"/>
              <w:rPr>
                <w:rFonts w:ascii="Times New Roman" w:eastAsia="仿宋"/>
                <w:b/>
                <w:szCs w:val="21"/>
              </w:rPr>
            </w:pPr>
            <w:r>
              <w:rPr>
                <w:rFonts w:ascii="Times New Roman" w:eastAsia="仿宋"/>
                <w:b/>
                <w:szCs w:val="21"/>
              </w:rPr>
              <w:t>表4-5  环境监测计划一览表</w:t>
            </w:r>
          </w:p>
          <w:tbl>
            <w:tblPr>
              <w:tblStyle w:val="27"/>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3218"/>
              <w:gridCol w:w="2060"/>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监测类别</w:t>
                  </w:r>
                </w:p>
              </w:tc>
              <w:tc>
                <w:tcPr>
                  <w:tcW w:w="3218"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监测点位</w:t>
                  </w:r>
                </w:p>
              </w:tc>
              <w:tc>
                <w:tcPr>
                  <w:tcW w:w="2060"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监测项目</w:t>
                  </w:r>
                </w:p>
              </w:tc>
              <w:tc>
                <w:tcPr>
                  <w:tcW w:w="1638"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0"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噪声</w:t>
                  </w:r>
                </w:p>
              </w:tc>
              <w:tc>
                <w:tcPr>
                  <w:tcW w:w="3218"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厂区边界四周1m处</w:t>
                  </w:r>
                </w:p>
              </w:tc>
              <w:tc>
                <w:tcPr>
                  <w:tcW w:w="2060"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Leq、L</w:t>
                  </w:r>
                  <w:r>
                    <w:rPr>
                      <w:rFonts w:eastAsia="仿宋"/>
                      <w:bCs/>
                      <w:snapToGrid w:val="0"/>
                      <w:kern w:val="0"/>
                      <w:sz w:val="21"/>
                      <w:szCs w:val="21"/>
                      <w:vertAlign w:val="subscript"/>
                    </w:rPr>
                    <w:t>10</w:t>
                  </w:r>
                  <w:r>
                    <w:rPr>
                      <w:rFonts w:eastAsia="仿宋"/>
                      <w:bCs/>
                      <w:snapToGrid w:val="0"/>
                      <w:kern w:val="0"/>
                      <w:sz w:val="21"/>
                      <w:szCs w:val="21"/>
                    </w:rPr>
                    <w:t>、L</w:t>
                  </w:r>
                  <w:r>
                    <w:rPr>
                      <w:rFonts w:eastAsia="仿宋"/>
                      <w:bCs/>
                      <w:snapToGrid w:val="0"/>
                      <w:kern w:val="0"/>
                      <w:sz w:val="21"/>
                      <w:szCs w:val="21"/>
                      <w:vertAlign w:val="subscript"/>
                    </w:rPr>
                    <w:t>50</w:t>
                  </w:r>
                  <w:r>
                    <w:rPr>
                      <w:rFonts w:eastAsia="仿宋"/>
                      <w:bCs/>
                      <w:snapToGrid w:val="0"/>
                      <w:kern w:val="0"/>
                      <w:sz w:val="21"/>
                      <w:szCs w:val="21"/>
                    </w:rPr>
                    <w:t>、L</w:t>
                  </w:r>
                  <w:r>
                    <w:rPr>
                      <w:rFonts w:eastAsia="仿宋"/>
                      <w:bCs/>
                      <w:snapToGrid w:val="0"/>
                      <w:kern w:val="0"/>
                      <w:sz w:val="21"/>
                      <w:szCs w:val="21"/>
                      <w:vertAlign w:val="subscript"/>
                    </w:rPr>
                    <w:t>90</w:t>
                  </w:r>
                </w:p>
              </w:tc>
              <w:tc>
                <w:tcPr>
                  <w:tcW w:w="1638" w:type="dxa"/>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每季度1次</w:t>
                  </w:r>
                </w:p>
              </w:tc>
            </w:tr>
          </w:tbl>
          <w:p>
            <w:pPr>
              <w:spacing w:line="480" w:lineRule="exact"/>
              <w:ind w:firstLine="482"/>
              <w:rPr>
                <w:rFonts w:ascii="Times New Roman" w:eastAsia="仿宋"/>
                <w:bCs/>
                <w:sz w:val="24"/>
                <w:szCs w:val="28"/>
              </w:rPr>
            </w:pPr>
            <w:r>
              <w:rPr>
                <w:rFonts w:hint="eastAsia" w:ascii="Times New Roman" w:eastAsia="仿宋"/>
                <w:bCs/>
                <w:sz w:val="24"/>
                <w:szCs w:val="28"/>
              </w:rPr>
              <w:t>4、评价结论</w:t>
            </w:r>
          </w:p>
          <w:p>
            <w:pPr>
              <w:spacing w:line="480" w:lineRule="exact"/>
              <w:ind w:firstLine="482"/>
              <w:rPr>
                <w:rFonts w:ascii="Times New Roman" w:eastAsia="仿宋"/>
                <w:bCs/>
                <w:sz w:val="24"/>
                <w:szCs w:val="28"/>
              </w:rPr>
            </w:pPr>
            <w:r>
              <w:rPr>
                <w:rFonts w:hint="eastAsia" w:ascii="Times New Roman" w:eastAsia="仿宋"/>
                <w:bCs/>
                <w:sz w:val="24"/>
                <w:szCs w:val="28"/>
              </w:rPr>
              <w:t>通过工程分析可知，本次评价提出的噪声防治措施降噪效果显著，厂区边界噪声可稳定达标排放；且经现场踏勘了解，厂区边界向外延伸50m范围内无声环境保护目标，故本项目正常工况下影响范围内不涉及声环境敏感目标。</w:t>
            </w:r>
          </w:p>
          <w:p>
            <w:pPr>
              <w:snapToGrid w:val="0"/>
              <w:spacing w:line="480" w:lineRule="exact"/>
              <w:ind w:firstLine="482" w:firstLineChars="200"/>
              <w:rPr>
                <w:rFonts w:ascii="Times New Roman" w:eastAsia="仿宋"/>
                <w:b/>
                <w:sz w:val="24"/>
              </w:rPr>
            </w:pPr>
            <w:r>
              <w:rPr>
                <w:rFonts w:ascii="Times New Roman" w:eastAsia="仿宋"/>
                <w:b/>
                <w:bCs/>
                <w:sz w:val="24"/>
                <w:szCs w:val="28"/>
              </w:rPr>
              <w:t>（四）</w:t>
            </w:r>
            <w:r>
              <w:rPr>
                <w:rFonts w:ascii="Times New Roman" w:eastAsia="仿宋"/>
                <w:b/>
                <w:bCs/>
                <w:sz w:val="24"/>
              </w:rPr>
              <w:t>运营期固体废物环境影响分析</w:t>
            </w:r>
          </w:p>
          <w:p>
            <w:pPr>
              <w:spacing w:line="480" w:lineRule="exact"/>
              <w:ind w:firstLine="482"/>
              <w:rPr>
                <w:rFonts w:ascii="Times New Roman" w:eastAsia="仿宋"/>
                <w:bCs/>
                <w:sz w:val="24"/>
                <w:szCs w:val="28"/>
              </w:rPr>
            </w:pPr>
            <w:r>
              <w:rPr>
                <w:rFonts w:ascii="Times New Roman" w:eastAsia="仿宋"/>
                <w:bCs/>
                <w:sz w:val="24"/>
                <w:szCs w:val="28"/>
              </w:rPr>
              <w:t>1.固体废物产生情况</w:t>
            </w:r>
          </w:p>
          <w:p>
            <w:pPr>
              <w:spacing w:line="480" w:lineRule="exact"/>
              <w:ind w:firstLine="482"/>
              <w:rPr>
                <w:rFonts w:ascii="Times New Roman" w:eastAsia="仿宋"/>
                <w:bCs/>
                <w:sz w:val="24"/>
                <w:szCs w:val="28"/>
              </w:rPr>
            </w:pPr>
            <w:r>
              <w:rPr>
                <w:rFonts w:ascii="Times New Roman" w:eastAsia="仿宋"/>
                <w:bCs/>
                <w:sz w:val="24"/>
                <w:szCs w:val="28"/>
              </w:rPr>
              <w:t>本工程产生的固体废物主要包括</w:t>
            </w:r>
            <w:r>
              <w:rPr>
                <w:rFonts w:hint="eastAsia" w:ascii="Times New Roman" w:eastAsia="仿宋"/>
                <w:bCs/>
                <w:sz w:val="24"/>
                <w:szCs w:val="28"/>
              </w:rPr>
              <w:t>废塑料袋</w:t>
            </w:r>
            <w:r>
              <w:rPr>
                <w:rFonts w:ascii="Times New Roman" w:eastAsia="仿宋"/>
                <w:bCs/>
                <w:sz w:val="24"/>
                <w:szCs w:val="28"/>
              </w:rPr>
              <w:t>、废弃菌棒、</w:t>
            </w:r>
            <w:r>
              <w:rPr>
                <w:rFonts w:hint="eastAsia" w:ascii="Times New Roman" w:eastAsia="仿宋"/>
                <w:bCs/>
                <w:sz w:val="24"/>
                <w:szCs w:val="28"/>
              </w:rPr>
              <w:t>筛选</w:t>
            </w:r>
            <w:r>
              <w:rPr>
                <w:rFonts w:ascii="Times New Roman" w:eastAsia="仿宋"/>
                <w:bCs/>
                <w:sz w:val="24"/>
                <w:szCs w:val="28"/>
              </w:rPr>
              <w:t>固废</w:t>
            </w:r>
            <w:r>
              <w:rPr>
                <w:rFonts w:hint="eastAsia" w:ascii="Times New Roman" w:eastAsia="仿宋"/>
                <w:bCs/>
                <w:sz w:val="24"/>
                <w:szCs w:val="28"/>
              </w:rPr>
              <w:t>、废弃</w:t>
            </w:r>
            <w:r>
              <w:rPr>
                <w:rFonts w:ascii="Times New Roman" w:eastAsia="仿宋"/>
                <w:bCs/>
                <w:sz w:val="24"/>
                <w:szCs w:val="28"/>
              </w:rPr>
              <w:t>包装物、生活垃圾</w:t>
            </w:r>
            <w:r>
              <w:rPr>
                <w:rFonts w:hint="eastAsia" w:ascii="Times New Roman" w:eastAsia="仿宋"/>
                <w:bCs/>
                <w:sz w:val="24"/>
                <w:szCs w:val="28"/>
              </w:rPr>
              <w:t>、</w:t>
            </w:r>
            <w:r>
              <w:rPr>
                <w:rFonts w:ascii="Times New Roman" w:eastAsia="仿宋"/>
                <w:bCs/>
                <w:sz w:val="24"/>
                <w:szCs w:val="28"/>
              </w:rPr>
              <w:t>设备检修过程中。</w:t>
            </w:r>
          </w:p>
          <w:p>
            <w:pPr>
              <w:spacing w:line="480" w:lineRule="exact"/>
              <w:ind w:firstLine="482"/>
              <w:rPr>
                <w:rFonts w:ascii="Times New Roman" w:eastAsia="仿宋"/>
                <w:bCs/>
                <w:sz w:val="24"/>
                <w:szCs w:val="28"/>
              </w:rPr>
            </w:pPr>
            <w:r>
              <w:rPr>
                <w:rFonts w:ascii="Times New Roman" w:eastAsia="仿宋"/>
                <w:bCs/>
                <w:sz w:val="24"/>
                <w:szCs w:val="28"/>
              </w:rPr>
              <w:t>（1）</w:t>
            </w:r>
            <w:r>
              <w:rPr>
                <w:rFonts w:hint="eastAsia" w:ascii="Times New Roman" w:eastAsia="仿宋"/>
                <w:bCs/>
                <w:sz w:val="24"/>
                <w:szCs w:val="28"/>
              </w:rPr>
              <w:t>废塑料袋</w:t>
            </w:r>
          </w:p>
          <w:p>
            <w:pPr>
              <w:spacing w:line="480" w:lineRule="exact"/>
              <w:ind w:firstLine="482"/>
              <w:rPr>
                <w:rFonts w:ascii="Times New Roman" w:eastAsia="仿宋"/>
                <w:bCs/>
                <w:sz w:val="24"/>
                <w:szCs w:val="28"/>
              </w:rPr>
            </w:pPr>
            <w:r>
              <w:rPr>
                <w:rFonts w:hint="eastAsia" w:ascii="Times New Roman" w:eastAsia="仿宋"/>
                <w:bCs/>
                <w:sz w:val="24"/>
                <w:szCs w:val="28"/>
              </w:rPr>
              <w:t>项目</w:t>
            </w:r>
            <w:r>
              <w:rPr>
                <w:rFonts w:ascii="Times New Roman" w:eastAsia="仿宋"/>
                <w:bCs/>
                <w:sz w:val="24"/>
                <w:szCs w:val="28"/>
              </w:rPr>
              <w:t>菌棒制作</w:t>
            </w:r>
            <w:r>
              <w:rPr>
                <w:rFonts w:hint="eastAsia" w:ascii="Times New Roman" w:eastAsia="仿宋"/>
                <w:bCs/>
                <w:sz w:val="24"/>
                <w:szCs w:val="28"/>
              </w:rPr>
              <w:t>时会产生</w:t>
            </w:r>
            <w:r>
              <w:rPr>
                <w:rFonts w:ascii="Times New Roman" w:eastAsia="仿宋"/>
                <w:bCs/>
                <w:sz w:val="24"/>
                <w:szCs w:val="28"/>
              </w:rPr>
              <w:t>少量的</w:t>
            </w:r>
            <w:r>
              <w:rPr>
                <w:rFonts w:hint="eastAsia" w:ascii="Times New Roman" w:eastAsia="仿宋"/>
                <w:bCs/>
                <w:sz w:val="24"/>
                <w:szCs w:val="28"/>
              </w:rPr>
              <w:t>废</w:t>
            </w:r>
            <w:r>
              <w:rPr>
                <w:rFonts w:ascii="Times New Roman" w:eastAsia="仿宋"/>
                <w:bCs/>
                <w:sz w:val="24"/>
                <w:szCs w:val="28"/>
              </w:rPr>
              <w:t>塑料袋，</w:t>
            </w:r>
            <w:r>
              <w:rPr>
                <w:rFonts w:hint="eastAsia" w:ascii="Times New Roman" w:eastAsia="仿宋"/>
                <w:bCs/>
                <w:sz w:val="24"/>
                <w:szCs w:val="28"/>
              </w:rPr>
              <w:t>类比</w:t>
            </w:r>
            <w:r>
              <w:rPr>
                <w:rFonts w:ascii="Times New Roman" w:eastAsia="仿宋"/>
                <w:bCs/>
                <w:sz w:val="24"/>
                <w:szCs w:val="28"/>
              </w:rPr>
              <w:t>同类项目，</w:t>
            </w:r>
            <w:r>
              <w:rPr>
                <w:rFonts w:hint="eastAsia" w:ascii="Times New Roman" w:eastAsia="仿宋"/>
                <w:bCs/>
                <w:sz w:val="24"/>
                <w:szCs w:val="28"/>
              </w:rPr>
              <w:t>产生量</w:t>
            </w:r>
            <w:r>
              <w:rPr>
                <w:rFonts w:ascii="Times New Roman" w:eastAsia="仿宋"/>
                <w:bCs/>
                <w:sz w:val="24"/>
                <w:szCs w:val="28"/>
              </w:rPr>
              <w:t>约为0.02t/a</w:t>
            </w:r>
            <w:r>
              <w:rPr>
                <w:rFonts w:hint="eastAsia" w:ascii="Times New Roman" w:eastAsia="仿宋"/>
                <w:bCs/>
                <w:sz w:val="24"/>
                <w:szCs w:val="28"/>
              </w:rPr>
              <w:t>，</w:t>
            </w:r>
            <w:r>
              <w:rPr>
                <w:rFonts w:ascii="Times New Roman" w:eastAsia="仿宋"/>
                <w:bCs/>
                <w:sz w:val="24"/>
                <w:szCs w:val="28"/>
              </w:rPr>
              <w:t>废</w:t>
            </w:r>
            <w:r>
              <w:rPr>
                <w:rFonts w:hint="eastAsia" w:ascii="Times New Roman" w:eastAsia="仿宋"/>
                <w:bCs/>
                <w:sz w:val="24"/>
                <w:szCs w:val="28"/>
              </w:rPr>
              <w:t>塑料袋委托</w:t>
            </w:r>
            <w:r>
              <w:rPr>
                <w:rFonts w:ascii="Times New Roman" w:eastAsia="仿宋"/>
                <w:bCs/>
                <w:sz w:val="24"/>
                <w:szCs w:val="28"/>
              </w:rPr>
              <w:t>生产单位回收利用。</w:t>
            </w:r>
          </w:p>
          <w:p>
            <w:pPr>
              <w:spacing w:line="480" w:lineRule="exact"/>
              <w:ind w:firstLine="482"/>
              <w:rPr>
                <w:rFonts w:ascii="Times New Roman" w:eastAsia="仿宋"/>
                <w:bCs/>
                <w:sz w:val="24"/>
                <w:szCs w:val="28"/>
              </w:rPr>
            </w:pPr>
            <w:r>
              <w:rPr>
                <w:rFonts w:ascii="Times New Roman" w:eastAsia="仿宋"/>
                <w:bCs/>
                <w:sz w:val="24"/>
                <w:szCs w:val="28"/>
              </w:rPr>
              <w:t>（2）</w:t>
            </w:r>
            <w:r>
              <w:rPr>
                <w:rFonts w:hint="eastAsia" w:ascii="Times New Roman" w:eastAsia="仿宋"/>
                <w:bCs/>
                <w:sz w:val="24"/>
                <w:szCs w:val="28"/>
              </w:rPr>
              <w:t>废弃菌棒</w:t>
            </w:r>
          </w:p>
          <w:p>
            <w:pPr>
              <w:spacing w:line="480" w:lineRule="exact"/>
              <w:ind w:firstLine="482"/>
              <w:rPr>
                <w:rFonts w:ascii="Times New Roman" w:eastAsia="仿宋"/>
                <w:bCs/>
                <w:sz w:val="24"/>
                <w:szCs w:val="28"/>
              </w:rPr>
            </w:pPr>
            <w:r>
              <w:rPr>
                <w:rFonts w:hint="eastAsia" w:ascii="Times New Roman" w:eastAsia="仿宋"/>
                <w:bCs/>
                <w:sz w:val="24"/>
                <w:szCs w:val="28"/>
              </w:rPr>
              <w:t>根据建设单位提供的资料，出菇使用的菌棒经人工挑选后，符合要求的经高温杀菌后再次投入生产，不合格的作为废料。本项目年生产菌棒1500万棒，其中1000万棒出口韩国，本省销售480万棒，厂区自留20万棒。20万棒菌棒</w:t>
            </w:r>
            <w:r>
              <w:rPr>
                <w:rFonts w:ascii="Times New Roman" w:eastAsia="仿宋"/>
                <w:bCs/>
                <w:sz w:val="24"/>
                <w:szCs w:val="28"/>
              </w:rPr>
              <w:t>生产</w:t>
            </w:r>
            <w:r>
              <w:rPr>
                <w:rFonts w:hint="eastAsia" w:ascii="Times New Roman" w:eastAsia="仿宋"/>
                <w:bCs/>
                <w:sz w:val="24"/>
                <w:szCs w:val="28"/>
              </w:rPr>
              <w:t>原料总用量约</w:t>
            </w:r>
            <w:r>
              <w:rPr>
                <w:rFonts w:ascii="Times New Roman" w:eastAsia="仿宋"/>
                <w:bCs/>
                <w:sz w:val="24"/>
                <w:szCs w:val="28"/>
              </w:rPr>
              <w:t>228t/a</w:t>
            </w:r>
            <w:r>
              <w:rPr>
                <w:rFonts w:hint="eastAsia" w:ascii="Times New Roman" w:eastAsia="仿宋"/>
                <w:bCs/>
                <w:sz w:val="24"/>
                <w:szCs w:val="28"/>
              </w:rPr>
              <w:t>，食用菌生长过程中消耗了2</w:t>
            </w:r>
            <w:r>
              <w:rPr>
                <w:rFonts w:ascii="Times New Roman" w:eastAsia="仿宋"/>
                <w:bCs/>
                <w:sz w:val="24"/>
                <w:szCs w:val="28"/>
              </w:rPr>
              <w:t>0</w:t>
            </w:r>
            <w:r>
              <w:rPr>
                <w:rFonts w:hint="eastAsia" w:ascii="Times New Roman" w:eastAsia="仿宋"/>
                <w:bCs/>
                <w:sz w:val="24"/>
                <w:szCs w:val="28"/>
              </w:rPr>
              <w:t>%，废弃菌棒占总菌棒的6</w:t>
            </w:r>
            <w:r>
              <w:rPr>
                <w:rFonts w:ascii="Times New Roman" w:eastAsia="仿宋"/>
                <w:bCs/>
                <w:sz w:val="24"/>
                <w:szCs w:val="28"/>
              </w:rPr>
              <w:t>0</w:t>
            </w:r>
            <w:r>
              <w:rPr>
                <w:rFonts w:hint="eastAsia" w:ascii="Times New Roman" w:eastAsia="仿宋"/>
                <w:bCs/>
                <w:sz w:val="24"/>
                <w:szCs w:val="28"/>
              </w:rPr>
              <w:t>%，因此，项目废弃菌棒产生量为</w:t>
            </w:r>
            <w:r>
              <w:rPr>
                <w:rFonts w:ascii="Times New Roman" w:eastAsia="仿宋"/>
                <w:bCs/>
                <w:sz w:val="24"/>
                <w:szCs w:val="28"/>
              </w:rPr>
              <w:t>109.44t/a</w:t>
            </w:r>
            <w:r>
              <w:rPr>
                <w:rFonts w:hint="eastAsia" w:ascii="Times New Roman" w:eastAsia="仿宋"/>
                <w:bCs/>
                <w:sz w:val="24"/>
                <w:szCs w:val="28"/>
              </w:rPr>
              <w:t>，其中</w:t>
            </w:r>
            <w:r>
              <w:rPr>
                <w:rFonts w:ascii="Times New Roman" w:eastAsia="仿宋"/>
                <w:bCs/>
                <w:sz w:val="24"/>
                <w:szCs w:val="28"/>
              </w:rPr>
              <w:t>废木渣</w:t>
            </w:r>
            <w:r>
              <w:rPr>
                <w:rFonts w:hint="eastAsia" w:ascii="Times New Roman" w:eastAsia="仿宋"/>
                <w:bCs/>
                <w:sz w:val="24"/>
                <w:szCs w:val="28"/>
              </w:rPr>
              <w:t>占</w:t>
            </w:r>
            <w:r>
              <w:rPr>
                <w:rFonts w:ascii="Times New Roman" w:eastAsia="仿宋"/>
                <w:bCs/>
                <w:sz w:val="24"/>
                <w:szCs w:val="28"/>
              </w:rPr>
              <w:t>菌棒的</w:t>
            </w:r>
            <w:r>
              <w:rPr>
                <w:rFonts w:hint="eastAsia" w:ascii="Times New Roman" w:eastAsia="仿宋"/>
                <w:bCs/>
                <w:sz w:val="24"/>
                <w:szCs w:val="28"/>
              </w:rPr>
              <w:t>99</w:t>
            </w:r>
            <w:r>
              <w:rPr>
                <w:rFonts w:ascii="Times New Roman" w:eastAsia="仿宋"/>
                <w:bCs/>
                <w:sz w:val="24"/>
                <w:szCs w:val="28"/>
              </w:rPr>
              <w:t>%，</w:t>
            </w:r>
            <w:r>
              <w:rPr>
                <w:rFonts w:hint="eastAsia" w:ascii="Times New Roman" w:eastAsia="仿宋"/>
                <w:bCs/>
                <w:sz w:val="24"/>
                <w:szCs w:val="28"/>
              </w:rPr>
              <w:t>产生量为108.3</w:t>
            </w:r>
            <w:r>
              <w:rPr>
                <w:rFonts w:ascii="Times New Roman" w:eastAsia="仿宋"/>
                <w:bCs/>
                <w:sz w:val="24"/>
                <w:szCs w:val="28"/>
              </w:rPr>
              <w:t>4t/a</w:t>
            </w:r>
            <w:r>
              <w:rPr>
                <w:rFonts w:hint="eastAsia" w:ascii="Times New Roman" w:eastAsia="仿宋"/>
                <w:bCs/>
                <w:sz w:val="24"/>
                <w:szCs w:val="28"/>
              </w:rPr>
              <w:t>，废包装袋占</w:t>
            </w:r>
            <w:r>
              <w:rPr>
                <w:rFonts w:ascii="Times New Roman" w:eastAsia="仿宋"/>
                <w:bCs/>
                <w:sz w:val="24"/>
                <w:szCs w:val="28"/>
              </w:rPr>
              <w:t>菌棒的</w:t>
            </w:r>
            <w:r>
              <w:rPr>
                <w:rFonts w:hint="eastAsia" w:ascii="Times New Roman" w:eastAsia="仿宋"/>
                <w:bCs/>
                <w:sz w:val="24"/>
                <w:szCs w:val="28"/>
              </w:rPr>
              <w:t>1</w:t>
            </w:r>
            <w:r>
              <w:rPr>
                <w:rFonts w:ascii="Times New Roman" w:eastAsia="仿宋"/>
                <w:bCs/>
                <w:sz w:val="24"/>
                <w:szCs w:val="28"/>
              </w:rPr>
              <w:t>%</w:t>
            </w:r>
            <w:r>
              <w:rPr>
                <w:rFonts w:hint="eastAsia" w:ascii="Times New Roman" w:eastAsia="仿宋"/>
                <w:bCs/>
                <w:sz w:val="24"/>
                <w:szCs w:val="28"/>
              </w:rPr>
              <w:t>，</w:t>
            </w:r>
            <w:r>
              <w:rPr>
                <w:rFonts w:ascii="Times New Roman" w:eastAsia="仿宋"/>
                <w:bCs/>
                <w:sz w:val="24"/>
                <w:szCs w:val="28"/>
              </w:rPr>
              <w:t>产生量为1.0944 t/a</w:t>
            </w:r>
            <w:r>
              <w:rPr>
                <w:rFonts w:hint="eastAsia" w:ascii="Times New Roman" w:eastAsia="仿宋"/>
                <w:bCs/>
                <w:sz w:val="24"/>
                <w:szCs w:val="28"/>
              </w:rPr>
              <w:t>。</w:t>
            </w:r>
            <w:r>
              <w:rPr>
                <w:rFonts w:ascii="Times New Roman" w:eastAsia="仿宋"/>
                <w:bCs/>
                <w:sz w:val="24"/>
                <w:szCs w:val="28"/>
              </w:rPr>
              <w:t>废</w:t>
            </w:r>
            <w:r>
              <w:rPr>
                <w:rFonts w:hint="eastAsia" w:ascii="Times New Roman" w:eastAsia="仿宋"/>
                <w:bCs/>
                <w:sz w:val="24"/>
                <w:szCs w:val="28"/>
              </w:rPr>
              <w:t>木</w:t>
            </w:r>
            <w:r>
              <w:rPr>
                <w:rFonts w:ascii="Times New Roman" w:eastAsia="仿宋"/>
                <w:bCs/>
                <w:sz w:val="24"/>
                <w:szCs w:val="28"/>
              </w:rPr>
              <w:t>渣和废包装分类收集，</w:t>
            </w:r>
            <w:r>
              <w:rPr>
                <w:rFonts w:hint="eastAsia" w:ascii="Times New Roman" w:eastAsia="仿宋"/>
                <w:bCs/>
                <w:sz w:val="24"/>
                <w:szCs w:val="28"/>
              </w:rPr>
              <w:t>废木渣交由</w:t>
            </w:r>
            <w:r>
              <w:rPr>
                <w:rFonts w:ascii="Times New Roman" w:eastAsia="仿宋"/>
                <w:bCs/>
                <w:sz w:val="24"/>
                <w:szCs w:val="28"/>
              </w:rPr>
              <w:t>农户作为有机肥</w:t>
            </w:r>
            <w:r>
              <w:rPr>
                <w:rFonts w:hint="eastAsia" w:ascii="Times New Roman" w:eastAsia="仿宋"/>
                <w:bCs/>
                <w:sz w:val="24"/>
                <w:szCs w:val="28"/>
              </w:rPr>
              <w:t>使用</w:t>
            </w:r>
            <w:r>
              <w:rPr>
                <w:rFonts w:ascii="Times New Roman" w:eastAsia="仿宋"/>
                <w:bCs/>
                <w:sz w:val="24"/>
                <w:szCs w:val="28"/>
              </w:rPr>
              <w:t>，废</w:t>
            </w:r>
            <w:r>
              <w:rPr>
                <w:rFonts w:hint="eastAsia" w:ascii="Times New Roman" w:eastAsia="仿宋"/>
                <w:bCs/>
                <w:sz w:val="24"/>
                <w:szCs w:val="28"/>
              </w:rPr>
              <w:t>塑料袋委托</w:t>
            </w:r>
            <w:r>
              <w:rPr>
                <w:rFonts w:ascii="Times New Roman" w:eastAsia="仿宋"/>
                <w:bCs/>
                <w:sz w:val="24"/>
                <w:szCs w:val="28"/>
              </w:rPr>
              <w:t>生产单位回收利用。</w:t>
            </w:r>
          </w:p>
          <w:p>
            <w:pPr>
              <w:spacing w:line="480" w:lineRule="exact"/>
              <w:ind w:firstLine="482"/>
              <w:rPr>
                <w:rFonts w:ascii="Times New Roman" w:eastAsia="仿宋"/>
                <w:bCs/>
                <w:sz w:val="24"/>
                <w:szCs w:val="28"/>
              </w:rPr>
            </w:pPr>
            <w:r>
              <w:rPr>
                <w:rFonts w:hint="eastAsia" w:ascii="Times New Roman" w:eastAsia="仿宋"/>
                <w:bCs/>
                <w:sz w:val="24"/>
                <w:szCs w:val="28"/>
              </w:rPr>
              <w:t>（3）人工挑选</w:t>
            </w:r>
            <w:r>
              <w:rPr>
                <w:rFonts w:ascii="Times New Roman" w:eastAsia="仿宋"/>
                <w:bCs/>
                <w:sz w:val="24"/>
                <w:szCs w:val="28"/>
              </w:rPr>
              <w:t>产生的</w:t>
            </w:r>
            <w:r>
              <w:rPr>
                <w:rFonts w:hint="eastAsia" w:ascii="Times New Roman" w:eastAsia="仿宋"/>
                <w:bCs/>
                <w:sz w:val="24"/>
                <w:szCs w:val="28"/>
              </w:rPr>
              <w:t>固废</w:t>
            </w:r>
          </w:p>
          <w:p>
            <w:pPr>
              <w:spacing w:line="480" w:lineRule="exact"/>
              <w:ind w:firstLine="482"/>
              <w:rPr>
                <w:rFonts w:ascii="Times New Roman" w:eastAsia="仿宋"/>
                <w:bCs/>
                <w:sz w:val="24"/>
                <w:szCs w:val="28"/>
              </w:rPr>
            </w:pPr>
            <w:r>
              <w:rPr>
                <w:rFonts w:hint="eastAsia" w:ascii="Times New Roman" w:eastAsia="仿宋"/>
                <w:bCs/>
                <w:sz w:val="24"/>
                <w:szCs w:val="28"/>
              </w:rPr>
              <w:t>食用菌</w:t>
            </w:r>
            <w:r>
              <w:rPr>
                <w:rFonts w:ascii="Times New Roman" w:eastAsia="仿宋"/>
                <w:bCs/>
                <w:sz w:val="24"/>
                <w:szCs w:val="28"/>
              </w:rPr>
              <w:t>采栽完成后人工</w:t>
            </w:r>
            <w:r>
              <w:rPr>
                <w:rFonts w:hint="eastAsia" w:ascii="Times New Roman" w:eastAsia="仿宋"/>
                <w:bCs/>
                <w:sz w:val="24"/>
                <w:szCs w:val="28"/>
              </w:rPr>
              <w:t>挑选</w:t>
            </w:r>
            <w:r>
              <w:rPr>
                <w:rFonts w:ascii="Times New Roman" w:eastAsia="仿宋"/>
                <w:bCs/>
                <w:sz w:val="24"/>
                <w:szCs w:val="28"/>
              </w:rPr>
              <w:t>阶段会产生少量固废，</w:t>
            </w:r>
            <w:r>
              <w:rPr>
                <w:rFonts w:hint="eastAsia" w:ascii="Times New Roman" w:eastAsia="仿宋"/>
                <w:bCs/>
                <w:sz w:val="24"/>
                <w:szCs w:val="28"/>
              </w:rPr>
              <w:t>其主要为废弃</w:t>
            </w:r>
            <w:r>
              <w:rPr>
                <w:rFonts w:ascii="Times New Roman" w:eastAsia="仿宋"/>
                <w:bCs/>
                <w:sz w:val="24"/>
                <w:szCs w:val="28"/>
              </w:rPr>
              <w:t>的菇和杂物（</w:t>
            </w:r>
            <w:r>
              <w:rPr>
                <w:rFonts w:hint="eastAsia" w:ascii="Times New Roman" w:eastAsia="仿宋"/>
                <w:bCs/>
                <w:sz w:val="24"/>
                <w:szCs w:val="28"/>
              </w:rPr>
              <w:t>木屑</w:t>
            </w:r>
            <w:r>
              <w:rPr>
                <w:rFonts w:ascii="Times New Roman" w:eastAsia="仿宋"/>
                <w:bCs/>
                <w:sz w:val="24"/>
                <w:szCs w:val="28"/>
              </w:rPr>
              <w:t>）</w:t>
            </w:r>
            <w:r>
              <w:rPr>
                <w:rFonts w:hint="eastAsia" w:ascii="Times New Roman" w:eastAsia="仿宋"/>
                <w:bCs/>
                <w:sz w:val="24"/>
                <w:szCs w:val="28"/>
              </w:rPr>
              <w:t>，</w:t>
            </w:r>
            <w:r>
              <w:rPr>
                <w:rFonts w:ascii="Times New Roman" w:eastAsia="仿宋"/>
                <w:bCs/>
                <w:sz w:val="24"/>
                <w:szCs w:val="28"/>
              </w:rPr>
              <w:t>根据建设单位提供的资料</w:t>
            </w:r>
            <w:r>
              <w:rPr>
                <w:rFonts w:hint="eastAsia" w:ascii="Times New Roman" w:eastAsia="仿宋"/>
                <w:bCs/>
                <w:sz w:val="24"/>
                <w:szCs w:val="28"/>
              </w:rPr>
              <w:t>，</w:t>
            </w:r>
            <w:r>
              <w:rPr>
                <w:rFonts w:ascii="Times New Roman" w:eastAsia="仿宋"/>
                <w:bCs/>
                <w:sz w:val="24"/>
                <w:szCs w:val="28"/>
              </w:rPr>
              <w:t>产生量约为3t/a</w:t>
            </w:r>
            <w:r>
              <w:rPr>
                <w:rFonts w:hint="eastAsia" w:ascii="Times New Roman" w:eastAsia="仿宋"/>
                <w:bCs/>
                <w:sz w:val="24"/>
                <w:szCs w:val="28"/>
              </w:rPr>
              <w:t>，统一</w:t>
            </w:r>
            <w:r>
              <w:rPr>
                <w:rFonts w:ascii="Times New Roman" w:eastAsia="仿宋"/>
                <w:bCs/>
                <w:sz w:val="24"/>
                <w:szCs w:val="28"/>
              </w:rPr>
              <w:t>收集后</w:t>
            </w:r>
            <w:r>
              <w:rPr>
                <w:rFonts w:hint="eastAsia" w:ascii="Times New Roman" w:eastAsia="仿宋"/>
                <w:bCs/>
                <w:sz w:val="24"/>
                <w:szCs w:val="28"/>
              </w:rPr>
              <w:t>交由农户作为有机肥使用。</w:t>
            </w:r>
          </w:p>
          <w:p>
            <w:pPr>
              <w:spacing w:line="480" w:lineRule="exact"/>
              <w:ind w:firstLine="482"/>
              <w:rPr>
                <w:rFonts w:ascii="Times New Roman" w:eastAsia="仿宋"/>
                <w:bCs/>
                <w:sz w:val="24"/>
                <w:szCs w:val="28"/>
              </w:rPr>
            </w:pPr>
            <w:r>
              <w:rPr>
                <w:rFonts w:ascii="Times New Roman" w:eastAsia="仿宋"/>
                <w:bCs/>
                <w:sz w:val="24"/>
                <w:szCs w:val="28"/>
              </w:rPr>
              <w:t>（4）</w:t>
            </w:r>
            <w:r>
              <w:rPr>
                <w:rFonts w:hint="eastAsia" w:ascii="Times New Roman" w:eastAsia="仿宋"/>
                <w:bCs/>
                <w:sz w:val="24"/>
                <w:szCs w:val="28"/>
              </w:rPr>
              <w:t>废弃</w:t>
            </w:r>
            <w:r>
              <w:rPr>
                <w:rFonts w:ascii="Times New Roman" w:eastAsia="仿宋"/>
                <w:bCs/>
                <w:sz w:val="24"/>
                <w:szCs w:val="28"/>
              </w:rPr>
              <w:t>包装物</w:t>
            </w:r>
          </w:p>
          <w:p>
            <w:pPr>
              <w:spacing w:line="480" w:lineRule="exact"/>
              <w:ind w:firstLine="482"/>
              <w:rPr>
                <w:rFonts w:ascii="Times New Roman" w:eastAsia="仿宋"/>
                <w:bCs/>
                <w:sz w:val="24"/>
                <w:szCs w:val="28"/>
              </w:rPr>
            </w:pPr>
            <w:r>
              <w:rPr>
                <w:rFonts w:hint="eastAsia" w:ascii="Times New Roman" w:eastAsia="仿宋"/>
                <w:bCs/>
                <w:sz w:val="24"/>
                <w:szCs w:val="28"/>
              </w:rPr>
              <w:t>本项目</w:t>
            </w:r>
            <w:r>
              <w:rPr>
                <w:rFonts w:ascii="Times New Roman" w:eastAsia="仿宋"/>
                <w:bCs/>
                <w:sz w:val="24"/>
                <w:szCs w:val="28"/>
              </w:rPr>
              <w:t>成品包装</w:t>
            </w:r>
            <w:r>
              <w:rPr>
                <w:rFonts w:hint="eastAsia" w:ascii="Times New Roman" w:eastAsia="仿宋"/>
                <w:bCs/>
                <w:sz w:val="24"/>
                <w:szCs w:val="28"/>
              </w:rPr>
              <w:t>时</w:t>
            </w:r>
            <w:r>
              <w:rPr>
                <w:rFonts w:ascii="Times New Roman" w:eastAsia="仿宋"/>
                <w:bCs/>
                <w:sz w:val="24"/>
                <w:szCs w:val="28"/>
              </w:rPr>
              <w:t>将产生少量废包装袋</w:t>
            </w:r>
            <w:r>
              <w:rPr>
                <w:rFonts w:hint="eastAsia" w:ascii="Times New Roman" w:eastAsia="仿宋"/>
                <w:bCs/>
                <w:sz w:val="24"/>
                <w:szCs w:val="28"/>
              </w:rPr>
              <w:t>、</w:t>
            </w:r>
            <w:r>
              <w:rPr>
                <w:rFonts w:ascii="Times New Roman" w:eastAsia="仿宋"/>
                <w:bCs/>
                <w:sz w:val="24"/>
                <w:szCs w:val="28"/>
              </w:rPr>
              <w:t>废包装盒</w:t>
            </w:r>
            <w:r>
              <w:rPr>
                <w:rFonts w:hint="eastAsia" w:ascii="Times New Roman" w:eastAsia="仿宋"/>
                <w:bCs/>
                <w:sz w:val="24"/>
                <w:szCs w:val="28"/>
              </w:rPr>
              <w:t>，</w:t>
            </w:r>
            <w:r>
              <w:rPr>
                <w:rFonts w:ascii="Times New Roman" w:eastAsia="仿宋"/>
                <w:bCs/>
                <w:sz w:val="24"/>
                <w:szCs w:val="28"/>
              </w:rPr>
              <w:t>类比同类项目，产生量为</w:t>
            </w:r>
            <w:r>
              <w:rPr>
                <w:rFonts w:hint="eastAsia" w:ascii="Times New Roman" w:eastAsia="仿宋"/>
                <w:bCs/>
                <w:sz w:val="24"/>
                <w:szCs w:val="28"/>
              </w:rPr>
              <w:t>为</w:t>
            </w:r>
            <w:r>
              <w:rPr>
                <w:rFonts w:ascii="Times New Roman" w:eastAsia="仿宋"/>
                <w:bCs/>
                <w:sz w:val="24"/>
                <w:szCs w:val="28"/>
              </w:rPr>
              <w:t>0.05</w:t>
            </w:r>
            <w:r>
              <w:rPr>
                <w:rFonts w:hint="eastAsia" w:ascii="Times New Roman" w:eastAsia="仿宋"/>
                <w:bCs/>
                <w:sz w:val="24"/>
                <w:szCs w:val="28"/>
              </w:rPr>
              <w:t>t/a。</w:t>
            </w:r>
          </w:p>
          <w:p>
            <w:pPr>
              <w:spacing w:line="480" w:lineRule="exact"/>
              <w:ind w:firstLine="482"/>
              <w:rPr>
                <w:rFonts w:ascii="Times New Roman" w:eastAsia="仿宋"/>
                <w:bCs/>
                <w:sz w:val="24"/>
                <w:szCs w:val="28"/>
              </w:rPr>
            </w:pPr>
            <w:r>
              <w:rPr>
                <w:rFonts w:hint="eastAsia" w:ascii="Times New Roman" w:eastAsia="仿宋"/>
                <w:bCs/>
                <w:sz w:val="24"/>
                <w:szCs w:val="28"/>
              </w:rPr>
              <w:t>（</w:t>
            </w:r>
            <w:r>
              <w:rPr>
                <w:rFonts w:ascii="Times New Roman" w:eastAsia="仿宋"/>
                <w:bCs/>
                <w:sz w:val="24"/>
                <w:szCs w:val="28"/>
              </w:rPr>
              <w:t>5</w:t>
            </w:r>
            <w:r>
              <w:rPr>
                <w:rFonts w:hint="eastAsia" w:ascii="Times New Roman" w:eastAsia="仿宋"/>
                <w:bCs/>
                <w:sz w:val="24"/>
                <w:szCs w:val="28"/>
              </w:rPr>
              <w:t>）</w:t>
            </w:r>
            <w:r>
              <w:rPr>
                <w:rFonts w:ascii="Times New Roman" w:eastAsia="仿宋"/>
                <w:bCs/>
                <w:sz w:val="24"/>
                <w:szCs w:val="28"/>
              </w:rPr>
              <w:t>生活垃圾</w:t>
            </w:r>
          </w:p>
          <w:p>
            <w:pPr>
              <w:spacing w:line="480" w:lineRule="exact"/>
              <w:ind w:firstLine="482"/>
              <w:rPr>
                <w:rFonts w:ascii="Times New Roman" w:eastAsia="仿宋"/>
                <w:bCs/>
                <w:sz w:val="24"/>
                <w:szCs w:val="28"/>
              </w:rPr>
            </w:pPr>
            <w:r>
              <w:rPr>
                <w:rFonts w:ascii="Times New Roman" w:eastAsia="仿宋"/>
                <w:bCs/>
                <w:sz w:val="24"/>
                <w:szCs w:val="28"/>
              </w:rPr>
              <w:t>生活垃圾产生量按0.5kg/人·d计算，本项目劳动定员为30人，则本项目实施后生活垃圾产生量为5.475t/a。要求项目单位在厂区内设置封闭垃圾箱，定期由当地环卫部门清运处置。严禁生活垃圾在厂区内长期堆存，随意丢弃。</w:t>
            </w:r>
          </w:p>
          <w:p>
            <w:pPr>
              <w:spacing w:line="480" w:lineRule="exact"/>
              <w:ind w:firstLine="482"/>
              <w:rPr>
                <w:rFonts w:ascii="Times New Roman" w:eastAsia="仿宋"/>
                <w:bCs/>
                <w:sz w:val="24"/>
                <w:szCs w:val="28"/>
              </w:rPr>
            </w:pPr>
            <w:r>
              <w:rPr>
                <w:rFonts w:ascii="Times New Roman" w:eastAsia="仿宋"/>
                <w:bCs/>
                <w:sz w:val="24"/>
                <w:szCs w:val="28"/>
              </w:rPr>
              <w:t>（6）废机油、废油桶</w:t>
            </w:r>
          </w:p>
          <w:p>
            <w:pPr>
              <w:spacing w:line="480" w:lineRule="exact"/>
              <w:ind w:firstLine="482"/>
              <w:rPr>
                <w:rFonts w:ascii="Times New Roman" w:eastAsia="仿宋"/>
                <w:bCs/>
                <w:sz w:val="24"/>
                <w:szCs w:val="28"/>
              </w:rPr>
            </w:pPr>
            <w:r>
              <w:rPr>
                <w:rFonts w:ascii="Times New Roman" w:eastAsia="仿宋"/>
                <w:bCs/>
                <w:sz w:val="24"/>
                <w:szCs w:val="28"/>
              </w:rPr>
              <w:t>本项目运营期设备维修保养会产生少量废机油、废油桶，属于危险废物，产生量为废机油0.2t/a，废油桶5个/a。环评要求在厂内危废暂存间内暂存，定期交由有资质单位进行处置。</w:t>
            </w:r>
          </w:p>
          <w:p>
            <w:pPr>
              <w:spacing w:line="320" w:lineRule="atLeast"/>
              <w:jc w:val="center"/>
              <w:rPr>
                <w:rFonts w:ascii="Times New Roman" w:eastAsia="仿宋"/>
                <w:b/>
                <w:szCs w:val="21"/>
              </w:rPr>
            </w:pPr>
            <w:r>
              <w:rPr>
                <w:rFonts w:ascii="Times New Roman" w:eastAsia="仿宋"/>
                <w:b/>
                <w:szCs w:val="21"/>
              </w:rPr>
              <w:t>表4-8   危险废物汇总表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94"/>
              <w:gridCol w:w="739"/>
              <w:gridCol w:w="776"/>
              <w:gridCol w:w="1337"/>
              <w:gridCol w:w="739"/>
              <w:gridCol w:w="1038"/>
              <w:gridCol w:w="1186"/>
              <w:gridCol w:w="775"/>
              <w:gridCol w:w="82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41"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危险废物名称</w:t>
                  </w:r>
                </w:p>
              </w:tc>
              <w:tc>
                <w:tcPr>
                  <w:tcW w:w="448"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物理性质</w:t>
                  </w:r>
                </w:p>
              </w:tc>
              <w:tc>
                <w:tcPr>
                  <w:tcW w:w="44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危险废物类别</w:t>
                  </w:r>
                </w:p>
              </w:tc>
              <w:tc>
                <w:tcPr>
                  <w:tcW w:w="80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危险废物代码</w:t>
                  </w:r>
                </w:p>
              </w:tc>
              <w:tc>
                <w:tcPr>
                  <w:tcW w:w="44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危险</w:t>
                  </w:r>
                </w:p>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特性</w:t>
                  </w:r>
                </w:p>
              </w:tc>
              <w:tc>
                <w:tcPr>
                  <w:tcW w:w="62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产生量</w:t>
                  </w:r>
                </w:p>
              </w:tc>
              <w:tc>
                <w:tcPr>
                  <w:tcW w:w="716"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贮存方式</w:t>
                  </w:r>
                </w:p>
              </w:tc>
              <w:tc>
                <w:tcPr>
                  <w:tcW w:w="469"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处置方式</w:t>
                  </w:r>
                </w:p>
              </w:tc>
              <w:tc>
                <w:tcPr>
                  <w:tcW w:w="49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处置量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41"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废机油</w:t>
                  </w:r>
                </w:p>
              </w:tc>
              <w:tc>
                <w:tcPr>
                  <w:tcW w:w="448"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液态</w:t>
                  </w:r>
                </w:p>
              </w:tc>
              <w:tc>
                <w:tcPr>
                  <w:tcW w:w="44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HW08</w:t>
                  </w:r>
                </w:p>
              </w:tc>
              <w:tc>
                <w:tcPr>
                  <w:tcW w:w="80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900-214-08</w:t>
                  </w:r>
                </w:p>
              </w:tc>
              <w:tc>
                <w:tcPr>
                  <w:tcW w:w="44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T，I</w:t>
                  </w:r>
                </w:p>
              </w:tc>
              <w:tc>
                <w:tcPr>
                  <w:tcW w:w="62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0.2t/a</w:t>
                  </w:r>
                </w:p>
              </w:tc>
              <w:tc>
                <w:tcPr>
                  <w:tcW w:w="716" w:type="pct"/>
                  <w:vMerge w:val="restar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暂存于厂内危废暂存间</w:t>
                  </w:r>
                </w:p>
              </w:tc>
              <w:tc>
                <w:tcPr>
                  <w:tcW w:w="469" w:type="pct"/>
                  <w:vMerge w:val="restar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委托资质单位处置</w:t>
                  </w:r>
                </w:p>
              </w:tc>
              <w:tc>
                <w:tcPr>
                  <w:tcW w:w="49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0.2t/a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541"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废油桶</w:t>
                  </w:r>
                </w:p>
              </w:tc>
              <w:tc>
                <w:tcPr>
                  <w:tcW w:w="448"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固态</w:t>
                  </w:r>
                </w:p>
              </w:tc>
              <w:tc>
                <w:tcPr>
                  <w:tcW w:w="44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HW08</w:t>
                  </w:r>
                </w:p>
              </w:tc>
              <w:tc>
                <w:tcPr>
                  <w:tcW w:w="80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900-249-08</w:t>
                  </w:r>
                </w:p>
              </w:tc>
              <w:tc>
                <w:tcPr>
                  <w:tcW w:w="44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T，I</w:t>
                  </w:r>
                </w:p>
              </w:tc>
              <w:tc>
                <w:tcPr>
                  <w:tcW w:w="62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5个/a</w:t>
                  </w:r>
                </w:p>
              </w:tc>
              <w:tc>
                <w:tcPr>
                  <w:tcW w:w="0" w:type="auto"/>
                  <w:vMerge w:val="continue"/>
                  <w:vAlign w:val="center"/>
                </w:tcPr>
                <w:p>
                  <w:pPr>
                    <w:pStyle w:val="77"/>
                    <w:spacing w:line="240" w:lineRule="exact"/>
                    <w:ind w:firstLine="0" w:firstLineChars="0"/>
                    <w:jc w:val="center"/>
                    <w:rPr>
                      <w:rFonts w:eastAsia="仿宋"/>
                      <w:bCs/>
                      <w:snapToGrid w:val="0"/>
                      <w:kern w:val="0"/>
                      <w:sz w:val="21"/>
                      <w:szCs w:val="21"/>
                    </w:rPr>
                  </w:pPr>
                </w:p>
              </w:tc>
              <w:tc>
                <w:tcPr>
                  <w:tcW w:w="0" w:type="auto"/>
                  <w:vMerge w:val="continue"/>
                  <w:vAlign w:val="center"/>
                </w:tcPr>
                <w:p>
                  <w:pPr>
                    <w:pStyle w:val="77"/>
                    <w:spacing w:line="240" w:lineRule="exact"/>
                    <w:ind w:firstLine="0" w:firstLineChars="0"/>
                    <w:jc w:val="center"/>
                    <w:rPr>
                      <w:rFonts w:eastAsia="仿宋"/>
                      <w:bCs/>
                      <w:snapToGrid w:val="0"/>
                      <w:kern w:val="0"/>
                      <w:sz w:val="21"/>
                      <w:szCs w:val="21"/>
                    </w:rPr>
                  </w:pPr>
                </w:p>
              </w:tc>
              <w:tc>
                <w:tcPr>
                  <w:tcW w:w="497" w:type="pct"/>
                  <w:vAlign w:val="center"/>
                </w:tcPr>
                <w:p>
                  <w:pPr>
                    <w:pStyle w:val="77"/>
                    <w:spacing w:line="240" w:lineRule="exact"/>
                    <w:ind w:firstLine="0" w:firstLineChars="0"/>
                    <w:jc w:val="center"/>
                    <w:rPr>
                      <w:rFonts w:eastAsia="仿宋"/>
                      <w:bCs/>
                      <w:snapToGrid w:val="0"/>
                      <w:kern w:val="0"/>
                      <w:sz w:val="21"/>
                      <w:szCs w:val="21"/>
                    </w:rPr>
                  </w:pPr>
                  <w:r>
                    <w:rPr>
                      <w:rFonts w:eastAsia="仿宋"/>
                      <w:bCs/>
                      <w:snapToGrid w:val="0"/>
                      <w:kern w:val="0"/>
                      <w:sz w:val="21"/>
                      <w:szCs w:val="21"/>
                    </w:rPr>
                    <w:t>5个/a</w:t>
                  </w:r>
                </w:p>
              </w:tc>
            </w:tr>
          </w:tbl>
          <w:p>
            <w:pPr>
              <w:spacing w:line="480" w:lineRule="exact"/>
              <w:ind w:firstLine="482"/>
              <w:rPr>
                <w:rFonts w:ascii="Times New Roman" w:eastAsia="仿宋"/>
                <w:bCs/>
                <w:sz w:val="24"/>
                <w:szCs w:val="28"/>
              </w:rPr>
            </w:pPr>
            <w:r>
              <w:rPr>
                <w:rFonts w:ascii="Times New Roman" w:eastAsia="仿宋"/>
                <w:bCs/>
                <w:sz w:val="24"/>
                <w:szCs w:val="28"/>
              </w:rPr>
              <w:t>根据《危险废物贮存污染控制标准》（GB18597-2001）</w:t>
            </w:r>
            <w:r>
              <w:rPr>
                <w:rFonts w:hint="eastAsia" w:ascii="Times New Roman" w:eastAsia="仿宋"/>
                <w:bCs/>
                <w:sz w:val="24"/>
                <w:szCs w:val="28"/>
              </w:rPr>
              <w:t>及标准修改单（[2013]第37号）、</w:t>
            </w:r>
            <w:r>
              <w:rPr>
                <w:rFonts w:ascii="Times New Roman" w:eastAsia="仿宋"/>
                <w:bCs/>
                <w:sz w:val="24"/>
                <w:szCs w:val="28"/>
              </w:rPr>
              <w:t>《危险废物转移联单管理办法》（国家环境保护总局令  第5号）的要求，本报告对项目产生的危险废物的贮存、管理提出如下要求：</w:t>
            </w:r>
          </w:p>
          <w:p>
            <w:pPr>
              <w:spacing w:line="480" w:lineRule="exact"/>
              <w:ind w:firstLine="482"/>
              <w:rPr>
                <w:rFonts w:ascii="Times New Roman" w:eastAsia="仿宋"/>
                <w:bCs/>
                <w:sz w:val="24"/>
                <w:szCs w:val="28"/>
              </w:rPr>
            </w:pPr>
            <w:r>
              <w:rPr>
                <w:rFonts w:ascii="Times New Roman" w:eastAsia="仿宋"/>
                <w:bCs/>
                <w:sz w:val="24"/>
                <w:szCs w:val="28"/>
              </w:rPr>
              <w:t>（1）</w:t>
            </w:r>
            <w:r>
              <w:rPr>
                <w:rFonts w:hint="eastAsia" w:ascii="Times New Roman" w:eastAsia="仿宋"/>
                <w:bCs/>
                <w:sz w:val="24"/>
                <w:szCs w:val="28"/>
              </w:rPr>
              <w:t>贮存设施的设计及防渗要求</w:t>
            </w:r>
            <w:r>
              <w:rPr>
                <w:rFonts w:ascii="Times New Roman" w:eastAsia="仿宋"/>
                <w:bCs/>
                <w:sz w:val="24"/>
                <w:szCs w:val="28"/>
              </w:rPr>
              <w:t>：</w:t>
            </w:r>
          </w:p>
          <w:p>
            <w:pPr>
              <w:spacing w:line="480" w:lineRule="exact"/>
              <w:ind w:firstLine="482"/>
              <w:rPr>
                <w:rFonts w:ascii="Times New Roman" w:eastAsia="仿宋"/>
                <w:bCs/>
                <w:sz w:val="24"/>
                <w:szCs w:val="28"/>
              </w:rPr>
            </w:pPr>
            <w:r>
              <w:rPr>
                <w:rFonts w:hint="eastAsia" w:ascii="Times New Roman" w:eastAsia="仿宋"/>
                <w:bCs/>
                <w:sz w:val="24"/>
                <w:szCs w:val="28"/>
              </w:rPr>
              <w:t>①应建有堵截泄漏的裙脚，地面与裙脚要用坚固、防渗材料建造，地面与裙角所围建的容积不低于总储量的1/5；应有隔离设施和防风、防晒、防雨设施；</w:t>
            </w:r>
          </w:p>
          <w:p>
            <w:pPr>
              <w:spacing w:line="480" w:lineRule="exact"/>
              <w:ind w:firstLine="482"/>
              <w:rPr>
                <w:rFonts w:ascii="Times New Roman" w:eastAsia="仿宋"/>
                <w:bCs/>
                <w:sz w:val="24"/>
                <w:szCs w:val="28"/>
              </w:rPr>
            </w:pPr>
            <w:r>
              <w:rPr>
                <w:rFonts w:hint="eastAsia" w:ascii="Times New Roman" w:eastAsia="仿宋"/>
                <w:bCs/>
                <w:sz w:val="24"/>
                <w:szCs w:val="28"/>
              </w:rPr>
              <w:t>②根据危险废物性质分类贮存，采用专用容器密闭盛装，以高强度密封好的塑料桶装，并在桶上黏贴符合标准的标签；</w:t>
            </w:r>
          </w:p>
          <w:p>
            <w:pPr>
              <w:spacing w:line="480" w:lineRule="exact"/>
              <w:ind w:firstLine="482"/>
              <w:rPr>
                <w:rFonts w:ascii="Times New Roman" w:eastAsia="仿宋"/>
                <w:bCs/>
                <w:sz w:val="24"/>
                <w:szCs w:val="28"/>
              </w:rPr>
            </w:pPr>
            <w:r>
              <w:rPr>
                <w:rFonts w:hint="eastAsia" w:ascii="Times New Roman" w:eastAsia="仿宋"/>
                <w:bCs/>
                <w:sz w:val="24"/>
                <w:szCs w:val="28"/>
              </w:rPr>
              <w:t>③贮存设施基础必须做防渗处理，基础必须防渗，防渗混凝土采用C30，抗渗等级不应小于P8，现浇面层厚度不小于300mm（掺入水泥基渗透结晶防水剂），渗透系数不大于1×10</w:t>
            </w:r>
            <w:r>
              <w:rPr>
                <w:rFonts w:hint="eastAsia" w:ascii="Times New Roman" w:eastAsia="仿宋"/>
                <w:bCs/>
                <w:sz w:val="24"/>
                <w:szCs w:val="28"/>
                <w:vertAlign w:val="superscript"/>
              </w:rPr>
              <w:t>-10</w:t>
            </w:r>
            <w:r>
              <w:rPr>
                <w:rFonts w:hint="eastAsia" w:ascii="Times New Roman" w:eastAsia="仿宋"/>
                <w:bCs/>
                <w:sz w:val="24"/>
                <w:szCs w:val="28"/>
              </w:rPr>
              <w:t>cm/s。砂石垫层250mm，压实系数不小于0.93；二次场平夯实，压实系数不小于0.93，采用5mm四布五油防腐防渗处理。确保防渗层的防渗性能不应低于6.0米厚渗透系数为1.0×10</w:t>
            </w:r>
            <w:r>
              <w:rPr>
                <w:rFonts w:hint="eastAsia" w:ascii="Times New Roman" w:eastAsia="仿宋"/>
                <w:bCs/>
                <w:sz w:val="24"/>
                <w:szCs w:val="28"/>
                <w:vertAlign w:val="superscript"/>
              </w:rPr>
              <w:t>-7</w:t>
            </w:r>
            <w:r>
              <w:rPr>
                <w:rFonts w:hint="eastAsia" w:ascii="Times New Roman" w:eastAsia="仿宋"/>
                <w:bCs/>
                <w:sz w:val="24"/>
                <w:szCs w:val="28"/>
              </w:rPr>
              <w:t>cm/s的粘土层的防渗性能。</w:t>
            </w:r>
          </w:p>
          <w:p>
            <w:pPr>
              <w:spacing w:line="480" w:lineRule="exact"/>
              <w:ind w:firstLine="482"/>
              <w:rPr>
                <w:rFonts w:ascii="Times New Roman" w:eastAsia="仿宋"/>
                <w:bCs/>
                <w:sz w:val="24"/>
                <w:szCs w:val="28"/>
              </w:rPr>
            </w:pPr>
            <w:r>
              <w:rPr>
                <w:rFonts w:hint="eastAsia" w:ascii="Times New Roman" w:eastAsia="仿宋"/>
                <w:bCs/>
                <w:sz w:val="24"/>
                <w:szCs w:val="28"/>
              </w:rPr>
              <w:t>④库内设置导流槽、集液池，库内四周 30cm 墙裙采用防渗、防腐处理，建筑外设置围堰和雨水导流沟，防止暴雨时雨水浸没，造成环境事故；</w:t>
            </w:r>
          </w:p>
          <w:p>
            <w:pPr>
              <w:spacing w:line="480" w:lineRule="exact"/>
              <w:ind w:firstLine="482"/>
              <w:rPr>
                <w:rFonts w:ascii="Times New Roman" w:eastAsia="仿宋"/>
                <w:bCs/>
                <w:sz w:val="24"/>
                <w:szCs w:val="28"/>
              </w:rPr>
            </w:pPr>
            <w:r>
              <w:rPr>
                <w:rFonts w:hint="eastAsia" w:ascii="Times New Roman" w:eastAsia="仿宋"/>
                <w:bCs/>
                <w:sz w:val="24"/>
                <w:szCs w:val="28"/>
              </w:rPr>
              <w:t>⑤在入口处设置围脚，可以拦截事故时泄漏物料，库内必须设置有泄露液体收集装置、气体导出口及气体净化装置；</w:t>
            </w:r>
          </w:p>
          <w:p>
            <w:pPr>
              <w:spacing w:line="480" w:lineRule="exact"/>
              <w:ind w:firstLine="482"/>
              <w:rPr>
                <w:rFonts w:ascii="Times New Roman" w:eastAsia="仿宋"/>
                <w:bCs/>
                <w:sz w:val="24"/>
                <w:szCs w:val="28"/>
              </w:rPr>
            </w:pPr>
            <w:r>
              <w:rPr>
                <w:rFonts w:hint="eastAsia" w:ascii="Times New Roman" w:eastAsia="仿宋"/>
                <w:bCs/>
                <w:sz w:val="24"/>
                <w:szCs w:val="28"/>
              </w:rPr>
              <w:t>⑥设施内要有安全照明装置和观察窗口；用以存放装载液体、半固体危险废物容器的地方，须设置耐腐蚀的硬化地面，且表面无裂缝；</w:t>
            </w:r>
          </w:p>
          <w:p>
            <w:pPr>
              <w:spacing w:line="480" w:lineRule="exact"/>
              <w:ind w:firstLine="482"/>
              <w:rPr>
                <w:rFonts w:ascii="Times New Roman" w:eastAsia="仿宋"/>
                <w:bCs/>
                <w:sz w:val="24"/>
                <w:szCs w:val="28"/>
              </w:rPr>
            </w:pPr>
            <w:r>
              <w:rPr>
                <w:rFonts w:hint="eastAsia" w:ascii="Times New Roman" w:eastAsia="仿宋"/>
                <w:bCs/>
                <w:sz w:val="24"/>
                <w:szCs w:val="28"/>
              </w:rPr>
              <w:t>⑦应设计堵载液体的裙脚，地面与裙脚所围建的容积不低于堵截最大容器的最大储量或总量的 1/5；</w:t>
            </w:r>
          </w:p>
          <w:p>
            <w:pPr>
              <w:spacing w:line="480" w:lineRule="exact"/>
              <w:ind w:firstLine="482"/>
              <w:rPr>
                <w:rFonts w:ascii="Times New Roman" w:eastAsia="仿宋"/>
                <w:bCs/>
                <w:sz w:val="24"/>
                <w:szCs w:val="28"/>
              </w:rPr>
            </w:pPr>
            <w:r>
              <w:rPr>
                <w:rFonts w:hint="eastAsia" w:ascii="Times New Roman" w:eastAsia="仿宋"/>
                <w:bCs/>
                <w:sz w:val="24"/>
                <w:szCs w:val="28"/>
              </w:rPr>
              <w:t>⑧不相容的危险废物必须分开存放，并设置有隔离间隔断；</w:t>
            </w:r>
          </w:p>
          <w:p>
            <w:pPr>
              <w:spacing w:line="480" w:lineRule="exact"/>
              <w:ind w:firstLine="482"/>
              <w:rPr>
                <w:rFonts w:ascii="Times New Roman" w:eastAsia="仿宋"/>
                <w:bCs/>
                <w:sz w:val="24"/>
                <w:szCs w:val="28"/>
              </w:rPr>
            </w:pPr>
            <w:r>
              <w:rPr>
                <w:rFonts w:hint="eastAsia" w:ascii="Times New Roman" w:eastAsia="仿宋"/>
                <w:bCs/>
                <w:sz w:val="24"/>
                <w:szCs w:val="28"/>
              </w:rPr>
              <w:t>⑨配备相应的消防、报警等设备。</w:t>
            </w:r>
          </w:p>
          <w:p>
            <w:pPr>
              <w:spacing w:line="480" w:lineRule="exact"/>
              <w:ind w:firstLine="482"/>
              <w:rPr>
                <w:rFonts w:ascii="Times New Roman" w:eastAsia="仿宋"/>
                <w:bCs/>
                <w:sz w:val="24"/>
                <w:szCs w:val="28"/>
              </w:rPr>
            </w:pPr>
            <w:r>
              <w:rPr>
                <w:rFonts w:hint="eastAsia" w:ascii="Times New Roman" w:eastAsia="仿宋"/>
                <w:bCs/>
                <w:sz w:val="24"/>
                <w:szCs w:val="28"/>
              </w:rPr>
              <w:t>⑩堆放危险废物的高度应根据地面承载能力确定。</w:t>
            </w:r>
          </w:p>
          <w:p>
            <w:pPr>
              <w:spacing w:line="480" w:lineRule="exact"/>
              <w:ind w:firstLine="482"/>
              <w:rPr>
                <w:rFonts w:ascii="Times New Roman" w:eastAsia="仿宋"/>
                <w:bCs/>
                <w:sz w:val="24"/>
                <w:szCs w:val="28"/>
              </w:rPr>
            </w:pPr>
            <w:r>
              <w:rPr>
                <w:rFonts w:ascii="Times New Roman" w:eastAsia="仿宋"/>
                <w:bCs/>
                <w:sz w:val="24"/>
                <w:szCs w:val="28"/>
              </w:rPr>
              <w:t>（2）危险废物储存要求：基础必须防渗，防渗层为至少1米厚粘土层（渗透系数≤10</w:t>
            </w:r>
            <w:r>
              <w:rPr>
                <w:rFonts w:ascii="Times New Roman" w:eastAsia="仿宋"/>
                <w:bCs/>
                <w:sz w:val="24"/>
                <w:szCs w:val="28"/>
                <w:vertAlign w:val="superscript"/>
              </w:rPr>
              <w:t>-7</w:t>
            </w:r>
            <w:r>
              <w:rPr>
                <w:rFonts w:ascii="Times New Roman" w:eastAsia="仿宋"/>
                <w:bCs/>
                <w:sz w:val="24"/>
                <w:szCs w:val="28"/>
              </w:rPr>
              <w:t>cm/s），或2mm厚高密度聚乙烯，或至少2mm厚的其它人工材料，渗透系数≤10-</w:t>
            </w:r>
            <w:r>
              <w:rPr>
                <w:rFonts w:ascii="Times New Roman" w:eastAsia="仿宋"/>
                <w:bCs/>
                <w:sz w:val="24"/>
                <w:szCs w:val="28"/>
                <w:vertAlign w:val="superscript"/>
              </w:rPr>
              <w:t>10</w:t>
            </w:r>
            <w:r>
              <w:rPr>
                <w:rFonts w:ascii="Times New Roman" w:eastAsia="仿宋"/>
                <w:bCs/>
                <w:sz w:val="24"/>
                <w:szCs w:val="28"/>
              </w:rPr>
              <w:t>cm/s，堆放危险废物的高度应根据地面承载能力确定，衬里放在一个基础或底座上，衬里要能够覆盖危险废物或其溶出物可能涉及的范围；衬里材料与堆放危险废物相容，在衬里上设计、建造浸出液收集清除系统，不相容的危险废物不能堆放在一起，总贮存量不超过300kg危险废物要放入符合标准的容器内，加上标签，容器放入坚固的柜或箱中，柜或箱应设在多个直径不少于30mm的排气孔，不相容危险废物要分别存放或存放在不渗透间隔分开的区域内，每个部分都应有防漏裙脚或储漏盘，防漏裙脚或储漏盘的材料要与危险废物相容。危险废物管理要求：</w:t>
            </w:r>
          </w:p>
          <w:p>
            <w:pPr>
              <w:spacing w:line="480" w:lineRule="exact"/>
              <w:ind w:firstLine="482"/>
              <w:rPr>
                <w:rFonts w:ascii="Times New Roman" w:eastAsia="仿宋"/>
                <w:bCs/>
                <w:sz w:val="24"/>
                <w:szCs w:val="28"/>
              </w:rPr>
            </w:pPr>
            <w:r>
              <w:rPr>
                <w:rFonts w:ascii="Times New Roman" w:eastAsia="仿宋"/>
                <w:bCs/>
                <w:sz w:val="24"/>
                <w:szCs w:val="28"/>
              </w:rPr>
              <w:t>1）建危险废物贮存专用库房；</w:t>
            </w:r>
          </w:p>
          <w:p>
            <w:pPr>
              <w:spacing w:line="480" w:lineRule="exact"/>
              <w:ind w:firstLine="482"/>
              <w:rPr>
                <w:rFonts w:ascii="Times New Roman" w:eastAsia="仿宋"/>
                <w:bCs/>
                <w:sz w:val="24"/>
                <w:szCs w:val="28"/>
              </w:rPr>
            </w:pPr>
            <w:r>
              <w:rPr>
                <w:rFonts w:ascii="Times New Roman" w:eastAsia="仿宋"/>
                <w:bCs/>
                <w:sz w:val="24"/>
                <w:szCs w:val="28"/>
              </w:rPr>
              <w:t>根据本项目的工序特点，本项目办公区东侧设1座建筑面积为10m</w:t>
            </w:r>
            <w:r>
              <w:rPr>
                <w:rFonts w:ascii="Times New Roman" w:eastAsia="仿宋"/>
                <w:bCs/>
                <w:sz w:val="24"/>
                <w:szCs w:val="28"/>
                <w:vertAlign w:val="superscript"/>
              </w:rPr>
              <w:t>2</w:t>
            </w:r>
            <w:r>
              <w:rPr>
                <w:rFonts w:ascii="Times New Roman" w:eastAsia="仿宋"/>
                <w:bCs/>
                <w:sz w:val="24"/>
                <w:szCs w:val="28"/>
              </w:rPr>
              <w:t xml:space="preserve">危废暂存库，用于暂存厂内产生的各类危险废物，室内设围堰并进行防渗硬化处理； </w:t>
            </w:r>
          </w:p>
          <w:p>
            <w:pPr>
              <w:spacing w:line="480" w:lineRule="exact"/>
              <w:ind w:firstLine="482"/>
              <w:rPr>
                <w:rFonts w:ascii="Times New Roman" w:eastAsia="仿宋"/>
                <w:bCs/>
                <w:sz w:val="24"/>
                <w:szCs w:val="28"/>
              </w:rPr>
            </w:pPr>
            <w:r>
              <w:rPr>
                <w:rFonts w:ascii="Times New Roman" w:eastAsia="仿宋"/>
                <w:bCs/>
                <w:sz w:val="24"/>
                <w:szCs w:val="28"/>
              </w:rPr>
              <w:t>2）废</w:t>
            </w:r>
            <w:r>
              <w:rPr>
                <w:rFonts w:hint="eastAsia" w:ascii="Times New Roman" w:eastAsia="仿宋"/>
                <w:bCs/>
                <w:sz w:val="24"/>
                <w:szCs w:val="28"/>
              </w:rPr>
              <w:t>机油</w:t>
            </w:r>
            <w:r>
              <w:rPr>
                <w:rFonts w:ascii="Times New Roman" w:eastAsia="仿宋"/>
                <w:bCs/>
                <w:sz w:val="24"/>
                <w:szCs w:val="28"/>
              </w:rPr>
              <w:t>必须装入符合标准的容器内；</w:t>
            </w:r>
          </w:p>
          <w:p>
            <w:pPr>
              <w:spacing w:line="480" w:lineRule="exact"/>
              <w:ind w:firstLine="482"/>
              <w:rPr>
                <w:rFonts w:ascii="Times New Roman" w:eastAsia="仿宋"/>
                <w:bCs/>
                <w:sz w:val="24"/>
                <w:szCs w:val="28"/>
              </w:rPr>
            </w:pPr>
            <w:r>
              <w:rPr>
                <w:rFonts w:ascii="Times New Roman" w:eastAsia="仿宋"/>
                <w:bCs/>
                <w:sz w:val="24"/>
                <w:szCs w:val="28"/>
              </w:rPr>
              <w:t>3）装载危险废物的容器内必须留足够的空间，容器顶部与固体表面之间保留100mm以上的空间；</w:t>
            </w:r>
          </w:p>
          <w:p>
            <w:pPr>
              <w:spacing w:line="480" w:lineRule="exact"/>
              <w:ind w:firstLine="482"/>
              <w:rPr>
                <w:rFonts w:ascii="Times New Roman" w:eastAsia="仿宋"/>
                <w:bCs/>
                <w:sz w:val="24"/>
                <w:szCs w:val="28"/>
              </w:rPr>
            </w:pPr>
            <w:r>
              <w:rPr>
                <w:rFonts w:ascii="Times New Roman" w:eastAsia="仿宋"/>
                <w:bCs/>
                <w:sz w:val="24"/>
                <w:szCs w:val="28"/>
              </w:rPr>
              <w:t>4）盛装危险废物的容器上必须粘贴符合《危险废物贮存污染控制标准》（GB18597-2001）附录A所示的标签。</w:t>
            </w:r>
          </w:p>
          <w:p>
            <w:pPr>
              <w:spacing w:line="480" w:lineRule="exact"/>
              <w:ind w:firstLine="482"/>
              <w:rPr>
                <w:rFonts w:ascii="Times New Roman" w:eastAsia="仿宋"/>
                <w:bCs/>
                <w:sz w:val="24"/>
                <w:szCs w:val="28"/>
              </w:rPr>
            </w:pPr>
            <w:r>
              <w:rPr>
                <w:rFonts w:ascii="Times New Roman" w:eastAsia="仿宋"/>
                <w:bCs/>
                <w:sz w:val="24"/>
                <w:szCs w:val="28"/>
              </w:rPr>
              <w:drawing>
                <wp:anchor distT="0" distB="0" distL="114300" distR="114300" simplePos="0" relativeHeight="251660288" behindDoc="0" locked="0" layoutInCell="1" allowOverlap="1">
                  <wp:simplePos x="0" y="0"/>
                  <wp:positionH relativeFrom="margin">
                    <wp:posOffset>751205</wp:posOffset>
                  </wp:positionH>
                  <wp:positionV relativeFrom="margin">
                    <wp:posOffset>399415</wp:posOffset>
                  </wp:positionV>
                  <wp:extent cx="3374390" cy="2350135"/>
                  <wp:effectExtent l="0" t="0" r="0" b="0"/>
                  <wp:wrapSquare wrapText="bothSides"/>
                  <wp:docPr id="8" name="图片 8" descr="C:\Users\ADMINI~1\AppData\Local\Temp\ksohtml\wps4EB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ksohtml\wps4EBE.tmp.jpg"/>
                          <pic:cNvPicPr>
                            <a:picLocks noChangeAspect="1" noChangeArrowheads="1"/>
                          </pic:cNvPicPr>
                        </pic:nvPicPr>
                        <pic:blipFill>
                          <a:blip r:embed="rId16" cstate="print"/>
                          <a:srcRect/>
                          <a:stretch>
                            <a:fillRect/>
                          </a:stretch>
                        </pic:blipFill>
                        <pic:spPr>
                          <a:xfrm>
                            <a:off x="0" y="0"/>
                            <a:ext cx="3374390" cy="2350135"/>
                          </a:xfrm>
                          <a:prstGeom prst="rect">
                            <a:avLst/>
                          </a:prstGeom>
                          <a:noFill/>
                          <a:ln w="9525">
                            <a:noFill/>
                            <a:miter lim="800000"/>
                            <a:headEnd/>
                            <a:tailEnd/>
                          </a:ln>
                        </pic:spPr>
                      </pic:pic>
                    </a:graphicData>
                  </a:graphic>
                </wp:anchor>
              </w:drawing>
            </w: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p>
          <w:p>
            <w:pPr>
              <w:pStyle w:val="2"/>
              <w:rPr>
                <w:rFonts w:ascii="Times New Roman" w:hAnsi="Times New Roman" w:eastAsia="仿宋" w:cs="Times New Roman"/>
                <w:color w:val="auto"/>
              </w:rPr>
            </w:pPr>
            <w:r>
              <w:rPr>
                <w:rFonts w:ascii="Times New Roman" w:hAnsi="Times New Roman" w:eastAsia="仿宋" w:cs="Times New Roman"/>
                <w:bCs/>
                <w:color w:val="auto"/>
                <w:szCs w:val="28"/>
              </w:rPr>
              <w:pict>
                <v:rect id="_x0000_s3661" o:spid="_x0000_s3661" o:spt="1" style="position:absolute;left:0pt;margin-left:169.4pt;margin-top:-1.85pt;height:22.15pt;width:90.25pt;z-index:251757568;mso-width-relative:page;mso-height-relative:page;" stroked="t" coordsize="21600,21600">
                  <v:path/>
                  <v:fill focussize="0,0"/>
                  <v:stroke color="#FFFFFF"/>
                  <v:imagedata o:title=""/>
                  <o:lock v:ext="edit"/>
                  <v:textbox>
                    <w:txbxContent>
                      <w:p>
                        <w:pPr>
                          <w:rPr>
                            <w:rFonts w:ascii="仿宋" w:hAnsi="仿宋" w:eastAsia="仿宋"/>
                            <w:sz w:val="24"/>
                          </w:rPr>
                        </w:pPr>
                        <w:r>
                          <w:rPr>
                            <w:rFonts w:hint="eastAsia" w:ascii="仿宋" w:hAnsi="仿宋" w:eastAsia="仿宋"/>
                            <w:sz w:val="24"/>
                          </w:rPr>
                          <w:t>危险废物标签</w:t>
                        </w:r>
                      </w:p>
                    </w:txbxContent>
                  </v:textbox>
                </v:rect>
              </w:pict>
            </w:r>
          </w:p>
          <w:p>
            <w:pPr>
              <w:spacing w:line="480" w:lineRule="exact"/>
              <w:ind w:firstLine="482"/>
              <w:rPr>
                <w:rFonts w:ascii="Times New Roman" w:eastAsia="仿宋"/>
                <w:bCs/>
                <w:sz w:val="24"/>
                <w:szCs w:val="28"/>
              </w:rPr>
            </w:pPr>
            <w:r>
              <w:rPr>
                <w:rFonts w:ascii="Times New Roman" w:eastAsia="仿宋"/>
                <w:bCs/>
                <w:sz w:val="24"/>
                <w:szCs w:val="28"/>
              </w:rPr>
              <w:t>5）危险废物贮存库房不得接收未粘贴上述规定的标签或标签填写不规范的危险废物；</w:t>
            </w:r>
          </w:p>
          <w:p>
            <w:pPr>
              <w:spacing w:line="480" w:lineRule="exact"/>
              <w:ind w:firstLine="482"/>
              <w:rPr>
                <w:rFonts w:ascii="Times New Roman" w:eastAsia="仿宋"/>
                <w:bCs/>
                <w:sz w:val="24"/>
                <w:szCs w:val="28"/>
              </w:rPr>
            </w:pPr>
            <w:r>
              <w:rPr>
                <w:rFonts w:ascii="Times New Roman" w:eastAsia="仿宋"/>
                <w:bCs/>
                <w:sz w:val="24"/>
                <w:szCs w:val="28"/>
              </w:rPr>
              <w:t xml:space="preserve">6）必须作好危险废物记录，记录上须注明危险废物的名称、来源、数量、特性和包装容器的类别、入库日期、存放库位、废物出库日期及接收单位名称； </w:t>
            </w:r>
          </w:p>
          <w:p>
            <w:pPr>
              <w:spacing w:line="480" w:lineRule="exact"/>
              <w:ind w:firstLine="482"/>
              <w:rPr>
                <w:rFonts w:ascii="Times New Roman" w:eastAsia="仿宋"/>
                <w:bCs/>
                <w:sz w:val="24"/>
                <w:szCs w:val="28"/>
              </w:rPr>
            </w:pPr>
            <w:r>
              <w:rPr>
                <w:rFonts w:ascii="Times New Roman" w:eastAsia="仿宋"/>
                <w:bCs/>
                <w:sz w:val="24"/>
                <w:szCs w:val="28"/>
              </w:rPr>
              <w:t>危险废物的记录和货单在危险废物回取后应继续保留三年。</w:t>
            </w:r>
          </w:p>
          <w:p>
            <w:pPr>
              <w:spacing w:line="480" w:lineRule="exact"/>
              <w:ind w:firstLine="482"/>
              <w:rPr>
                <w:rFonts w:ascii="Times New Roman" w:eastAsia="仿宋"/>
                <w:bCs/>
                <w:sz w:val="24"/>
                <w:szCs w:val="28"/>
              </w:rPr>
            </w:pPr>
            <w:r>
              <w:rPr>
                <w:rFonts w:ascii="Times New Roman" w:eastAsia="仿宋"/>
                <w:bCs/>
                <w:sz w:val="24"/>
                <w:szCs w:val="28"/>
              </w:rPr>
              <w:t>7）必须定期对所贮存的危险废物包装容器及贮存设施进行检查，发现破损，应及时采取措施清理更换；</w:t>
            </w:r>
          </w:p>
          <w:p>
            <w:pPr>
              <w:spacing w:line="480" w:lineRule="exact"/>
              <w:ind w:firstLine="482"/>
              <w:rPr>
                <w:rFonts w:ascii="Times New Roman" w:eastAsia="仿宋"/>
                <w:bCs/>
                <w:sz w:val="24"/>
                <w:szCs w:val="28"/>
              </w:rPr>
            </w:pPr>
            <w:r>
              <w:rPr>
                <w:rFonts w:ascii="Times New Roman" w:eastAsia="仿宋"/>
                <w:bCs/>
                <w:sz w:val="24"/>
                <w:szCs w:val="28"/>
              </w:rPr>
              <w:t>8）危险废物贮存库房设置灭火器等防火设备，做好火灾的预防工作；</w:t>
            </w:r>
          </w:p>
          <w:p>
            <w:pPr>
              <w:spacing w:line="480" w:lineRule="exact"/>
              <w:ind w:firstLine="482"/>
              <w:rPr>
                <w:rFonts w:ascii="Times New Roman" w:eastAsia="仿宋"/>
                <w:bCs/>
                <w:sz w:val="24"/>
                <w:szCs w:val="28"/>
              </w:rPr>
            </w:pPr>
            <w:r>
              <w:rPr>
                <w:rFonts w:ascii="Times New Roman" w:eastAsia="仿宋"/>
                <w:bCs/>
                <w:sz w:val="24"/>
                <w:szCs w:val="28"/>
              </w:rPr>
              <w:t xml:space="preserve">9）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 </w:t>
            </w:r>
          </w:p>
          <w:p>
            <w:pPr>
              <w:spacing w:line="480" w:lineRule="exact"/>
              <w:ind w:firstLine="482"/>
              <w:rPr>
                <w:rFonts w:ascii="Times New Roman" w:eastAsia="仿宋"/>
                <w:bCs/>
                <w:sz w:val="24"/>
                <w:szCs w:val="28"/>
              </w:rPr>
            </w:pPr>
            <w:r>
              <w:rPr>
                <w:rFonts w:ascii="Times New Roman" w:eastAsia="仿宋"/>
                <w:bCs/>
                <w:sz w:val="24"/>
                <w:szCs w:val="28"/>
              </w:rPr>
              <w:t xml:space="preserve">10）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 </w:t>
            </w:r>
          </w:p>
          <w:p>
            <w:pPr>
              <w:spacing w:line="480" w:lineRule="exact"/>
              <w:ind w:firstLine="482"/>
              <w:rPr>
                <w:rFonts w:ascii="Times New Roman" w:eastAsia="仿宋"/>
                <w:bCs/>
                <w:sz w:val="24"/>
                <w:szCs w:val="28"/>
              </w:rPr>
            </w:pPr>
            <w:r>
              <w:rPr>
                <w:rFonts w:ascii="Times New Roman" w:eastAsia="仿宋"/>
                <w:bCs/>
                <w:sz w:val="24"/>
                <w:szCs w:val="28"/>
              </w:rPr>
              <w:t>11）联单保存期限为五年；贮存危险废物的，其联单保存期限与危险废物贮存期限相同。</w:t>
            </w:r>
          </w:p>
          <w:p>
            <w:pPr>
              <w:pStyle w:val="2"/>
              <w:spacing w:line="480" w:lineRule="exact"/>
              <w:ind w:firstLine="480" w:firstLineChars="200"/>
              <w:rPr>
                <w:rFonts w:ascii="Times New Roman" w:hAnsi="Times New Roman" w:eastAsia="仿宋" w:cs="Times New Roman"/>
                <w:color w:val="auto"/>
              </w:rPr>
            </w:pPr>
            <w:r>
              <w:rPr>
                <w:rFonts w:ascii="Times New Roman" w:eastAsia="仿宋"/>
                <w:bCs/>
                <w:szCs w:val="28"/>
              </w:rPr>
              <w:t>综上，建设项目各项固体废物均得到妥善处理，对当地环境的影响在可接受范围内。</w:t>
            </w:r>
          </w:p>
          <w:p>
            <w:pPr>
              <w:pStyle w:val="8"/>
              <w:spacing w:line="480" w:lineRule="exact"/>
              <w:ind w:firstLine="482" w:firstLineChars="200"/>
              <w:jc w:val="both"/>
              <w:rPr>
                <w:rFonts w:ascii="Times New Roman" w:eastAsia="仿宋" w:cs="Times New Roman"/>
                <w:b/>
                <w:bCs/>
                <w:sz w:val="24"/>
              </w:rPr>
            </w:pPr>
            <w:r>
              <w:rPr>
                <w:rFonts w:hint="eastAsia" w:ascii="Times New Roman" w:eastAsia="仿宋" w:cs="Times New Roman"/>
                <w:b/>
                <w:bCs/>
                <w:sz w:val="24"/>
              </w:rPr>
              <w:t>（五）</w:t>
            </w:r>
            <w:r>
              <w:rPr>
                <w:rFonts w:ascii="Times New Roman" w:eastAsia="仿宋" w:cs="Times New Roman"/>
                <w:b/>
                <w:bCs/>
                <w:sz w:val="24"/>
              </w:rPr>
              <w:t>地下水、土壤环境影响评价</w:t>
            </w:r>
          </w:p>
          <w:p>
            <w:pPr>
              <w:spacing w:line="460" w:lineRule="exact"/>
              <w:ind w:firstLine="480" w:firstLineChars="200"/>
              <w:rPr>
                <w:rFonts w:ascii="Times New Roman" w:eastAsia="仿宋"/>
                <w:bCs/>
                <w:sz w:val="24"/>
                <w:szCs w:val="28"/>
              </w:rPr>
            </w:pPr>
            <w:r>
              <w:rPr>
                <w:rFonts w:ascii="Times New Roman" w:eastAsia="仿宋"/>
                <w:bCs/>
                <w:sz w:val="24"/>
                <w:szCs w:val="28"/>
              </w:rPr>
              <w:t>（1）污染源</w:t>
            </w:r>
          </w:p>
          <w:p>
            <w:pPr>
              <w:spacing w:line="460" w:lineRule="exact"/>
              <w:ind w:firstLine="480" w:firstLineChars="200"/>
              <w:rPr>
                <w:rFonts w:ascii="Times New Roman" w:eastAsia="仿宋"/>
                <w:bCs/>
                <w:sz w:val="24"/>
                <w:szCs w:val="28"/>
              </w:rPr>
            </w:pPr>
            <w:r>
              <w:rPr>
                <w:rFonts w:ascii="Times New Roman" w:eastAsia="仿宋"/>
                <w:bCs/>
                <w:sz w:val="24"/>
                <w:szCs w:val="28"/>
              </w:rPr>
              <w:t>本项目可能造成地下水污染的污染源设备维修过程产生的废机油；可能造成土壤环境污染的污染源为设备维修产生的废机油。</w:t>
            </w:r>
          </w:p>
          <w:p>
            <w:pPr>
              <w:spacing w:line="460" w:lineRule="exact"/>
              <w:ind w:firstLine="480" w:firstLineChars="200"/>
              <w:rPr>
                <w:rFonts w:ascii="Times New Roman" w:eastAsia="仿宋"/>
                <w:bCs/>
                <w:sz w:val="24"/>
                <w:szCs w:val="28"/>
              </w:rPr>
            </w:pPr>
            <w:r>
              <w:rPr>
                <w:rFonts w:ascii="Times New Roman" w:eastAsia="仿宋"/>
                <w:bCs/>
                <w:sz w:val="24"/>
                <w:szCs w:val="28"/>
              </w:rPr>
              <w:t>（2）污染途径</w:t>
            </w:r>
          </w:p>
          <w:p>
            <w:pPr>
              <w:spacing w:line="460" w:lineRule="exact"/>
              <w:ind w:firstLine="480" w:firstLineChars="200"/>
              <w:rPr>
                <w:rFonts w:ascii="Times New Roman" w:eastAsia="仿宋"/>
                <w:bCs/>
                <w:sz w:val="24"/>
                <w:szCs w:val="28"/>
              </w:rPr>
            </w:pPr>
            <w:r>
              <w:rPr>
                <w:rFonts w:ascii="Times New Roman" w:eastAsia="仿宋"/>
                <w:bCs/>
                <w:sz w:val="24"/>
                <w:szCs w:val="28"/>
              </w:rPr>
              <w:t>废机油</w:t>
            </w:r>
            <w:r>
              <w:rPr>
                <w:rFonts w:hint="eastAsia" w:ascii="Times New Roman" w:eastAsia="仿宋"/>
                <w:bCs/>
                <w:sz w:val="24"/>
                <w:szCs w:val="28"/>
              </w:rPr>
              <w:t>、</w:t>
            </w:r>
            <w:r>
              <w:rPr>
                <w:rFonts w:ascii="Times New Roman" w:eastAsia="仿宋"/>
                <w:bCs/>
                <w:sz w:val="24"/>
                <w:szCs w:val="28"/>
              </w:rPr>
              <w:t>事故废水均可能因为构筑物或防渗措施破损产生渗漏而污染地下水。</w:t>
            </w:r>
          </w:p>
          <w:p>
            <w:pPr>
              <w:spacing w:line="460" w:lineRule="exact"/>
              <w:ind w:firstLine="480" w:firstLineChars="200"/>
              <w:rPr>
                <w:rFonts w:ascii="Times New Roman" w:eastAsia="仿宋"/>
                <w:bCs/>
                <w:sz w:val="24"/>
                <w:szCs w:val="28"/>
              </w:rPr>
            </w:pPr>
            <w:r>
              <w:rPr>
                <w:rFonts w:ascii="Times New Roman" w:eastAsia="仿宋"/>
                <w:bCs/>
                <w:sz w:val="24"/>
                <w:szCs w:val="28"/>
              </w:rPr>
              <w:t>（3）污染防治措施</w:t>
            </w:r>
          </w:p>
          <w:p>
            <w:pPr>
              <w:spacing w:line="460" w:lineRule="exact"/>
              <w:ind w:firstLine="480" w:firstLineChars="200"/>
              <w:rPr>
                <w:rFonts w:ascii="Times New Roman" w:eastAsia="仿宋"/>
                <w:bCs/>
                <w:sz w:val="24"/>
                <w:szCs w:val="28"/>
              </w:rPr>
            </w:pPr>
            <w:r>
              <w:rPr>
                <w:rFonts w:ascii="Times New Roman" w:eastAsia="仿宋"/>
                <w:bCs/>
                <w:sz w:val="24"/>
                <w:szCs w:val="28"/>
              </w:rPr>
              <w:t>针对项目可能发生的地下水、土壤污染，本项目按照分区防控的要求提出了以下的防控措施：</w:t>
            </w:r>
          </w:p>
          <w:p>
            <w:pPr>
              <w:spacing w:line="460" w:lineRule="exact"/>
              <w:ind w:firstLine="480" w:firstLineChars="200"/>
              <w:rPr>
                <w:rFonts w:ascii="Times New Roman" w:eastAsia="仿宋"/>
                <w:bCs/>
                <w:sz w:val="24"/>
                <w:szCs w:val="28"/>
              </w:rPr>
            </w:pPr>
            <w:r>
              <w:rPr>
                <w:rFonts w:hint="eastAsia" w:ascii="宋体" w:hAnsi="宋体" w:eastAsia="宋体" w:cs="宋体"/>
                <w:bCs/>
                <w:sz w:val="24"/>
                <w:szCs w:val="28"/>
              </w:rPr>
              <w:t>①</w:t>
            </w:r>
            <w:r>
              <w:rPr>
                <w:rFonts w:ascii="Times New Roman" w:eastAsia="仿宋"/>
                <w:bCs/>
                <w:sz w:val="24"/>
                <w:szCs w:val="28"/>
              </w:rPr>
              <w:t>厂区防渗分区及要求</w:t>
            </w:r>
          </w:p>
          <w:p>
            <w:pPr>
              <w:spacing w:line="460" w:lineRule="exact"/>
              <w:ind w:firstLine="480" w:firstLineChars="200"/>
              <w:rPr>
                <w:rFonts w:ascii="Times New Roman" w:eastAsia="仿宋"/>
                <w:bCs/>
                <w:sz w:val="24"/>
                <w:szCs w:val="28"/>
              </w:rPr>
            </w:pPr>
            <w:r>
              <w:rPr>
                <w:rFonts w:ascii="Times New Roman" w:eastAsia="仿宋"/>
                <w:bCs/>
                <w:sz w:val="24"/>
                <w:szCs w:val="28"/>
              </w:rPr>
              <w:t>对厂区可能泄漏污染物的污染区地面进行防渗处理，并及时地将泄漏/渗漏的污染物收集起来进行处理，可有效防治洒落地面的污染物渗入地下。</w:t>
            </w:r>
          </w:p>
          <w:p>
            <w:pPr>
              <w:spacing w:line="460" w:lineRule="exact"/>
              <w:ind w:firstLine="480" w:firstLineChars="200"/>
              <w:rPr>
                <w:rFonts w:ascii="Times New Roman" w:eastAsia="仿宋"/>
                <w:bCs/>
                <w:sz w:val="24"/>
                <w:szCs w:val="28"/>
              </w:rPr>
            </w:pPr>
            <w:r>
              <w:rPr>
                <w:rFonts w:ascii="Times New Roman" w:eastAsia="仿宋"/>
                <w:bCs/>
                <w:sz w:val="24"/>
                <w:szCs w:val="28"/>
              </w:rPr>
              <w:t>根据防渗参照的标准和规范，结合目前施工过程中的可操作性和技术水平，针对不同的防渗区域采用的防渗措施如下：</w:t>
            </w:r>
          </w:p>
          <w:p>
            <w:pPr>
              <w:spacing w:line="460" w:lineRule="exact"/>
              <w:ind w:firstLine="480" w:firstLineChars="200"/>
              <w:rPr>
                <w:rFonts w:ascii="Times New Roman" w:eastAsia="仿宋"/>
                <w:bCs/>
                <w:sz w:val="24"/>
                <w:szCs w:val="28"/>
              </w:rPr>
            </w:pPr>
            <w:r>
              <w:rPr>
                <w:rFonts w:ascii="Times New Roman" w:eastAsia="仿宋"/>
                <w:bCs/>
                <w:sz w:val="24"/>
                <w:szCs w:val="28"/>
              </w:rPr>
              <w:t>1）重点污染防治区</w:t>
            </w:r>
          </w:p>
          <w:p>
            <w:pPr>
              <w:spacing w:line="460" w:lineRule="exact"/>
              <w:ind w:firstLine="480" w:firstLineChars="200"/>
              <w:rPr>
                <w:rFonts w:ascii="Times New Roman" w:eastAsia="仿宋"/>
                <w:bCs/>
                <w:sz w:val="24"/>
                <w:szCs w:val="28"/>
              </w:rPr>
            </w:pPr>
            <w:r>
              <w:rPr>
                <w:rFonts w:ascii="Times New Roman" w:eastAsia="仿宋"/>
                <w:bCs/>
                <w:sz w:val="24"/>
                <w:szCs w:val="28"/>
              </w:rPr>
              <w:t>主要为事故水池、危废暂存间等，防渗标准参照《环境影响评价技术导则 地下水环境》（HJ610-2016）中关于重点防渗区的要求：等效黏土防渗层Mb≥6.0m，K≤10</w:t>
            </w:r>
            <w:r>
              <w:rPr>
                <w:rFonts w:ascii="Times New Roman" w:eastAsia="仿宋"/>
                <w:bCs/>
                <w:sz w:val="24"/>
                <w:szCs w:val="28"/>
                <w:vertAlign w:val="superscript"/>
              </w:rPr>
              <w:t>-7</w:t>
            </w:r>
            <w:r>
              <w:rPr>
                <w:rFonts w:ascii="Times New Roman" w:eastAsia="仿宋"/>
                <w:bCs/>
                <w:sz w:val="24"/>
                <w:szCs w:val="28"/>
              </w:rPr>
              <w:t>cm/s；</w:t>
            </w:r>
          </w:p>
          <w:p>
            <w:pPr>
              <w:spacing w:line="460" w:lineRule="exact"/>
              <w:ind w:firstLine="480" w:firstLineChars="200"/>
              <w:rPr>
                <w:rFonts w:ascii="Times New Roman" w:eastAsia="仿宋"/>
                <w:bCs/>
                <w:sz w:val="24"/>
                <w:szCs w:val="28"/>
              </w:rPr>
            </w:pPr>
            <w:r>
              <w:rPr>
                <w:rFonts w:ascii="Times New Roman" w:eastAsia="仿宋"/>
                <w:bCs/>
                <w:sz w:val="24"/>
                <w:szCs w:val="28"/>
              </w:rPr>
              <w:t>2）一般防渗区</w:t>
            </w:r>
          </w:p>
          <w:p>
            <w:pPr>
              <w:spacing w:line="460" w:lineRule="exact"/>
              <w:ind w:firstLine="480" w:firstLineChars="200"/>
              <w:rPr>
                <w:rFonts w:ascii="Times New Roman" w:eastAsia="仿宋"/>
                <w:bCs/>
                <w:sz w:val="24"/>
                <w:szCs w:val="28"/>
              </w:rPr>
            </w:pPr>
            <w:r>
              <w:rPr>
                <w:rFonts w:ascii="Times New Roman" w:eastAsia="仿宋"/>
                <w:bCs/>
                <w:sz w:val="24"/>
                <w:szCs w:val="28"/>
              </w:rPr>
              <w:t>主要为生产车间、办公区等，防渗标准参照《环境影响评价技术导则 地下水环境》（HJ610-2016）中关于一般防渗区的要求：等效黏土防渗层Mb≥1.5m，K≤10</w:t>
            </w:r>
            <w:r>
              <w:rPr>
                <w:rFonts w:ascii="Times New Roman" w:eastAsia="仿宋"/>
                <w:bCs/>
                <w:sz w:val="24"/>
                <w:szCs w:val="28"/>
                <w:vertAlign w:val="superscript"/>
              </w:rPr>
              <w:t>-7</w:t>
            </w:r>
            <w:r>
              <w:rPr>
                <w:rFonts w:ascii="Times New Roman" w:eastAsia="仿宋"/>
                <w:bCs/>
                <w:sz w:val="24"/>
                <w:szCs w:val="28"/>
              </w:rPr>
              <w:t>cm/s；</w:t>
            </w:r>
          </w:p>
          <w:p>
            <w:pPr>
              <w:spacing w:line="460" w:lineRule="exact"/>
              <w:ind w:firstLine="480" w:firstLineChars="200"/>
              <w:rPr>
                <w:rFonts w:ascii="Times New Roman" w:eastAsia="仿宋"/>
                <w:bCs/>
                <w:sz w:val="24"/>
                <w:szCs w:val="28"/>
              </w:rPr>
            </w:pPr>
            <w:r>
              <w:rPr>
                <w:rFonts w:ascii="Times New Roman" w:eastAsia="仿宋"/>
                <w:bCs/>
                <w:sz w:val="24"/>
                <w:szCs w:val="28"/>
              </w:rPr>
              <w:t>3）简单防渗区</w:t>
            </w:r>
          </w:p>
          <w:p>
            <w:pPr>
              <w:spacing w:line="460" w:lineRule="exact"/>
              <w:ind w:firstLine="480" w:firstLineChars="200"/>
              <w:rPr>
                <w:rFonts w:ascii="Times New Roman" w:eastAsia="仿宋"/>
                <w:bCs/>
                <w:sz w:val="24"/>
                <w:szCs w:val="28"/>
              </w:rPr>
            </w:pPr>
            <w:r>
              <w:rPr>
                <w:rFonts w:ascii="Times New Roman" w:eastAsia="仿宋"/>
                <w:bCs/>
                <w:sz w:val="24"/>
                <w:szCs w:val="28"/>
              </w:rPr>
              <w:t>厂区道路全部采用混凝土沥青硬化（绿化除外）。</w:t>
            </w:r>
          </w:p>
          <w:p>
            <w:pPr>
              <w:spacing w:line="460" w:lineRule="exact"/>
              <w:ind w:firstLine="480" w:firstLineChars="200"/>
              <w:rPr>
                <w:rFonts w:ascii="Times New Roman" w:eastAsia="仿宋"/>
                <w:bCs/>
                <w:sz w:val="24"/>
                <w:szCs w:val="28"/>
              </w:rPr>
            </w:pPr>
            <w:r>
              <w:rPr>
                <w:rFonts w:hint="eastAsia" w:ascii="宋体" w:hAnsi="宋体" w:eastAsia="宋体" w:cs="宋体"/>
                <w:bCs/>
                <w:sz w:val="24"/>
                <w:szCs w:val="28"/>
              </w:rPr>
              <w:t>②</w:t>
            </w:r>
            <w:r>
              <w:rPr>
                <w:rFonts w:ascii="Times New Roman" w:eastAsia="仿宋"/>
                <w:bCs/>
                <w:sz w:val="24"/>
                <w:szCs w:val="28"/>
              </w:rPr>
              <w:t>厂区防渗措施</w:t>
            </w:r>
          </w:p>
          <w:p>
            <w:pPr>
              <w:spacing w:line="460" w:lineRule="exact"/>
              <w:ind w:firstLine="480" w:firstLineChars="200"/>
              <w:rPr>
                <w:rFonts w:ascii="Times New Roman" w:eastAsia="仿宋"/>
                <w:bCs/>
                <w:sz w:val="24"/>
                <w:szCs w:val="28"/>
              </w:rPr>
            </w:pPr>
            <w:r>
              <w:rPr>
                <w:rFonts w:ascii="Times New Roman" w:eastAsia="仿宋"/>
                <w:bCs/>
                <w:sz w:val="24"/>
                <w:szCs w:val="28"/>
              </w:rPr>
              <w:t>针对重点污染防治区采用的是池底及池壁为防渗混凝土，池体内表面涂防水涂层（渗透系数不大于1.0×10</w:t>
            </w:r>
            <w:r>
              <w:rPr>
                <w:rFonts w:ascii="Times New Roman" w:eastAsia="仿宋"/>
                <w:bCs/>
                <w:sz w:val="24"/>
                <w:szCs w:val="28"/>
                <w:vertAlign w:val="superscript"/>
              </w:rPr>
              <w:t>-7</w:t>
            </w:r>
            <w:r>
              <w:rPr>
                <w:rFonts w:ascii="Times New Roman" w:eastAsia="仿宋"/>
                <w:bCs/>
                <w:sz w:val="24"/>
                <w:szCs w:val="28"/>
              </w:rPr>
              <w:t>cm/s），底层侧壁外侧铺设防渗土工膜，混凝土抗渗等级不低于P8。废污水管道采用地下管道，加强地下管道及设施的固化和密封，地基处理采用强夯，防止发生不均匀沉降破坏结构引起渗漏，同时加强基础层密实度，提高其防渗性能。管道拟采用耐腐蚀抗压的钢质管道；管道与池壁的连接采用柔性的橡胶圈接口，减少连接不良引起的泄漏。</w:t>
            </w:r>
          </w:p>
          <w:p>
            <w:pPr>
              <w:spacing w:line="460" w:lineRule="exact"/>
              <w:ind w:firstLine="480" w:firstLineChars="200"/>
              <w:rPr>
                <w:rFonts w:ascii="Times New Roman" w:eastAsia="仿宋"/>
                <w:bCs/>
                <w:sz w:val="24"/>
                <w:szCs w:val="28"/>
              </w:rPr>
            </w:pPr>
            <w:r>
              <w:rPr>
                <w:rFonts w:ascii="Times New Roman" w:eastAsia="仿宋"/>
                <w:bCs/>
                <w:sz w:val="24"/>
                <w:szCs w:val="28"/>
              </w:rPr>
              <w:t>一般污染防治区各种需防渗的基础、地面均采用了防渗混凝土，混凝土抗渗等级不低于P6，基础之下的地基均采取强夯处理，确保防渗效果。</w:t>
            </w:r>
          </w:p>
          <w:p>
            <w:pPr>
              <w:spacing w:line="460" w:lineRule="exact"/>
              <w:ind w:firstLine="480" w:firstLineChars="200"/>
              <w:rPr>
                <w:rFonts w:ascii="Times New Roman" w:eastAsia="仿宋"/>
                <w:bCs/>
                <w:sz w:val="24"/>
                <w:szCs w:val="28"/>
              </w:rPr>
            </w:pPr>
            <w:r>
              <w:rPr>
                <w:rFonts w:hint="eastAsia" w:ascii="宋体" w:hAnsi="宋体" w:eastAsia="宋体" w:cs="宋体"/>
                <w:bCs/>
                <w:sz w:val="24"/>
                <w:szCs w:val="28"/>
              </w:rPr>
              <w:t>④</w:t>
            </w:r>
            <w:r>
              <w:rPr>
                <w:rFonts w:ascii="Times New Roman" w:eastAsia="仿宋"/>
                <w:bCs/>
                <w:sz w:val="24"/>
                <w:szCs w:val="28"/>
              </w:rPr>
              <w:t>防渗效果的保证性要求</w:t>
            </w:r>
          </w:p>
          <w:p>
            <w:pPr>
              <w:spacing w:line="460" w:lineRule="exact"/>
              <w:ind w:firstLine="480" w:firstLineChars="200"/>
              <w:rPr>
                <w:rFonts w:ascii="Times New Roman" w:eastAsia="仿宋"/>
                <w:bCs/>
                <w:sz w:val="24"/>
                <w:szCs w:val="28"/>
              </w:rPr>
            </w:pPr>
            <w:r>
              <w:rPr>
                <w:rFonts w:ascii="Times New Roman" w:eastAsia="仿宋"/>
                <w:bCs/>
                <w:sz w:val="24"/>
                <w:szCs w:val="28"/>
              </w:rPr>
              <w:t>按照上述各区的防渗要求进行修建，各排水、贮水设施及危废暂存间在运行期间应加强管理，定期进行检修维护，发现问题及时解决，保证各水工建构筑设施等正常运行，</w:t>
            </w:r>
            <w:r>
              <w:rPr>
                <w:rFonts w:hint="eastAsia" w:ascii="Times New Roman" w:eastAsia="仿宋"/>
                <w:bCs/>
                <w:sz w:val="24"/>
                <w:szCs w:val="28"/>
              </w:rPr>
              <w:t>防止</w:t>
            </w:r>
            <w:r>
              <w:rPr>
                <w:rFonts w:ascii="Times New Roman" w:eastAsia="仿宋"/>
                <w:bCs/>
                <w:sz w:val="24"/>
                <w:szCs w:val="28"/>
              </w:rPr>
              <w:t>废水、废油发生渗漏。</w:t>
            </w:r>
          </w:p>
          <w:p>
            <w:pPr>
              <w:pStyle w:val="8"/>
              <w:spacing w:line="500" w:lineRule="exact"/>
              <w:ind w:firstLine="482" w:firstLineChars="200"/>
              <w:jc w:val="both"/>
              <w:rPr>
                <w:rFonts w:ascii="Times New Roman" w:eastAsia="仿宋" w:cs="Times New Roman"/>
                <w:b/>
                <w:bCs/>
                <w:sz w:val="24"/>
              </w:rPr>
            </w:pPr>
            <w:r>
              <w:rPr>
                <w:rFonts w:hint="eastAsia" w:ascii="Times New Roman" w:eastAsia="仿宋" w:cs="Times New Roman"/>
                <w:b/>
                <w:bCs/>
                <w:sz w:val="24"/>
              </w:rPr>
              <w:t>（六）</w:t>
            </w:r>
            <w:r>
              <w:rPr>
                <w:rFonts w:ascii="Times New Roman" w:eastAsia="仿宋" w:cs="Times New Roman"/>
                <w:b/>
                <w:bCs/>
                <w:sz w:val="24"/>
              </w:rPr>
              <w:t>生态环境影响分析</w:t>
            </w:r>
          </w:p>
          <w:p>
            <w:pPr>
              <w:spacing w:line="460" w:lineRule="exact"/>
              <w:ind w:firstLine="480" w:firstLineChars="200"/>
              <w:rPr>
                <w:rFonts w:ascii="Times New Roman" w:eastAsia="仿宋"/>
                <w:sz w:val="24"/>
              </w:rPr>
            </w:pPr>
            <w:r>
              <w:rPr>
                <w:rFonts w:ascii="Times New Roman" w:eastAsia="仿宋"/>
                <w:sz w:val="24"/>
              </w:rPr>
              <w:t>施工期：本项目施工期主要是</w:t>
            </w:r>
            <w:r>
              <w:rPr>
                <w:rFonts w:hint="eastAsia" w:ascii="Times New Roman" w:eastAsia="仿宋"/>
                <w:sz w:val="24"/>
              </w:rPr>
              <w:t>种植</w:t>
            </w:r>
            <w:r>
              <w:rPr>
                <w:rFonts w:ascii="Times New Roman" w:eastAsia="仿宋"/>
                <w:sz w:val="24"/>
              </w:rPr>
              <w:t>培育大棚、生产车间、生产设备安装布置、环保工程设施设备布置</w:t>
            </w:r>
            <w:r>
              <w:rPr>
                <w:rFonts w:hint="eastAsia" w:ascii="Times New Roman" w:eastAsia="仿宋"/>
                <w:sz w:val="24"/>
              </w:rPr>
              <w:t>。种植</w:t>
            </w:r>
            <w:r>
              <w:rPr>
                <w:rFonts w:ascii="Times New Roman" w:eastAsia="仿宋"/>
                <w:sz w:val="24"/>
              </w:rPr>
              <w:t>培育大棚建设不新开垦农业种植用地，</w:t>
            </w:r>
            <w:r>
              <w:rPr>
                <w:rFonts w:hint="eastAsia" w:ascii="Times New Roman" w:eastAsia="仿宋"/>
                <w:sz w:val="24"/>
              </w:rPr>
              <w:t>最大程度</w:t>
            </w:r>
            <w:r>
              <w:rPr>
                <w:rFonts w:ascii="Times New Roman" w:eastAsia="仿宋"/>
                <w:sz w:val="24"/>
              </w:rPr>
              <w:t>上</w:t>
            </w:r>
            <w:r>
              <w:rPr>
                <w:rFonts w:hint="eastAsia" w:ascii="Times New Roman" w:eastAsia="仿宋"/>
                <w:sz w:val="24"/>
              </w:rPr>
              <w:t>减少了</w:t>
            </w:r>
            <w:r>
              <w:rPr>
                <w:rFonts w:ascii="Times New Roman" w:eastAsia="仿宋"/>
                <w:sz w:val="24"/>
              </w:rPr>
              <w:t>建设过程中产生的影响</w:t>
            </w:r>
            <w:r>
              <w:rPr>
                <w:rFonts w:hint="eastAsia" w:ascii="Times New Roman" w:eastAsia="仿宋"/>
                <w:sz w:val="24"/>
              </w:rPr>
              <w:t>。项目建设区</w:t>
            </w:r>
            <w:r>
              <w:rPr>
                <w:rFonts w:ascii="Times New Roman" w:eastAsia="仿宋"/>
                <w:sz w:val="24"/>
              </w:rPr>
              <w:t>选址地势较为平坦，</w:t>
            </w:r>
            <w:r>
              <w:rPr>
                <w:rFonts w:hint="eastAsia" w:ascii="Times New Roman" w:eastAsia="仿宋"/>
                <w:sz w:val="24"/>
              </w:rPr>
              <w:t>减少了项目</w:t>
            </w:r>
            <w:r>
              <w:rPr>
                <w:rFonts w:ascii="Times New Roman" w:eastAsia="仿宋"/>
                <w:sz w:val="24"/>
              </w:rPr>
              <w:t>施工量，减轻了</w:t>
            </w:r>
            <w:r>
              <w:rPr>
                <w:rFonts w:hint="eastAsia" w:ascii="Times New Roman" w:eastAsia="仿宋"/>
                <w:sz w:val="24"/>
              </w:rPr>
              <w:t>施工期</w:t>
            </w:r>
            <w:r>
              <w:rPr>
                <w:rFonts w:ascii="Times New Roman" w:eastAsia="仿宋"/>
                <w:sz w:val="24"/>
              </w:rPr>
              <w:t>对周围环境的影响。</w:t>
            </w:r>
          </w:p>
          <w:p>
            <w:pPr>
              <w:spacing w:line="460" w:lineRule="exact"/>
              <w:ind w:firstLine="480" w:firstLineChars="200"/>
              <w:rPr>
                <w:rFonts w:ascii="Times New Roman" w:eastAsia="仿宋"/>
                <w:sz w:val="24"/>
              </w:rPr>
            </w:pPr>
            <w:r>
              <w:rPr>
                <w:rFonts w:hint="eastAsia" w:ascii="Times New Roman" w:eastAsia="仿宋"/>
                <w:sz w:val="24"/>
              </w:rPr>
              <w:t>项目施工过程中产生的扬尘、施工废水、噪声、</w:t>
            </w:r>
            <w:r>
              <w:rPr>
                <w:rFonts w:ascii="Times New Roman" w:eastAsia="仿宋"/>
                <w:sz w:val="24"/>
              </w:rPr>
              <w:t>固废</w:t>
            </w:r>
            <w:r>
              <w:rPr>
                <w:rFonts w:hint="eastAsia" w:ascii="Times New Roman" w:eastAsia="仿宋"/>
                <w:sz w:val="24"/>
              </w:rPr>
              <w:t>等严格按照本评价提出的措施进行控制，包括加强场区洒水降尘、施工废水设沉淀池处理后回用、出厂车辆要经常清洗车厢外表面和轮胎、施工场地周边设置围墙、选用低噪声设备、合理场区施工机械布局等，最大程度上减轻本项目施工期各污染物对区域生态环境的影响。</w:t>
            </w:r>
          </w:p>
          <w:p>
            <w:pPr>
              <w:spacing w:line="460" w:lineRule="exact"/>
              <w:ind w:firstLine="480" w:firstLineChars="200"/>
              <w:rPr>
                <w:rFonts w:ascii="Times New Roman" w:eastAsia="仿宋"/>
                <w:bCs/>
                <w:sz w:val="24"/>
              </w:rPr>
            </w:pPr>
            <w:r>
              <w:rPr>
                <w:rFonts w:ascii="Times New Roman" w:eastAsia="仿宋"/>
                <w:sz w:val="24"/>
              </w:rPr>
              <w:t>运营期：</w:t>
            </w:r>
            <w:r>
              <w:rPr>
                <w:rFonts w:hint="eastAsia" w:ascii="Times New Roman" w:eastAsia="仿宋"/>
                <w:sz w:val="24"/>
              </w:rPr>
              <w:t>项目以菌棒生产培育、</w:t>
            </w:r>
            <w:r>
              <w:rPr>
                <w:rFonts w:ascii="Times New Roman" w:eastAsia="仿宋"/>
                <w:sz w:val="24"/>
              </w:rPr>
              <w:t>香菇烘干</w:t>
            </w:r>
            <w:r>
              <w:rPr>
                <w:rFonts w:hint="eastAsia" w:ascii="Times New Roman" w:eastAsia="仿宋"/>
                <w:sz w:val="24"/>
              </w:rPr>
              <w:t>为主，其运营过程中产生的污染影响小，</w:t>
            </w:r>
            <w:r>
              <w:rPr>
                <w:rFonts w:ascii="Times New Roman" w:eastAsia="仿宋"/>
                <w:sz w:val="24"/>
              </w:rPr>
              <w:t>通过采取有效的环保处理措施，不会对区域生态环境造成破坏。</w:t>
            </w:r>
          </w:p>
          <w:p>
            <w:pPr>
              <w:pStyle w:val="8"/>
              <w:spacing w:line="500" w:lineRule="exact"/>
              <w:ind w:firstLine="482" w:firstLineChars="200"/>
              <w:jc w:val="both"/>
              <w:rPr>
                <w:rFonts w:ascii="Times New Roman" w:eastAsia="仿宋" w:cs="Times New Roman"/>
                <w:b/>
                <w:bCs/>
                <w:sz w:val="24"/>
              </w:rPr>
            </w:pPr>
            <w:r>
              <w:rPr>
                <w:rFonts w:hint="eastAsia" w:ascii="Times New Roman" w:eastAsia="仿宋" w:cs="Times New Roman"/>
                <w:b/>
                <w:bCs/>
                <w:sz w:val="24"/>
              </w:rPr>
              <w:t>（七）</w:t>
            </w:r>
            <w:r>
              <w:rPr>
                <w:rFonts w:ascii="Times New Roman" w:eastAsia="仿宋" w:cs="Times New Roman"/>
                <w:b/>
                <w:bCs/>
                <w:sz w:val="24"/>
              </w:rPr>
              <w:t>环境风险影响评价</w:t>
            </w:r>
          </w:p>
          <w:p>
            <w:pPr>
              <w:spacing w:line="460" w:lineRule="exact"/>
              <w:ind w:firstLine="480" w:firstLineChars="200"/>
              <w:rPr>
                <w:rFonts w:ascii="Times New Roman" w:eastAsia="仿宋"/>
                <w:sz w:val="24"/>
              </w:rPr>
            </w:pPr>
            <w:r>
              <w:rPr>
                <w:rFonts w:ascii="Times New Roman" w:eastAsia="仿宋"/>
                <w:sz w:val="24"/>
              </w:rPr>
              <w:t>1）危险物质及风险源分布情况</w:t>
            </w:r>
          </w:p>
          <w:p>
            <w:pPr>
              <w:spacing w:line="460" w:lineRule="exact"/>
              <w:ind w:firstLine="480" w:firstLineChars="200"/>
              <w:rPr>
                <w:rFonts w:ascii="Times New Roman" w:eastAsia="仿宋"/>
                <w:sz w:val="24"/>
              </w:rPr>
            </w:pPr>
            <w:r>
              <w:rPr>
                <w:rFonts w:hint="eastAsia" w:ascii="Times New Roman" w:eastAsia="仿宋"/>
                <w:sz w:val="24"/>
              </w:rPr>
              <w:t>对照《建设项目环境风险评价技术导则》（HJ169-2018）附录B表B.1，本项目涉及的风险物质为废机油，该物质临界量为2500t，本项目的实际储存量为0.2t/a，Q值=0.2/2500=0.00008，＜1。</w:t>
            </w:r>
          </w:p>
          <w:p>
            <w:pPr>
              <w:spacing w:line="460" w:lineRule="exact"/>
              <w:ind w:firstLine="480" w:firstLineChars="200"/>
              <w:rPr>
                <w:rFonts w:ascii="Times New Roman" w:eastAsia="仿宋"/>
                <w:sz w:val="24"/>
              </w:rPr>
            </w:pPr>
            <w:r>
              <w:rPr>
                <w:rFonts w:hint="eastAsia" w:ascii="Times New Roman" w:eastAsia="仿宋"/>
                <w:sz w:val="24"/>
              </w:rPr>
              <w:t>由于菌棒原料中的花栎木木屑及麦麸为可燃物，本项目</w:t>
            </w:r>
            <w:r>
              <w:rPr>
                <w:rFonts w:ascii="Times New Roman" w:eastAsia="仿宋"/>
                <w:sz w:val="24"/>
              </w:rPr>
              <w:t>设置一座</w:t>
            </w:r>
            <w:r>
              <w:rPr>
                <w:rFonts w:hint="eastAsia" w:ascii="Times New Roman" w:eastAsia="仿宋"/>
                <w:sz w:val="24"/>
              </w:rPr>
              <w:t>面积为</w:t>
            </w:r>
            <w:r>
              <w:rPr>
                <w:rFonts w:ascii="Times New Roman" w:eastAsia="仿宋"/>
                <w:sz w:val="24"/>
              </w:rPr>
              <w:t>3000m</w:t>
            </w:r>
            <w:r>
              <w:rPr>
                <w:rFonts w:ascii="Times New Roman" w:eastAsia="仿宋"/>
                <w:sz w:val="24"/>
                <w:vertAlign w:val="superscript"/>
              </w:rPr>
              <w:t>2</w:t>
            </w:r>
            <w:r>
              <w:rPr>
                <w:rFonts w:hint="eastAsia" w:ascii="Times New Roman" w:eastAsia="仿宋"/>
                <w:sz w:val="24"/>
              </w:rPr>
              <w:t>的</w:t>
            </w:r>
            <w:r>
              <w:rPr>
                <w:rFonts w:ascii="Times New Roman" w:eastAsia="仿宋"/>
                <w:sz w:val="24"/>
              </w:rPr>
              <w:t>原料</w:t>
            </w:r>
            <w:r>
              <w:rPr>
                <w:rFonts w:hint="eastAsia" w:ascii="Times New Roman" w:eastAsia="仿宋"/>
                <w:sz w:val="24"/>
              </w:rPr>
              <w:t>储料库，若原料储料库发生火灾事件，原料燃烧产生废气排向大气，</w:t>
            </w:r>
            <w:r>
              <w:rPr>
                <w:rFonts w:ascii="Times New Roman" w:eastAsia="仿宋"/>
                <w:sz w:val="24"/>
              </w:rPr>
              <w:t>会对区域大气环境产生不利影响</w:t>
            </w:r>
            <w:r>
              <w:rPr>
                <w:rFonts w:hint="eastAsia" w:ascii="Times New Roman" w:eastAsia="仿宋"/>
                <w:sz w:val="24"/>
              </w:rPr>
              <w:t>；灭火过程中</w:t>
            </w:r>
            <w:r>
              <w:rPr>
                <w:rFonts w:ascii="Times New Roman" w:eastAsia="仿宋"/>
                <w:sz w:val="24"/>
              </w:rPr>
              <w:t>，会</w:t>
            </w:r>
            <w:r>
              <w:rPr>
                <w:rFonts w:hint="eastAsia" w:ascii="Times New Roman" w:eastAsia="仿宋"/>
                <w:sz w:val="24"/>
              </w:rPr>
              <w:t>产生</w:t>
            </w:r>
            <w:r>
              <w:rPr>
                <w:rFonts w:ascii="Times New Roman" w:eastAsia="仿宋"/>
                <w:sz w:val="24"/>
              </w:rPr>
              <w:t>消防废</w:t>
            </w:r>
            <w:r>
              <w:rPr>
                <w:rFonts w:hint="eastAsia" w:ascii="Times New Roman" w:eastAsia="仿宋"/>
                <w:sz w:val="24"/>
              </w:rPr>
              <w:t>水</w:t>
            </w:r>
            <w:r>
              <w:rPr>
                <w:rFonts w:ascii="Times New Roman" w:eastAsia="仿宋"/>
                <w:sz w:val="24"/>
              </w:rPr>
              <w:t>，</w:t>
            </w:r>
            <w:r>
              <w:rPr>
                <w:rFonts w:hint="eastAsia" w:ascii="Times New Roman" w:eastAsia="仿宋"/>
                <w:sz w:val="24"/>
              </w:rPr>
              <w:t>若消防废水</w:t>
            </w:r>
            <w:r>
              <w:rPr>
                <w:rFonts w:ascii="Times New Roman" w:eastAsia="仿宋"/>
                <w:sz w:val="24"/>
              </w:rPr>
              <w:t>不能及时收集处置，造成</w:t>
            </w:r>
            <w:r>
              <w:rPr>
                <w:rFonts w:hint="eastAsia" w:ascii="Times New Roman" w:eastAsia="仿宋"/>
                <w:sz w:val="24"/>
              </w:rPr>
              <w:t>消防废水</w:t>
            </w:r>
            <w:r>
              <w:rPr>
                <w:rFonts w:ascii="Times New Roman" w:eastAsia="仿宋"/>
                <w:sz w:val="24"/>
              </w:rPr>
              <w:t>外排，</w:t>
            </w:r>
            <w:r>
              <w:rPr>
                <w:rFonts w:hint="eastAsia" w:ascii="Times New Roman" w:eastAsia="仿宋"/>
                <w:sz w:val="24"/>
              </w:rPr>
              <w:t>会对周围水环境和</w:t>
            </w:r>
            <w:r>
              <w:rPr>
                <w:rFonts w:ascii="Times New Roman" w:eastAsia="仿宋"/>
                <w:sz w:val="24"/>
              </w:rPr>
              <w:t>土壤环境</w:t>
            </w:r>
            <w:r>
              <w:rPr>
                <w:rFonts w:hint="eastAsia" w:ascii="Times New Roman" w:eastAsia="仿宋"/>
                <w:sz w:val="24"/>
              </w:rPr>
              <w:t>造成污染。</w:t>
            </w:r>
          </w:p>
          <w:p>
            <w:pPr>
              <w:spacing w:line="460" w:lineRule="exact"/>
              <w:ind w:firstLine="480" w:firstLineChars="200"/>
              <w:rPr>
                <w:rFonts w:ascii="Times New Roman" w:eastAsia="仿宋"/>
                <w:sz w:val="24"/>
              </w:rPr>
            </w:pPr>
            <w:r>
              <w:rPr>
                <w:rFonts w:ascii="Times New Roman" w:eastAsia="仿宋"/>
                <w:sz w:val="24"/>
              </w:rPr>
              <w:t>2）污染途径</w:t>
            </w:r>
          </w:p>
          <w:p>
            <w:pPr>
              <w:spacing w:line="460" w:lineRule="exact"/>
              <w:ind w:firstLine="480" w:firstLineChars="200"/>
              <w:rPr>
                <w:rFonts w:ascii="Times New Roman" w:eastAsia="仿宋"/>
                <w:sz w:val="24"/>
              </w:rPr>
            </w:pPr>
            <w:r>
              <w:rPr>
                <w:rFonts w:hint="eastAsia" w:ascii="Times New Roman" w:eastAsia="仿宋"/>
                <w:sz w:val="24"/>
              </w:rPr>
              <w:t>本项目废机油储存过程中可能因为废机油桶破损导致废机油渗漏，下渗后引起土壤及地下水的污染。</w:t>
            </w:r>
          </w:p>
          <w:p>
            <w:pPr>
              <w:spacing w:line="460" w:lineRule="exact"/>
              <w:ind w:firstLine="480" w:firstLineChars="200"/>
              <w:rPr>
                <w:rFonts w:ascii="Times New Roman" w:eastAsia="仿宋"/>
                <w:sz w:val="24"/>
                <w:highlight w:val="yellow"/>
              </w:rPr>
            </w:pPr>
            <w:r>
              <w:rPr>
                <w:rFonts w:hint="eastAsia" w:ascii="Times New Roman" w:eastAsia="仿宋"/>
                <w:sz w:val="24"/>
              </w:rPr>
              <w:t>项目区</w:t>
            </w:r>
            <w:r>
              <w:rPr>
                <w:rFonts w:ascii="Times New Roman" w:eastAsia="仿宋"/>
                <w:sz w:val="24"/>
              </w:rPr>
              <w:t>原料</w:t>
            </w:r>
            <w:r>
              <w:rPr>
                <w:rFonts w:hint="eastAsia" w:ascii="Times New Roman" w:eastAsia="仿宋"/>
                <w:sz w:val="24"/>
              </w:rPr>
              <w:t>储料库发生火灾事件，原料燃烧产生废气排向大气，会对区域大气环境产生不利影响；灭火过程中，会产生消防废水，若消防废水不能及时收集处置，造成消防废水外排，会对周围水环境和土壤环境造成污染。</w:t>
            </w:r>
          </w:p>
          <w:p>
            <w:pPr>
              <w:spacing w:line="460" w:lineRule="exact"/>
              <w:ind w:firstLine="480" w:firstLineChars="200"/>
              <w:rPr>
                <w:rFonts w:ascii="Times New Roman" w:eastAsia="仿宋"/>
                <w:sz w:val="24"/>
              </w:rPr>
            </w:pPr>
            <w:r>
              <w:rPr>
                <w:rFonts w:ascii="Times New Roman" w:eastAsia="仿宋"/>
                <w:sz w:val="24"/>
              </w:rPr>
              <w:t>3）污染防治措施</w:t>
            </w:r>
          </w:p>
          <w:p>
            <w:pPr>
              <w:spacing w:line="460" w:lineRule="exact"/>
              <w:ind w:firstLine="480" w:firstLineChars="200"/>
              <w:rPr>
                <w:rFonts w:ascii="Times New Roman" w:eastAsia="仿宋"/>
                <w:sz w:val="24"/>
              </w:rPr>
            </w:pPr>
            <w:r>
              <w:rPr>
                <w:rFonts w:ascii="Times New Roman" w:eastAsia="仿宋"/>
                <w:sz w:val="24"/>
              </w:rPr>
              <w:t>由于环境风险具有突发性和短暂性等特点，必须采取相应有效预防措施加以防范，加强控制和管理，杜绝、减轻和避免环境风险，采取以下防范措施：</w:t>
            </w:r>
          </w:p>
          <w:p>
            <w:pPr>
              <w:spacing w:line="460" w:lineRule="exact"/>
              <w:ind w:firstLine="480" w:firstLineChars="200"/>
              <w:rPr>
                <w:rFonts w:ascii="Times New Roman" w:eastAsia="仿宋"/>
                <w:sz w:val="24"/>
              </w:rPr>
            </w:pPr>
            <w:r>
              <w:rPr>
                <w:rFonts w:hint="eastAsia" w:ascii="Times New Roman" w:eastAsia="仿宋"/>
                <w:sz w:val="24"/>
              </w:rPr>
              <w:t>①项目区各</w:t>
            </w:r>
            <w:r>
              <w:rPr>
                <w:rFonts w:ascii="Times New Roman" w:eastAsia="仿宋"/>
                <w:sz w:val="24"/>
              </w:rPr>
              <w:t>车间</w:t>
            </w:r>
            <w:r>
              <w:rPr>
                <w:rFonts w:hint="eastAsia" w:ascii="Times New Roman" w:eastAsia="仿宋"/>
                <w:sz w:val="24"/>
              </w:rPr>
              <w:t>应严格按照《中华人民共和国消防法》、《中华人民共和国消防条例》及其实施细则的有关规定控制，配置必要的安全防火设施及相关器材，定期对消防管道、消防栓和消防器材进行检查和鉴定，使其保持正常状态并在规定的安全使用期限内；</w:t>
            </w:r>
          </w:p>
          <w:p>
            <w:pPr>
              <w:spacing w:line="460" w:lineRule="exact"/>
              <w:ind w:firstLine="480" w:firstLineChars="200"/>
              <w:rPr>
                <w:rFonts w:ascii="Times New Roman" w:eastAsia="仿宋"/>
                <w:sz w:val="24"/>
              </w:rPr>
            </w:pPr>
            <w:r>
              <w:rPr>
                <w:rFonts w:ascii="Times New Roman" w:eastAsia="仿宋"/>
                <w:sz w:val="24"/>
              </w:rPr>
              <w:fldChar w:fldCharType="begin"/>
            </w:r>
            <w:r>
              <w:rPr>
                <w:rFonts w:ascii="Times New Roman" w:eastAsia="仿宋"/>
                <w:sz w:val="24"/>
              </w:rPr>
              <w:instrText xml:space="preserve"> </w:instrText>
            </w:r>
            <w:r>
              <w:rPr>
                <w:rFonts w:hint="eastAsia" w:ascii="Times New Roman" w:eastAsia="仿宋"/>
                <w:sz w:val="24"/>
              </w:rPr>
              <w:instrText xml:space="preserve">= 2 \* GB3</w:instrText>
            </w:r>
            <w:r>
              <w:rPr>
                <w:rFonts w:ascii="Times New Roman" w:eastAsia="仿宋"/>
                <w:sz w:val="24"/>
              </w:rPr>
              <w:instrText xml:space="preserve"> </w:instrText>
            </w:r>
            <w:r>
              <w:rPr>
                <w:rFonts w:ascii="Times New Roman" w:eastAsia="仿宋"/>
                <w:sz w:val="24"/>
              </w:rPr>
              <w:fldChar w:fldCharType="separate"/>
            </w:r>
            <w:r>
              <w:rPr>
                <w:rFonts w:hint="eastAsia" w:ascii="Times New Roman" w:eastAsia="仿宋"/>
                <w:sz w:val="24"/>
              </w:rPr>
              <w:t>②</w:t>
            </w:r>
            <w:r>
              <w:rPr>
                <w:rFonts w:ascii="Times New Roman" w:eastAsia="仿宋"/>
                <w:sz w:val="24"/>
              </w:rPr>
              <w:fldChar w:fldCharType="end"/>
            </w:r>
            <w:r>
              <w:rPr>
                <w:rFonts w:hint="eastAsia" w:ascii="Times New Roman" w:eastAsia="仿宋"/>
                <w:sz w:val="24"/>
              </w:rPr>
              <w:t>保持消防通道畅通，不得堆放有碍于疏散的杂物，更不得将通道进行关闭或上锁；</w:t>
            </w:r>
          </w:p>
          <w:p>
            <w:pPr>
              <w:spacing w:line="460" w:lineRule="exact"/>
              <w:ind w:firstLine="480" w:firstLineChars="200"/>
              <w:rPr>
                <w:rFonts w:ascii="Times New Roman" w:eastAsia="仿宋"/>
                <w:sz w:val="24"/>
              </w:rPr>
            </w:pPr>
            <w:r>
              <w:rPr>
                <w:rFonts w:ascii="Times New Roman" w:eastAsia="仿宋"/>
                <w:sz w:val="24"/>
              </w:rPr>
              <w:fldChar w:fldCharType="begin"/>
            </w:r>
            <w:r>
              <w:rPr>
                <w:rFonts w:ascii="Times New Roman" w:eastAsia="仿宋"/>
                <w:sz w:val="24"/>
              </w:rPr>
              <w:instrText xml:space="preserve"> </w:instrText>
            </w:r>
            <w:r>
              <w:rPr>
                <w:rFonts w:hint="eastAsia" w:ascii="Times New Roman" w:eastAsia="仿宋"/>
                <w:sz w:val="24"/>
              </w:rPr>
              <w:instrText xml:space="preserve">= 3 \* GB3</w:instrText>
            </w:r>
            <w:r>
              <w:rPr>
                <w:rFonts w:ascii="Times New Roman" w:eastAsia="仿宋"/>
                <w:sz w:val="24"/>
              </w:rPr>
              <w:instrText xml:space="preserve"> </w:instrText>
            </w:r>
            <w:r>
              <w:rPr>
                <w:rFonts w:ascii="Times New Roman" w:eastAsia="仿宋"/>
                <w:sz w:val="24"/>
              </w:rPr>
              <w:fldChar w:fldCharType="separate"/>
            </w:r>
            <w:r>
              <w:rPr>
                <w:rFonts w:hint="eastAsia" w:ascii="Times New Roman" w:eastAsia="仿宋"/>
                <w:sz w:val="24"/>
              </w:rPr>
              <w:t>③</w:t>
            </w:r>
            <w:r>
              <w:rPr>
                <w:rFonts w:ascii="Times New Roman" w:eastAsia="仿宋"/>
                <w:sz w:val="24"/>
              </w:rPr>
              <w:fldChar w:fldCharType="end"/>
            </w:r>
            <w:r>
              <w:rPr>
                <w:rFonts w:hint="eastAsia" w:ascii="Times New Roman" w:eastAsia="仿宋"/>
                <w:sz w:val="24"/>
              </w:rPr>
              <w:t>加强消防知识和警示教育，最大限度地减小火灾发生概率，减小火灾可能造成的损失及对环境可能产生的影响降到最低限度。</w:t>
            </w:r>
          </w:p>
          <w:p>
            <w:pPr>
              <w:spacing w:line="460" w:lineRule="exact"/>
              <w:ind w:firstLine="480" w:firstLineChars="200"/>
              <w:rPr>
                <w:rFonts w:ascii="Times New Roman" w:eastAsia="仿宋"/>
                <w:sz w:val="24"/>
              </w:rPr>
            </w:pPr>
            <w:r>
              <w:rPr>
                <w:rFonts w:ascii="Times New Roman" w:eastAsia="仿宋"/>
                <w:sz w:val="24"/>
              </w:rPr>
              <w:fldChar w:fldCharType="begin"/>
            </w:r>
            <w:r>
              <w:rPr>
                <w:rFonts w:ascii="Times New Roman" w:eastAsia="仿宋"/>
                <w:sz w:val="24"/>
              </w:rPr>
              <w:instrText xml:space="preserve"> </w:instrText>
            </w:r>
            <w:r>
              <w:rPr>
                <w:rFonts w:hint="eastAsia" w:ascii="Times New Roman" w:eastAsia="仿宋"/>
                <w:sz w:val="24"/>
              </w:rPr>
              <w:instrText xml:space="preserve">= 4 \* GB3</w:instrText>
            </w:r>
            <w:r>
              <w:rPr>
                <w:rFonts w:ascii="Times New Roman" w:eastAsia="仿宋"/>
                <w:sz w:val="24"/>
              </w:rPr>
              <w:instrText xml:space="preserve"> </w:instrText>
            </w:r>
            <w:r>
              <w:rPr>
                <w:rFonts w:ascii="Times New Roman" w:eastAsia="仿宋"/>
                <w:sz w:val="24"/>
              </w:rPr>
              <w:fldChar w:fldCharType="separate"/>
            </w:r>
            <w:r>
              <w:rPr>
                <w:rFonts w:hint="eastAsia" w:ascii="Times New Roman" w:eastAsia="仿宋"/>
                <w:sz w:val="24"/>
              </w:rPr>
              <w:t>④</w:t>
            </w:r>
            <w:r>
              <w:rPr>
                <w:rFonts w:ascii="Times New Roman" w:eastAsia="仿宋"/>
                <w:sz w:val="24"/>
              </w:rPr>
              <w:fldChar w:fldCharType="end"/>
            </w:r>
            <w:r>
              <w:rPr>
                <w:rFonts w:hint="eastAsia" w:ascii="Times New Roman" w:eastAsia="仿宋"/>
                <w:sz w:val="24"/>
              </w:rPr>
              <w:t>为了避免发生消防事故产生的消防废水直接进入地表水体，鉴于消防废水的主要污染物为SS，建议项目设置</w:t>
            </w:r>
            <w:r>
              <w:rPr>
                <w:rFonts w:ascii="Times New Roman" w:eastAsia="仿宋"/>
                <w:sz w:val="24"/>
              </w:rPr>
              <w:t>30</w:t>
            </w:r>
            <w:r>
              <w:rPr>
                <w:rFonts w:hint="eastAsia" w:ascii="Times New Roman" w:eastAsia="仿宋"/>
                <w:sz w:val="24"/>
              </w:rPr>
              <w:t>m</w:t>
            </w:r>
            <w:r>
              <w:rPr>
                <w:rFonts w:ascii="Times New Roman" w:eastAsia="仿宋"/>
                <w:sz w:val="24"/>
                <w:vertAlign w:val="superscript"/>
              </w:rPr>
              <w:t>3</w:t>
            </w:r>
            <w:r>
              <w:rPr>
                <w:rFonts w:hint="eastAsia" w:ascii="Times New Roman" w:eastAsia="仿宋"/>
                <w:sz w:val="24"/>
              </w:rPr>
              <w:t>的事故水池将消防废水收集沉淀后经沉淀处理后排放。</w:t>
            </w:r>
          </w:p>
          <w:p>
            <w:pPr>
              <w:spacing w:line="460" w:lineRule="exact"/>
              <w:ind w:firstLine="480" w:firstLineChars="200"/>
              <w:rPr>
                <w:rFonts w:ascii="Times New Roman" w:eastAsia="仿宋"/>
                <w:sz w:val="24"/>
              </w:rPr>
            </w:pPr>
            <w:r>
              <w:rPr>
                <w:rFonts w:hint="eastAsia" w:ascii="Times New Roman" w:eastAsia="仿宋"/>
                <w:sz w:val="24"/>
              </w:rPr>
              <w:t>⑤建立完善的安全管理制度，执行工业安全卫生、劳动保护、环保、消防等相关规定。</w:t>
            </w:r>
          </w:p>
          <w:p>
            <w:pPr>
              <w:spacing w:line="460" w:lineRule="exact"/>
              <w:ind w:firstLine="480" w:firstLineChars="200"/>
              <w:rPr>
                <w:rFonts w:ascii="Times New Roman" w:eastAsia="仿宋"/>
                <w:sz w:val="24"/>
              </w:rPr>
            </w:pPr>
            <w:r>
              <w:rPr>
                <w:rFonts w:ascii="Times New Roman" w:eastAsia="仿宋"/>
                <w:sz w:val="24"/>
              </w:rPr>
              <w:t>（4）应急要求</w:t>
            </w:r>
          </w:p>
          <w:p>
            <w:pPr>
              <w:spacing w:line="460" w:lineRule="exact"/>
              <w:ind w:firstLine="480" w:firstLineChars="200"/>
              <w:rPr>
                <w:rFonts w:ascii="Times New Roman" w:eastAsia="仿宋"/>
                <w:sz w:val="24"/>
              </w:rPr>
            </w:pPr>
            <w:r>
              <w:rPr>
                <w:rFonts w:hint="eastAsia" w:ascii="宋体" w:hAnsi="宋体" w:eastAsia="宋体" w:cs="宋体"/>
                <w:sz w:val="24"/>
              </w:rPr>
              <w:t>①</w:t>
            </w:r>
            <w:r>
              <w:rPr>
                <w:rFonts w:ascii="Times New Roman" w:eastAsia="仿宋"/>
                <w:sz w:val="24"/>
              </w:rPr>
              <w:t>公司应建立一个由公司总经理、副总经理牵头，由安环、生产技术部及机动车间相关部门负责人参加的高效率的应急事故处理机构，一旦事故发生，该机构能够根据事故的严重程度及危害迅速作出评估，按照拟定的事故应急方案指挥，协调事故的处理，对事故发展进行跟踪。</w:t>
            </w:r>
          </w:p>
          <w:p>
            <w:pPr>
              <w:spacing w:line="460" w:lineRule="exact"/>
              <w:ind w:firstLine="480" w:firstLineChars="200"/>
              <w:rPr>
                <w:rFonts w:ascii="Times New Roman" w:eastAsia="仿宋"/>
                <w:sz w:val="24"/>
              </w:rPr>
            </w:pPr>
            <w:r>
              <w:rPr>
                <w:rFonts w:hint="eastAsia" w:ascii="宋体" w:hAnsi="宋体" w:eastAsia="宋体" w:cs="宋体"/>
                <w:sz w:val="24"/>
              </w:rPr>
              <w:t>②</w:t>
            </w:r>
            <w:r>
              <w:rPr>
                <w:rFonts w:ascii="Times New Roman" w:eastAsia="仿宋"/>
                <w:sz w:val="24"/>
              </w:rPr>
              <w:t>建设单位应针对可能发生的环境风险事故制定具体的应急处理方案，使各部门在事故发生后都能有步骤、有次序的采取各项应急措施。</w:t>
            </w:r>
          </w:p>
          <w:p>
            <w:pPr>
              <w:spacing w:line="460" w:lineRule="exact"/>
              <w:ind w:firstLine="480" w:firstLineChars="200"/>
              <w:rPr>
                <w:rFonts w:ascii="Times New Roman" w:eastAsia="仿宋"/>
                <w:sz w:val="24"/>
              </w:rPr>
            </w:pPr>
            <w:r>
              <w:rPr>
                <w:rFonts w:hint="eastAsia" w:ascii="宋体" w:hAnsi="宋体" w:eastAsia="宋体" w:cs="宋体"/>
                <w:sz w:val="24"/>
              </w:rPr>
              <w:t>③</w:t>
            </w:r>
            <w:r>
              <w:rPr>
                <w:rFonts w:ascii="Times New Roman" w:eastAsia="仿宋"/>
                <w:sz w:val="24"/>
              </w:rPr>
              <w:t>公司建立一支装备先进、训练有素的抢险队伍，并定期组织演练，一旦发生事故，能以最快的速度投入应急抢险工作。</w:t>
            </w:r>
          </w:p>
          <w:p>
            <w:pPr>
              <w:spacing w:line="460" w:lineRule="exact"/>
              <w:ind w:firstLine="480" w:firstLineChars="200"/>
              <w:rPr>
                <w:rFonts w:ascii="Times New Roman" w:eastAsia="仿宋"/>
                <w:sz w:val="24"/>
              </w:rPr>
            </w:pPr>
            <w:r>
              <w:rPr>
                <w:rFonts w:hint="eastAsia" w:ascii="宋体" w:hAnsi="宋体" w:eastAsia="宋体" w:cs="宋体"/>
                <w:sz w:val="24"/>
              </w:rPr>
              <w:t>④</w:t>
            </w:r>
            <w:r>
              <w:rPr>
                <w:rFonts w:ascii="Times New Roman" w:eastAsia="仿宋"/>
                <w:sz w:val="24"/>
              </w:rPr>
              <w:t>公司应配备足够的应急所需的处理设备和材料，如各种消防防化服，报警装置，个人防护用品以及堵漏器材等。</w:t>
            </w:r>
          </w:p>
          <w:p>
            <w:pPr>
              <w:pStyle w:val="2"/>
              <w:spacing w:line="460" w:lineRule="exact"/>
              <w:ind w:firstLine="480" w:firstLineChars="200"/>
              <w:jc w:val="both"/>
              <w:rPr>
                <w:rFonts w:ascii="Times New Roman" w:hAnsi="Times New Roman" w:eastAsia="仿宋" w:cs="Times New Roman"/>
                <w:color w:val="auto"/>
              </w:rPr>
            </w:pPr>
            <w:r>
              <w:rPr>
                <w:rFonts w:ascii="Times New Roman" w:hAnsi="Times New Roman" w:eastAsia="仿宋" w:cs="Times New Roman"/>
                <w:color w:val="auto"/>
              </w:rPr>
              <w:t>综上，项目投运后，潜在的事故风险是可以防范的，对周围环境危害程度较小，风险值是可以接受的。在严格加强风险防范措施的前提下，本项目的环境风险可以接受。</w:t>
            </w:r>
          </w:p>
          <w:p>
            <w:pPr>
              <w:pStyle w:val="2"/>
              <w:spacing w:line="460" w:lineRule="exact"/>
              <w:ind w:firstLine="480" w:firstLineChars="200"/>
              <w:rPr>
                <w:color w:val="auto"/>
              </w:rPr>
            </w:pPr>
          </w:p>
        </w:tc>
      </w:tr>
    </w:tbl>
    <w:p>
      <w:pPr>
        <w:adjustRightInd w:val="0"/>
        <w:snapToGrid w:val="0"/>
        <w:spacing w:line="360" w:lineRule="auto"/>
        <w:rPr>
          <w:rFonts w:ascii="Times New Roman" w:eastAsia="仿宋"/>
          <w:b/>
          <w:kern w:val="0"/>
          <w:sz w:val="28"/>
          <w:szCs w:val="28"/>
        </w:rPr>
        <w:sectPr>
          <w:pgSz w:w="11907" w:h="16840"/>
          <w:pgMar w:top="1701" w:right="1531" w:bottom="2127" w:left="1531" w:header="851" w:footer="851" w:gutter="0"/>
          <w:cols w:space="720" w:num="1"/>
          <w:docGrid w:linePitch="312" w:charSpace="0"/>
        </w:sectPr>
      </w:pPr>
    </w:p>
    <w:p>
      <w:pPr>
        <w:pStyle w:val="24"/>
        <w:spacing w:before="0" w:beforeAutospacing="0" w:after="0" w:afterAutospacing="0" w:line="360" w:lineRule="auto"/>
        <w:jc w:val="both"/>
        <w:outlineLvl w:val="0"/>
        <w:rPr>
          <w:rFonts w:ascii="Times New Roman" w:hAnsi="Times New Roman" w:eastAsia="仿宋" w:cs="Times New Roman"/>
          <w:b/>
          <w:snapToGrid w:val="0"/>
          <w:sz w:val="30"/>
          <w:szCs w:val="30"/>
        </w:rPr>
      </w:pPr>
      <w:r>
        <w:rPr>
          <w:rFonts w:ascii="Times New Roman" w:hAnsi="Times New Roman" w:eastAsia="仿宋" w:cs="Times New Roman"/>
          <w:b/>
          <w:snapToGrid w:val="0"/>
          <w:sz w:val="30"/>
          <w:szCs w:val="30"/>
        </w:rPr>
        <w:t>五、</w:t>
      </w:r>
      <w:bookmarkStart w:id="34" w:name="_Hlk54167917"/>
      <w:r>
        <w:rPr>
          <w:rFonts w:ascii="Times New Roman" w:hAnsi="Times New Roman" w:eastAsia="仿宋" w:cs="Times New Roman"/>
          <w:b/>
          <w:snapToGrid w:val="0"/>
          <w:sz w:val="30"/>
          <w:szCs w:val="30"/>
        </w:rPr>
        <w:t>环境保护措施监督检查清单</w:t>
      </w:r>
      <w:bookmarkEnd w:id="34"/>
    </w:p>
    <w:tbl>
      <w:tblPr>
        <w:tblStyle w:val="27"/>
        <w:tblW w:w="925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7"/>
        <w:gridCol w:w="1350"/>
        <w:gridCol w:w="1273"/>
        <w:gridCol w:w="3828"/>
        <w:gridCol w:w="19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887" w:type="dxa"/>
            <w:vAlign w:val="center"/>
          </w:tcPr>
          <w:p>
            <w:pPr>
              <w:spacing w:line="240" w:lineRule="atLeast"/>
              <w:jc w:val="center"/>
              <w:rPr>
                <w:rFonts w:ascii="Times New Roman" w:eastAsia="仿宋"/>
                <w:spacing w:val="-20"/>
                <w:kern w:val="0"/>
                <w:szCs w:val="21"/>
              </w:rPr>
            </w:pPr>
            <w:r>
              <w:rPr>
                <w:rFonts w:ascii="Times New Roman" w:eastAsia="仿宋"/>
                <w:spacing w:val="-20"/>
                <w:kern w:val="0"/>
                <w:szCs w:val="21"/>
              </w:rPr>
              <w:t>内容</w:t>
            </w:r>
          </w:p>
          <w:p>
            <w:pPr>
              <w:spacing w:line="240" w:lineRule="atLeast"/>
              <w:jc w:val="center"/>
              <w:rPr>
                <w:rFonts w:ascii="Times New Roman" w:eastAsia="仿宋"/>
                <w:spacing w:val="-20"/>
                <w:kern w:val="0"/>
                <w:szCs w:val="21"/>
              </w:rPr>
            </w:pPr>
            <w:r>
              <w:rPr>
                <w:rFonts w:ascii="Times New Roman" w:eastAsia="仿宋"/>
                <w:spacing w:val="-20"/>
                <w:kern w:val="0"/>
                <w:szCs w:val="21"/>
              </w:rPr>
              <w:t>要素</w:t>
            </w:r>
          </w:p>
        </w:tc>
        <w:tc>
          <w:tcPr>
            <w:tcW w:w="1350" w:type="dxa"/>
            <w:vAlign w:val="center"/>
          </w:tcPr>
          <w:p>
            <w:pPr>
              <w:spacing w:line="240" w:lineRule="atLeast"/>
              <w:jc w:val="center"/>
              <w:rPr>
                <w:rFonts w:ascii="Times New Roman" w:eastAsia="仿宋"/>
                <w:kern w:val="0"/>
                <w:szCs w:val="21"/>
              </w:rPr>
            </w:pPr>
            <w:r>
              <w:rPr>
                <w:rFonts w:ascii="Times New Roman" w:eastAsia="仿宋"/>
                <w:kern w:val="0"/>
                <w:szCs w:val="21"/>
              </w:rPr>
              <w:t>排放口</w:t>
            </w:r>
          </w:p>
          <w:p>
            <w:pPr>
              <w:spacing w:line="240" w:lineRule="atLeast"/>
              <w:jc w:val="center"/>
              <w:rPr>
                <w:rFonts w:ascii="Times New Roman" w:eastAsia="仿宋"/>
                <w:kern w:val="0"/>
                <w:szCs w:val="21"/>
              </w:rPr>
            </w:pPr>
            <w:r>
              <w:rPr>
                <w:rFonts w:ascii="Times New Roman" w:eastAsia="仿宋"/>
                <w:kern w:val="0"/>
                <w:szCs w:val="21"/>
              </w:rPr>
              <w:t>（编号）</w:t>
            </w:r>
          </w:p>
        </w:tc>
        <w:tc>
          <w:tcPr>
            <w:tcW w:w="1273" w:type="dxa"/>
            <w:vAlign w:val="center"/>
          </w:tcPr>
          <w:p>
            <w:pPr>
              <w:spacing w:line="240" w:lineRule="atLeast"/>
              <w:jc w:val="center"/>
              <w:rPr>
                <w:rFonts w:ascii="Times New Roman" w:eastAsia="仿宋"/>
                <w:kern w:val="0"/>
                <w:szCs w:val="21"/>
              </w:rPr>
            </w:pPr>
            <w:r>
              <w:rPr>
                <w:rFonts w:ascii="Times New Roman" w:eastAsia="仿宋"/>
                <w:kern w:val="0"/>
                <w:szCs w:val="21"/>
              </w:rPr>
              <w:t>污染物</w:t>
            </w:r>
          </w:p>
          <w:p>
            <w:pPr>
              <w:spacing w:line="240" w:lineRule="atLeast"/>
              <w:jc w:val="center"/>
              <w:rPr>
                <w:rFonts w:ascii="Times New Roman" w:eastAsia="仿宋"/>
                <w:szCs w:val="21"/>
              </w:rPr>
            </w:pPr>
            <w:r>
              <w:rPr>
                <w:rFonts w:ascii="Times New Roman" w:eastAsia="仿宋"/>
                <w:szCs w:val="21"/>
              </w:rPr>
              <w:t>项目</w:t>
            </w:r>
          </w:p>
        </w:tc>
        <w:tc>
          <w:tcPr>
            <w:tcW w:w="3828" w:type="dxa"/>
            <w:vAlign w:val="center"/>
          </w:tcPr>
          <w:p>
            <w:pPr>
              <w:spacing w:line="240" w:lineRule="atLeast"/>
              <w:jc w:val="center"/>
              <w:rPr>
                <w:rFonts w:ascii="Times New Roman" w:eastAsia="仿宋"/>
                <w:spacing w:val="-4"/>
                <w:szCs w:val="21"/>
              </w:rPr>
            </w:pPr>
            <w:r>
              <w:rPr>
                <w:rFonts w:ascii="Times New Roman" w:eastAsia="仿宋"/>
                <w:spacing w:val="-4"/>
                <w:szCs w:val="21"/>
              </w:rPr>
              <w:t>环境保护措施</w:t>
            </w:r>
          </w:p>
        </w:tc>
        <w:tc>
          <w:tcPr>
            <w:tcW w:w="1914" w:type="dxa"/>
            <w:vAlign w:val="center"/>
          </w:tcPr>
          <w:p>
            <w:pPr>
              <w:spacing w:line="240" w:lineRule="atLeast"/>
              <w:jc w:val="center"/>
              <w:rPr>
                <w:rFonts w:ascii="Times New Roman" w:eastAsia="仿宋"/>
                <w:spacing w:val="-20"/>
                <w:szCs w:val="21"/>
              </w:rPr>
            </w:pPr>
            <w:r>
              <w:rPr>
                <w:rFonts w:ascii="Times New Roman" w:eastAsia="仿宋"/>
                <w:spacing w:val="-20"/>
                <w:szCs w:val="21"/>
              </w:rPr>
              <w:t>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Align w:val="center"/>
          </w:tcPr>
          <w:p>
            <w:pPr>
              <w:spacing w:line="240" w:lineRule="atLeast"/>
              <w:jc w:val="center"/>
              <w:rPr>
                <w:rFonts w:ascii="Times New Roman" w:eastAsia="仿宋"/>
                <w:szCs w:val="21"/>
                <w:highlight w:val="yellow"/>
              </w:rPr>
            </w:pPr>
            <w:r>
              <w:rPr>
                <w:rFonts w:ascii="Times New Roman" w:eastAsia="仿宋"/>
                <w:szCs w:val="21"/>
              </w:rPr>
              <w:t>大气环境</w:t>
            </w:r>
          </w:p>
        </w:tc>
        <w:tc>
          <w:tcPr>
            <w:tcW w:w="1350" w:type="dxa"/>
            <w:vAlign w:val="center"/>
          </w:tcPr>
          <w:p>
            <w:pPr>
              <w:spacing w:line="240" w:lineRule="atLeast"/>
              <w:jc w:val="center"/>
              <w:rPr>
                <w:rFonts w:ascii="Times New Roman" w:eastAsia="仿宋"/>
                <w:szCs w:val="21"/>
                <w:highlight w:val="yellow"/>
              </w:rPr>
            </w:pPr>
            <w:r>
              <w:rPr>
                <w:rFonts w:hint="eastAsia" w:ascii="Times New Roman" w:eastAsia="仿宋"/>
                <w:szCs w:val="21"/>
              </w:rPr>
              <w:t>G1原辅材料装卸、堆存</w:t>
            </w:r>
          </w:p>
        </w:tc>
        <w:tc>
          <w:tcPr>
            <w:tcW w:w="1273" w:type="dxa"/>
            <w:vAlign w:val="center"/>
          </w:tcPr>
          <w:p>
            <w:pPr>
              <w:spacing w:line="240" w:lineRule="atLeast"/>
              <w:jc w:val="center"/>
              <w:rPr>
                <w:rFonts w:ascii="Times New Roman" w:eastAsia="仿宋"/>
                <w:szCs w:val="21"/>
                <w:highlight w:val="yellow"/>
              </w:rPr>
            </w:pPr>
            <w:r>
              <w:rPr>
                <w:rFonts w:hint="eastAsia" w:ascii="Times New Roman" w:eastAsia="仿宋"/>
                <w:szCs w:val="21"/>
              </w:rPr>
              <w:t>粉尘</w:t>
            </w:r>
          </w:p>
        </w:tc>
        <w:tc>
          <w:tcPr>
            <w:tcW w:w="3828" w:type="dxa"/>
            <w:vAlign w:val="center"/>
          </w:tcPr>
          <w:p>
            <w:pPr>
              <w:snapToGrid w:val="0"/>
              <w:spacing w:line="240" w:lineRule="atLeast"/>
              <w:jc w:val="center"/>
              <w:rPr>
                <w:rFonts w:ascii="Times New Roman" w:eastAsia="仿宋"/>
                <w:bCs/>
                <w:szCs w:val="21"/>
              </w:rPr>
            </w:pPr>
            <w:r>
              <w:rPr>
                <w:rFonts w:hint="eastAsia" w:ascii="Times New Roman" w:eastAsia="仿宋"/>
                <w:bCs/>
                <w:szCs w:val="21"/>
              </w:rPr>
              <w:t>设置全封闭的原料库，地面全部硬化；</w:t>
            </w:r>
          </w:p>
          <w:p>
            <w:pPr>
              <w:snapToGrid w:val="0"/>
              <w:spacing w:line="240" w:lineRule="atLeast"/>
              <w:jc w:val="center"/>
              <w:rPr>
                <w:rFonts w:ascii="Times New Roman" w:eastAsia="仿宋"/>
                <w:bCs/>
                <w:szCs w:val="21"/>
              </w:rPr>
            </w:pPr>
            <w:r>
              <w:rPr>
                <w:rFonts w:hint="eastAsia" w:ascii="Times New Roman" w:eastAsia="仿宋"/>
                <w:bCs/>
                <w:szCs w:val="21"/>
              </w:rPr>
              <w:t>降低物料装卸高度。</w:t>
            </w:r>
          </w:p>
        </w:tc>
        <w:tc>
          <w:tcPr>
            <w:tcW w:w="1914" w:type="dxa"/>
            <w:vAlign w:val="center"/>
          </w:tcPr>
          <w:p>
            <w:pPr>
              <w:snapToGrid w:val="0"/>
              <w:spacing w:line="240" w:lineRule="atLeast"/>
              <w:jc w:val="center"/>
              <w:rPr>
                <w:rFonts w:ascii="Times New Roman" w:eastAsia="仿宋"/>
                <w:szCs w:val="21"/>
                <w:highlight w:val="yellow"/>
              </w:rPr>
            </w:pPr>
            <w:r>
              <w:rPr>
                <w:rFonts w:ascii="Times New Roman" w:eastAsia="仿宋"/>
                <w:szCs w:val="21"/>
              </w:rPr>
              <w:t>《大气污染物综合排放标准》(GB16297-1996)二级排放标准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887" w:type="dxa"/>
            <w:vAlign w:val="center"/>
          </w:tcPr>
          <w:p>
            <w:pPr>
              <w:spacing w:line="240" w:lineRule="atLeast"/>
              <w:jc w:val="center"/>
              <w:rPr>
                <w:rFonts w:ascii="Times New Roman" w:eastAsia="仿宋"/>
                <w:szCs w:val="21"/>
                <w:highlight w:val="yellow"/>
              </w:rPr>
            </w:pPr>
            <w:r>
              <w:rPr>
                <w:rFonts w:ascii="Times New Roman" w:eastAsia="仿宋"/>
                <w:szCs w:val="21"/>
              </w:rPr>
              <w:t>地表水环境</w:t>
            </w:r>
          </w:p>
        </w:tc>
        <w:tc>
          <w:tcPr>
            <w:tcW w:w="1350" w:type="dxa"/>
            <w:vAlign w:val="center"/>
          </w:tcPr>
          <w:p>
            <w:pPr>
              <w:adjustRightInd w:val="0"/>
              <w:snapToGrid w:val="0"/>
              <w:spacing w:line="240" w:lineRule="atLeast"/>
              <w:jc w:val="center"/>
              <w:rPr>
                <w:rFonts w:ascii="Times New Roman" w:eastAsia="仿宋"/>
                <w:szCs w:val="21"/>
                <w:highlight w:val="yellow"/>
              </w:rPr>
            </w:pPr>
            <w:r>
              <w:rPr>
                <w:rFonts w:ascii="Times New Roman" w:eastAsia="仿宋"/>
                <w:szCs w:val="21"/>
              </w:rPr>
              <w:t>W1生活废水</w:t>
            </w:r>
          </w:p>
        </w:tc>
        <w:tc>
          <w:tcPr>
            <w:tcW w:w="1273" w:type="dxa"/>
            <w:vAlign w:val="center"/>
          </w:tcPr>
          <w:p>
            <w:pPr>
              <w:spacing w:line="240" w:lineRule="atLeast"/>
              <w:jc w:val="center"/>
              <w:rPr>
                <w:rFonts w:ascii="Times New Roman" w:eastAsia="仿宋"/>
                <w:szCs w:val="21"/>
                <w:highlight w:val="yellow"/>
              </w:rPr>
            </w:pPr>
            <w:r>
              <w:rPr>
                <w:rFonts w:ascii="Times New Roman" w:eastAsia="仿宋"/>
                <w:bCs/>
                <w:szCs w:val="21"/>
              </w:rPr>
              <w:t>COD、BOD</w:t>
            </w:r>
            <w:r>
              <w:rPr>
                <w:rFonts w:ascii="Times New Roman" w:eastAsia="仿宋"/>
                <w:bCs/>
                <w:szCs w:val="21"/>
                <w:vertAlign w:val="subscript"/>
              </w:rPr>
              <w:t>5</w:t>
            </w:r>
            <w:r>
              <w:rPr>
                <w:rFonts w:ascii="Times New Roman" w:eastAsia="仿宋"/>
                <w:bCs/>
                <w:szCs w:val="21"/>
              </w:rPr>
              <w:t>、NH</w:t>
            </w:r>
            <w:r>
              <w:rPr>
                <w:rFonts w:ascii="Times New Roman" w:eastAsia="仿宋"/>
                <w:bCs/>
                <w:szCs w:val="21"/>
                <w:vertAlign w:val="subscript"/>
              </w:rPr>
              <w:t>3</w:t>
            </w:r>
            <w:r>
              <w:rPr>
                <w:rFonts w:ascii="Times New Roman" w:eastAsia="仿宋"/>
                <w:bCs/>
                <w:szCs w:val="21"/>
              </w:rPr>
              <w:t>-N、SS等</w:t>
            </w:r>
          </w:p>
        </w:tc>
        <w:tc>
          <w:tcPr>
            <w:tcW w:w="3828" w:type="dxa"/>
            <w:vAlign w:val="center"/>
          </w:tcPr>
          <w:p>
            <w:pPr>
              <w:snapToGrid w:val="0"/>
              <w:spacing w:line="240" w:lineRule="atLeast"/>
              <w:jc w:val="center"/>
              <w:rPr>
                <w:rFonts w:ascii="Times New Roman" w:eastAsia="仿宋"/>
                <w:szCs w:val="21"/>
                <w:highlight w:val="yellow"/>
              </w:rPr>
            </w:pPr>
            <w:r>
              <w:rPr>
                <w:rFonts w:hint="eastAsia" w:ascii="Times New Roman" w:eastAsia="仿宋"/>
                <w:bCs/>
                <w:szCs w:val="21"/>
              </w:rPr>
              <w:t>厂区设置</w:t>
            </w:r>
            <w:r>
              <w:rPr>
                <w:rFonts w:ascii="Times New Roman" w:eastAsia="仿宋"/>
                <w:bCs/>
                <w:szCs w:val="21"/>
              </w:rPr>
              <w:t>旱厕</w:t>
            </w:r>
            <w:r>
              <w:rPr>
                <w:rFonts w:hint="eastAsia" w:ascii="Times New Roman" w:eastAsia="仿宋"/>
                <w:bCs/>
                <w:szCs w:val="21"/>
              </w:rPr>
              <w:t>，定期清掏，外运堆肥处置。</w:t>
            </w:r>
          </w:p>
        </w:tc>
        <w:tc>
          <w:tcPr>
            <w:tcW w:w="1914" w:type="dxa"/>
            <w:vAlign w:val="center"/>
          </w:tcPr>
          <w:p>
            <w:pPr>
              <w:spacing w:line="240" w:lineRule="atLeast"/>
              <w:jc w:val="center"/>
              <w:rPr>
                <w:rFonts w:ascii="Times New Roman" w:eastAsia="仿宋"/>
                <w:szCs w:val="21"/>
                <w:highlight w:val="yellow"/>
              </w:rPr>
            </w:pPr>
            <w:r>
              <w:rPr>
                <w:rFonts w:ascii="Times New Roman" w:eastAsia="仿宋"/>
                <w:szCs w:val="21"/>
              </w:rPr>
              <w:t>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887" w:type="dxa"/>
            <w:vAlign w:val="center"/>
          </w:tcPr>
          <w:p>
            <w:pPr>
              <w:spacing w:line="240" w:lineRule="atLeast"/>
              <w:jc w:val="center"/>
              <w:rPr>
                <w:rFonts w:ascii="Times New Roman" w:eastAsia="仿宋"/>
                <w:szCs w:val="21"/>
              </w:rPr>
            </w:pPr>
            <w:r>
              <w:rPr>
                <w:rFonts w:hint="eastAsia" w:ascii="Times New Roman" w:eastAsia="仿宋"/>
                <w:szCs w:val="21"/>
              </w:rPr>
              <w:t>声环境</w:t>
            </w:r>
          </w:p>
        </w:tc>
        <w:tc>
          <w:tcPr>
            <w:tcW w:w="2623" w:type="dxa"/>
            <w:gridSpan w:val="2"/>
            <w:vAlign w:val="center"/>
          </w:tcPr>
          <w:p>
            <w:pPr>
              <w:spacing w:line="240" w:lineRule="atLeast"/>
              <w:jc w:val="center"/>
              <w:rPr>
                <w:rFonts w:ascii="Times New Roman" w:eastAsia="仿宋"/>
                <w:bCs/>
                <w:szCs w:val="21"/>
              </w:rPr>
            </w:pPr>
            <w:r>
              <w:rPr>
                <w:rFonts w:hint="eastAsia" w:ascii="Times New Roman" w:eastAsia="仿宋"/>
                <w:bCs/>
                <w:szCs w:val="21"/>
              </w:rPr>
              <w:t>设备噪声</w:t>
            </w:r>
          </w:p>
        </w:tc>
        <w:tc>
          <w:tcPr>
            <w:tcW w:w="3828" w:type="dxa"/>
            <w:vAlign w:val="center"/>
          </w:tcPr>
          <w:p>
            <w:pPr>
              <w:snapToGrid w:val="0"/>
              <w:spacing w:line="240" w:lineRule="atLeast"/>
              <w:jc w:val="center"/>
              <w:rPr>
                <w:rFonts w:ascii="Times New Roman" w:eastAsia="仿宋"/>
                <w:bCs/>
                <w:szCs w:val="21"/>
              </w:rPr>
            </w:pPr>
            <w:r>
              <w:rPr>
                <w:rFonts w:hint="eastAsia" w:ascii="Times New Roman" w:eastAsia="仿宋"/>
                <w:bCs/>
                <w:szCs w:val="21"/>
              </w:rPr>
              <w:t>选低噪设备，置于室内，安装隔声装置、进行基础减震</w:t>
            </w:r>
          </w:p>
        </w:tc>
        <w:tc>
          <w:tcPr>
            <w:tcW w:w="1914" w:type="dxa"/>
            <w:vAlign w:val="center"/>
          </w:tcPr>
          <w:p>
            <w:pPr>
              <w:spacing w:line="240" w:lineRule="atLeast"/>
              <w:jc w:val="center"/>
              <w:rPr>
                <w:rFonts w:ascii="Times New Roman" w:eastAsia="仿宋"/>
                <w:szCs w:val="21"/>
              </w:rPr>
            </w:pPr>
            <w:r>
              <w:rPr>
                <w:rFonts w:hint="eastAsia" w:ascii="Times New Roman" w:eastAsia="仿宋"/>
                <w:szCs w:val="21"/>
              </w:rPr>
              <w:t>执行《工业企业厂界环境噪声排放标准(GB12348-2008)中2类标准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restart"/>
            <w:vAlign w:val="center"/>
          </w:tcPr>
          <w:p>
            <w:pPr>
              <w:spacing w:line="240" w:lineRule="atLeast"/>
              <w:jc w:val="center"/>
              <w:rPr>
                <w:rFonts w:ascii="Times New Roman" w:eastAsia="仿宋"/>
                <w:szCs w:val="21"/>
              </w:rPr>
            </w:pPr>
            <w:r>
              <w:rPr>
                <w:rFonts w:ascii="Times New Roman" w:eastAsia="仿宋"/>
                <w:szCs w:val="21"/>
              </w:rPr>
              <w:t>固体</w:t>
            </w:r>
          </w:p>
          <w:p>
            <w:pPr>
              <w:spacing w:line="240" w:lineRule="atLeast"/>
              <w:jc w:val="center"/>
              <w:rPr>
                <w:rFonts w:ascii="Times New Roman" w:eastAsia="仿宋"/>
                <w:szCs w:val="21"/>
                <w:highlight w:val="yellow"/>
              </w:rPr>
            </w:pPr>
            <w:r>
              <w:rPr>
                <w:rFonts w:ascii="Times New Roman" w:eastAsia="仿宋"/>
                <w:szCs w:val="21"/>
              </w:rPr>
              <w:t>废物</w:t>
            </w:r>
          </w:p>
        </w:tc>
        <w:tc>
          <w:tcPr>
            <w:tcW w:w="1350" w:type="dxa"/>
            <w:vAlign w:val="center"/>
          </w:tcPr>
          <w:p>
            <w:pPr>
              <w:adjustRightInd w:val="0"/>
              <w:snapToGrid w:val="0"/>
              <w:spacing w:line="240" w:lineRule="atLeast"/>
              <w:jc w:val="center"/>
              <w:rPr>
                <w:rFonts w:ascii="Times New Roman" w:eastAsia="仿宋"/>
                <w:szCs w:val="21"/>
              </w:rPr>
            </w:pPr>
            <w:r>
              <w:rPr>
                <w:rFonts w:hint="eastAsia" w:ascii="Times New Roman" w:eastAsia="仿宋"/>
                <w:szCs w:val="21"/>
              </w:rPr>
              <w:t>菌棒制作</w:t>
            </w:r>
          </w:p>
        </w:tc>
        <w:tc>
          <w:tcPr>
            <w:tcW w:w="1273" w:type="dxa"/>
            <w:vAlign w:val="center"/>
          </w:tcPr>
          <w:p>
            <w:pPr>
              <w:spacing w:line="240" w:lineRule="atLeast"/>
              <w:jc w:val="center"/>
              <w:rPr>
                <w:rFonts w:ascii="Times New Roman" w:eastAsia="仿宋"/>
                <w:szCs w:val="21"/>
              </w:rPr>
            </w:pPr>
            <w:r>
              <w:rPr>
                <w:rFonts w:hint="eastAsia" w:ascii="Times New Roman" w:eastAsia="仿宋"/>
                <w:szCs w:val="21"/>
              </w:rPr>
              <w:t>废塑料袋</w:t>
            </w:r>
          </w:p>
        </w:tc>
        <w:tc>
          <w:tcPr>
            <w:tcW w:w="3828" w:type="dxa"/>
            <w:vAlign w:val="center"/>
          </w:tcPr>
          <w:p>
            <w:pPr>
              <w:spacing w:line="240" w:lineRule="atLeast"/>
              <w:jc w:val="center"/>
              <w:rPr>
                <w:rFonts w:ascii="Times New Roman" w:eastAsia="仿宋"/>
                <w:szCs w:val="21"/>
              </w:rPr>
            </w:pPr>
            <w:r>
              <w:rPr>
                <w:rFonts w:hint="eastAsia" w:ascii="Times New Roman" w:eastAsia="仿宋"/>
                <w:szCs w:val="21"/>
              </w:rPr>
              <w:t>委托生产单位回收利用。</w:t>
            </w:r>
          </w:p>
        </w:tc>
        <w:tc>
          <w:tcPr>
            <w:tcW w:w="1914" w:type="dxa"/>
            <w:vMerge w:val="restart"/>
            <w:vAlign w:val="center"/>
          </w:tcPr>
          <w:p>
            <w:pPr>
              <w:spacing w:line="240" w:lineRule="atLeast"/>
              <w:jc w:val="center"/>
              <w:rPr>
                <w:rFonts w:ascii="Times New Roman" w:eastAsia="仿宋"/>
                <w:spacing w:val="-20"/>
                <w:szCs w:val="21"/>
              </w:rPr>
            </w:pPr>
            <w:r>
              <w:rPr>
                <w:rFonts w:ascii="Times New Roman" w:eastAsia="仿宋"/>
                <w:szCs w:val="21"/>
              </w:rPr>
              <w:t>合理处置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continue"/>
            <w:vAlign w:val="center"/>
          </w:tcPr>
          <w:p>
            <w:pPr>
              <w:spacing w:line="240" w:lineRule="atLeast"/>
              <w:jc w:val="center"/>
              <w:rPr>
                <w:rFonts w:ascii="Times New Roman" w:eastAsia="仿宋"/>
                <w:szCs w:val="21"/>
              </w:rPr>
            </w:pPr>
          </w:p>
        </w:tc>
        <w:tc>
          <w:tcPr>
            <w:tcW w:w="1350" w:type="dxa"/>
            <w:vAlign w:val="center"/>
          </w:tcPr>
          <w:p>
            <w:pPr>
              <w:adjustRightInd w:val="0"/>
              <w:snapToGrid w:val="0"/>
              <w:spacing w:line="240" w:lineRule="atLeast"/>
              <w:jc w:val="center"/>
              <w:rPr>
                <w:rFonts w:ascii="Times New Roman" w:eastAsia="仿宋"/>
                <w:szCs w:val="21"/>
              </w:rPr>
            </w:pPr>
            <w:r>
              <w:rPr>
                <w:rFonts w:hint="eastAsia" w:ascii="Times New Roman" w:eastAsia="仿宋"/>
                <w:szCs w:val="21"/>
              </w:rPr>
              <w:t>食用菌</w:t>
            </w:r>
            <w:r>
              <w:rPr>
                <w:rFonts w:ascii="Times New Roman" w:eastAsia="仿宋"/>
                <w:szCs w:val="21"/>
              </w:rPr>
              <w:t>种植</w:t>
            </w:r>
          </w:p>
        </w:tc>
        <w:tc>
          <w:tcPr>
            <w:tcW w:w="1273" w:type="dxa"/>
            <w:vAlign w:val="center"/>
          </w:tcPr>
          <w:p>
            <w:pPr>
              <w:spacing w:line="240" w:lineRule="atLeast"/>
              <w:jc w:val="center"/>
              <w:rPr>
                <w:rFonts w:ascii="Times New Roman" w:eastAsia="仿宋"/>
                <w:szCs w:val="21"/>
              </w:rPr>
            </w:pPr>
            <w:r>
              <w:rPr>
                <w:rFonts w:hint="eastAsia" w:ascii="Times New Roman" w:eastAsia="仿宋"/>
                <w:szCs w:val="21"/>
              </w:rPr>
              <w:t>废弃菌棒</w:t>
            </w:r>
          </w:p>
        </w:tc>
        <w:tc>
          <w:tcPr>
            <w:tcW w:w="3828" w:type="dxa"/>
            <w:vAlign w:val="center"/>
          </w:tcPr>
          <w:p>
            <w:pPr>
              <w:spacing w:line="240" w:lineRule="atLeast"/>
              <w:jc w:val="center"/>
              <w:rPr>
                <w:rFonts w:ascii="Times New Roman" w:eastAsia="仿宋"/>
                <w:szCs w:val="21"/>
              </w:rPr>
            </w:pPr>
            <w:r>
              <w:rPr>
                <w:rFonts w:hint="eastAsia" w:ascii="Times New Roman" w:eastAsia="仿宋"/>
                <w:szCs w:val="21"/>
              </w:rPr>
              <w:t>废木渣交由农户作为有机肥使用，废塑料袋委托生产单位回收利用。</w:t>
            </w:r>
          </w:p>
        </w:tc>
        <w:tc>
          <w:tcPr>
            <w:tcW w:w="1914" w:type="dxa"/>
            <w:vMerge w:val="continue"/>
            <w:vAlign w:val="center"/>
          </w:tcPr>
          <w:p>
            <w:pPr>
              <w:spacing w:line="240" w:lineRule="atLeast"/>
              <w:jc w:val="center"/>
              <w:rPr>
                <w:rFonts w:ascii="Times New Roman" w:eastAsia="仿宋"/>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adjustRightInd w:val="0"/>
              <w:snapToGrid w:val="0"/>
              <w:spacing w:line="240" w:lineRule="atLeast"/>
              <w:jc w:val="center"/>
              <w:rPr>
                <w:rFonts w:ascii="Times New Roman" w:eastAsia="仿宋"/>
                <w:szCs w:val="21"/>
              </w:rPr>
            </w:pPr>
            <w:r>
              <w:rPr>
                <w:rFonts w:hint="eastAsia" w:ascii="Times New Roman" w:eastAsia="仿宋"/>
                <w:szCs w:val="21"/>
              </w:rPr>
              <w:t>人工挑选</w:t>
            </w:r>
          </w:p>
        </w:tc>
        <w:tc>
          <w:tcPr>
            <w:tcW w:w="1273" w:type="dxa"/>
            <w:vAlign w:val="center"/>
          </w:tcPr>
          <w:p>
            <w:pPr>
              <w:adjustRightInd w:val="0"/>
              <w:snapToGrid w:val="0"/>
              <w:spacing w:line="240" w:lineRule="atLeast"/>
              <w:jc w:val="center"/>
              <w:rPr>
                <w:rFonts w:ascii="Times New Roman" w:eastAsia="仿宋"/>
                <w:szCs w:val="21"/>
              </w:rPr>
            </w:pPr>
            <w:r>
              <w:rPr>
                <w:rFonts w:hint="eastAsia" w:ascii="Times New Roman" w:eastAsia="仿宋"/>
                <w:szCs w:val="21"/>
              </w:rPr>
              <w:t>废弃的菇和杂物（木屑）</w:t>
            </w:r>
          </w:p>
        </w:tc>
        <w:tc>
          <w:tcPr>
            <w:tcW w:w="3828" w:type="dxa"/>
            <w:vAlign w:val="center"/>
          </w:tcPr>
          <w:p>
            <w:pPr>
              <w:spacing w:line="240" w:lineRule="atLeast"/>
              <w:jc w:val="center"/>
              <w:rPr>
                <w:rFonts w:ascii="Times New Roman" w:eastAsia="仿宋"/>
                <w:szCs w:val="21"/>
              </w:rPr>
            </w:pPr>
            <w:r>
              <w:rPr>
                <w:rFonts w:hint="eastAsia" w:ascii="Times New Roman" w:eastAsia="仿宋"/>
                <w:szCs w:val="21"/>
              </w:rPr>
              <w:t>统一收集后交由农户作为有机肥使用。</w:t>
            </w:r>
          </w:p>
        </w:tc>
        <w:tc>
          <w:tcPr>
            <w:tcW w:w="1914" w:type="dxa"/>
            <w:vMerge w:val="continue"/>
            <w:vAlign w:val="center"/>
          </w:tcPr>
          <w:p>
            <w:pPr>
              <w:spacing w:line="240" w:lineRule="atLeast"/>
              <w:jc w:val="center"/>
              <w:rPr>
                <w:rFonts w:ascii="Times New Roman" w:eastAsia="仿宋"/>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adjustRightInd w:val="0"/>
              <w:snapToGrid w:val="0"/>
              <w:spacing w:line="240" w:lineRule="atLeast"/>
              <w:jc w:val="center"/>
              <w:rPr>
                <w:rFonts w:ascii="Times New Roman" w:eastAsia="仿宋"/>
                <w:szCs w:val="21"/>
              </w:rPr>
            </w:pPr>
            <w:r>
              <w:rPr>
                <w:rFonts w:hint="eastAsia" w:ascii="Times New Roman" w:eastAsia="仿宋"/>
                <w:szCs w:val="21"/>
              </w:rPr>
              <w:t>成品包装</w:t>
            </w:r>
          </w:p>
        </w:tc>
        <w:tc>
          <w:tcPr>
            <w:tcW w:w="1273" w:type="dxa"/>
            <w:vAlign w:val="center"/>
          </w:tcPr>
          <w:p>
            <w:pPr>
              <w:adjustRightInd w:val="0"/>
              <w:snapToGrid w:val="0"/>
              <w:spacing w:line="240" w:lineRule="atLeast"/>
              <w:jc w:val="center"/>
              <w:rPr>
                <w:rFonts w:ascii="Times New Roman" w:eastAsia="仿宋"/>
                <w:szCs w:val="21"/>
              </w:rPr>
            </w:pPr>
            <w:r>
              <w:rPr>
                <w:rFonts w:hint="eastAsia" w:ascii="Times New Roman" w:eastAsia="仿宋"/>
                <w:szCs w:val="21"/>
              </w:rPr>
              <w:t>废弃包装袋、</w:t>
            </w:r>
            <w:r>
              <w:rPr>
                <w:rFonts w:ascii="Times New Roman" w:eastAsia="仿宋"/>
                <w:szCs w:val="21"/>
              </w:rPr>
              <w:t>包装盒</w:t>
            </w:r>
          </w:p>
        </w:tc>
        <w:tc>
          <w:tcPr>
            <w:tcW w:w="3828" w:type="dxa"/>
            <w:vAlign w:val="center"/>
          </w:tcPr>
          <w:p>
            <w:pPr>
              <w:spacing w:line="240" w:lineRule="atLeast"/>
              <w:jc w:val="center"/>
              <w:rPr>
                <w:rFonts w:ascii="Times New Roman" w:eastAsia="仿宋"/>
                <w:bCs/>
                <w:szCs w:val="21"/>
              </w:rPr>
            </w:pPr>
            <w:r>
              <w:rPr>
                <w:rFonts w:hint="eastAsia" w:ascii="Times New Roman" w:eastAsia="仿宋"/>
                <w:bCs/>
                <w:szCs w:val="21"/>
              </w:rPr>
              <w:t>外售废品回收公司进行综合利用</w:t>
            </w:r>
          </w:p>
        </w:tc>
        <w:tc>
          <w:tcPr>
            <w:tcW w:w="1914" w:type="dxa"/>
            <w:vMerge w:val="continue"/>
            <w:vAlign w:val="center"/>
          </w:tcPr>
          <w:p>
            <w:pPr>
              <w:spacing w:line="240" w:lineRule="atLeast"/>
              <w:jc w:val="center"/>
              <w:rPr>
                <w:rFonts w:ascii="Times New Roman" w:eastAsia="仿宋"/>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adjustRightInd w:val="0"/>
              <w:snapToGrid w:val="0"/>
              <w:spacing w:line="240" w:lineRule="atLeast"/>
              <w:jc w:val="center"/>
              <w:rPr>
                <w:rFonts w:ascii="Times New Roman" w:eastAsia="仿宋"/>
                <w:szCs w:val="21"/>
              </w:rPr>
            </w:pPr>
            <w:r>
              <w:rPr>
                <w:rFonts w:hint="eastAsia" w:ascii="Times New Roman" w:eastAsia="仿宋"/>
                <w:szCs w:val="21"/>
              </w:rPr>
              <w:t>职工</w:t>
            </w:r>
            <w:r>
              <w:rPr>
                <w:rFonts w:ascii="Times New Roman" w:eastAsia="仿宋"/>
                <w:szCs w:val="21"/>
              </w:rPr>
              <w:t>生活</w:t>
            </w:r>
          </w:p>
        </w:tc>
        <w:tc>
          <w:tcPr>
            <w:tcW w:w="1273" w:type="dxa"/>
            <w:vAlign w:val="center"/>
          </w:tcPr>
          <w:p>
            <w:pPr>
              <w:adjustRightInd w:val="0"/>
              <w:snapToGrid w:val="0"/>
              <w:spacing w:line="240" w:lineRule="atLeast"/>
              <w:jc w:val="center"/>
              <w:rPr>
                <w:rFonts w:ascii="Times New Roman" w:eastAsia="仿宋"/>
                <w:szCs w:val="21"/>
              </w:rPr>
            </w:pPr>
            <w:r>
              <w:rPr>
                <w:rFonts w:ascii="Times New Roman" w:eastAsia="仿宋"/>
                <w:bCs/>
                <w:szCs w:val="21"/>
              </w:rPr>
              <w:t>生活垃圾</w:t>
            </w:r>
          </w:p>
        </w:tc>
        <w:tc>
          <w:tcPr>
            <w:tcW w:w="3828" w:type="dxa"/>
            <w:vAlign w:val="center"/>
          </w:tcPr>
          <w:p>
            <w:pPr>
              <w:spacing w:line="240" w:lineRule="atLeast"/>
              <w:jc w:val="center"/>
              <w:rPr>
                <w:rFonts w:ascii="Times New Roman" w:eastAsia="仿宋"/>
                <w:bCs/>
                <w:szCs w:val="21"/>
              </w:rPr>
            </w:pPr>
            <w:r>
              <w:rPr>
                <w:rFonts w:ascii="Times New Roman" w:eastAsia="仿宋"/>
                <w:szCs w:val="21"/>
              </w:rPr>
              <w:t>统一送至环卫部门指定地点处理</w:t>
            </w:r>
          </w:p>
        </w:tc>
        <w:tc>
          <w:tcPr>
            <w:tcW w:w="1914" w:type="dxa"/>
            <w:vMerge w:val="continue"/>
            <w:vAlign w:val="center"/>
          </w:tcPr>
          <w:p>
            <w:pPr>
              <w:spacing w:line="240" w:lineRule="atLeast"/>
              <w:jc w:val="center"/>
              <w:rPr>
                <w:rFonts w:ascii="Times New Roman" w:eastAsia="仿宋"/>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 w:hRule="atLeast"/>
        </w:trPr>
        <w:tc>
          <w:tcPr>
            <w:tcW w:w="887" w:type="dxa"/>
            <w:vMerge w:val="continue"/>
            <w:vAlign w:val="center"/>
          </w:tcPr>
          <w:p>
            <w:pPr>
              <w:spacing w:line="240" w:lineRule="atLeast"/>
              <w:jc w:val="center"/>
              <w:rPr>
                <w:rFonts w:ascii="Times New Roman" w:eastAsia="仿宋"/>
                <w:szCs w:val="21"/>
                <w:highlight w:val="yellow"/>
              </w:rPr>
            </w:pPr>
          </w:p>
        </w:tc>
        <w:tc>
          <w:tcPr>
            <w:tcW w:w="1350" w:type="dxa"/>
            <w:vAlign w:val="center"/>
          </w:tcPr>
          <w:p>
            <w:pPr>
              <w:snapToGrid w:val="0"/>
              <w:spacing w:line="240" w:lineRule="atLeast"/>
              <w:jc w:val="center"/>
              <w:rPr>
                <w:rFonts w:ascii="Times New Roman" w:eastAsia="仿宋"/>
                <w:szCs w:val="21"/>
              </w:rPr>
            </w:pPr>
            <w:r>
              <w:rPr>
                <w:rFonts w:hint="eastAsia" w:ascii="Times New Roman" w:eastAsia="仿宋"/>
                <w:szCs w:val="21"/>
              </w:rPr>
              <w:t>设备维修</w:t>
            </w:r>
          </w:p>
        </w:tc>
        <w:tc>
          <w:tcPr>
            <w:tcW w:w="1273" w:type="dxa"/>
            <w:vAlign w:val="center"/>
          </w:tcPr>
          <w:p>
            <w:pPr>
              <w:spacing w:line="240" w:lineRule="atLeast"/>
              <w:jc w:val="center"/>
              <w:rPr>
                <w:rFonts w:ascii="Times New Roman" w:eastAsia="仿宋"/>
                <w:bCs/>
                <w:szCs w:val="21"/>
              </w:rPr>
            </w:pPr>
            <w:r>
              <w:rPr>
                <w:rFonts w:hint="eastAsia" w:ascii="Times New Roman" w:eastAsia="仿宋"/>
                <w:bCs/>
                <w:szCs w:val="21"/>
              </w:rPr>
              <w:t>废机油、废油桶</w:t>
            </w:r>
          </w:p>
        </w:tc>
        <w:tc>
          <w:tcPr>
            <w:tcW w:w="3828" w:type="dxa"/>
            <w:vAlign w:val="center"/>
          </w:tcPr>
          <w:p>
            <w:pPr>
              <w:spacing w:line="240" w:lineRule="atLeast"/>
              <w:jc w:val="center"/>
              <w:rPr>
                <w:rFonts w:ascii="Times New Roman" w:eastAsia="仿宋"/>
                <w:szCs w:val="21"/>
              </w:rPr>
            </w:pPr>
            <w:r>
              <w:rPr>
                <w:rFonts w:hint="eastAsia" w:ascii="Times New Roman" w:eastAsia="仿宋"/>
                <w:szCs w:val="21"/>
              </w:rPr>
              <w:t>建设1座</w:t>
            </w:r>
            <w:r>
              <w:rPr>
                <w:rFonts w:ascii="Times New Roman" w:eastAsia="仿宋"/>
                <w:szCs w:val="21"/>
              </w:rPr>
              <w:t>10</w:t>
            </w:r>
            <w:r>
              <w:rPr>
                <w:rFonts w:hint="eastAsia" w:ascii="Times New Roman" w:eastAsia="仿宋"/>
                <w:szCs w:val="21"/>
              </w:rPr>
              <w:t>m</w:t>
            </w:r>
            <w:r>
              <w:rPr>
                <w:rFonts w:hint="eastAsia" w:ascii="Times New Roman" w:eastAsia="仿宋"/>
                <w:szCs w:val="21"/>
                <w:vertAlign w:val="superscript"/>
              </w:rPr>
              <w:t>2</w:t>
            </w:r>
            <w:r>
              <w:rPr>
                <w:rFonts w:hint="eastAsia" w:ascii="Times New Roman" w:eastAsia="仿宋"/>
                <w:szCs w:val="21"/>
              </w:rPr>
              <w:t>危废暂存间，分类收集后存放于危废暂存间，定期委托有危废处理资质的单位进行处理</w:t>
            </w:r>
          </w:p>
        </w:tc>
        <w:tc>
          <w:tcPr>
            <w:tcW w:w="1914" w:type="dxa"/>
            <w:vMerge w:val="continue"/>
            <w:vAlign w:val="center"/>
          </w:tcPr>
          <w:p>
            <w:pPr>
              <w:spacing w:line="240" w:lineRule="atLeast"/>
              <w:jc w:val="center"/>
              <w:rPr>
                <w:rFonts w:ascii="Times New Roman" w:eastAsia="仿宋"/>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887" w:type="dxa"/>
            <w:vAlign w:val="center"/>
          </w:tcPr>
          <w:p>
            <w:pPr>
              <w:spacing w:line="240" w:lineRule="atLeast"/>
              <w:jc w:val="center"/>
              <w:rPr>
                <w:rFonts w:ascii="Times New Roman" w:eastAsia="仿宋"/>
                <w:szCs w:val="21"/>
              </w:rPr>
            </w:pPr>
            <w:r>
              <w:rPr>
                <w:rFonts w:ascii="Times New Roman" w:eastAsia="仿宋"/>
                <w:szCs w:val="21"/>
              </w:rPr>
              <w:t>土壤及地下水污染防治措施</w:t>
            </w:r>
          </w:p>
        </w:tc>
        <w:tc>
          <w:tcPr>
            <w:tcW w:w="8365" w:type="dxa"/>
            <w:gridSpan w:val="4"/>
            <w:vAlign w:val="center"/>
          </w:tcPr>
          <w:p>
            <w:pPr>
              <w:spacing w:line="240" w:lineRule="atLeast"/>
              <w:jc w:val="center"/>
              <w:rPr>
                <w:rFonts w:ascii="Times New Roman" w:eastAsia="仿宋"/>
                <w:bCs/>
                <w:szCs w:val="21"/>
              </w:rPr>
            </w:pPr>
            <w:r>
              <w:rPr>
                <w:rFonts w:ascii="Times New Roman" w:eastAsia="仿宋"/>
                <w:bCs/>
                <w:szCs w:val="21"/>
              </w:rPr>
              <w:t>对厂区可能泄漏污染物的污染区地面进行防渗处理，并及时地将泄漏、渗漏的污染物收集起来进行处理，可有效防治洒落地面的污染物渗入地下。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2" w:hRule="atLeast"/>
        </w:trPr>
        <w:tc>
          <w:tcPr>
            <w:tcW w:w="887" w:type="dxa"/>
            <w:vAlign w:val="center"/>
          </w:tcPr>
          <w:p>
            <w:pPr>
              <w:spacing w:line="240" w:lineRule="atLeast"/>
              <w:jc w:val="center"/>
              <w:rPr>
                <w:rFonts w:ascii="Times New Roman" w:eastAsia="仿宋"/>
                <w:szCs w:val="21"/>
              </w:rPr>
            </w:pPr>
            <w:r>
              <w:rPr>
                <w:rFonts w:ascii="Times New Roman" w:eastAsia="仿宋"/>
                <w:szCs w:val="21"/>
              </w:rPr>
              <w:t>生态保护措施</w:t>
            </w:r>
          </w:p>
        </w:tc>
        <w:tc>
          <w:tcPr>
            <w:tcW w:w="8365" w:type="dxa"/>
            <w:gridSpan w:val="4"/>
            <w:vAlign w:val="center"/>
          </w:tcPr>
          <w:p>
            <w:pPr>
              <w:jc w:val="center"/>
              <w:rPr>
                <w:rFonts w:ascii="Times New Roman" w:eastAsia="仿宋"/>
                <w:szCs w:val="21"/>
              </w:rPr>
            </w:pPr>
            <w:r>
              <w:rPr>
                <w:rFonts w:ascii="Times New Roman" w:eastAsia="仿宋"/>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9" w:hRule="atLeast"/>
        </w:trPr>
        <w:tc>
          <w:tcPr>
            <w:tcW w:w="887" w:type="dxa"/>
            <w:vAlign w:val="center"/>
          </w:tcPr>
          <w:p>
            <w:pPr>
              <w:spacing w:line="240" w:lineRule="atLeast"/>
              <w:jc w:val="center"/>
              <w:rPr>
                <w:rFonts w:ascii="Times New Roman" w:eastAsia="仿宋"/>
                <w:szCs w:val="21"/>
              </w:rPr>
            </w:pPr>
            <w:r>
              <w:rPr>
                <w:rFonts w:ascii="Times New Roman" w:eastAsia="仿宋"/>
                <w:szCs w:val="21"/>
              </w:rPr>
              <w:t>环境风险防治措施</w:t>
            </w:r>
          </w:p>
        </w:tc>
        <w:tc>
          <w:tcPr>
            <w:tcW w:w="8365" w:type="dxa"/>
            <w:gridSpan w:val="4"/>
            <w:vAlign w:val="center"/>
          </w:tcPr>
          <w:p>
            <w:pPr>
              <w:spacing w:line="240" w:lineRule="atLeast"/>
              <w:jc w:val="center"/>
              <w:rPr>
                <w:rFonts w:ascii="Times New Roman" w:eastAsia="仿宋"/>
                <w:szCs w:val="21"/>
              </w:rPr>
            </w:pPr>
            <w:r>
              <w:rPr>
                <w:rFonts w:hint="eastAsia" w:ascii="Times New Roman" w:eastAsia="仿宋"/>
                <w:szCs w:val="21"/>
              </w:rPr>
              <w:t>①项目区各车间应严格按照《中华人民共和国消防法》、《中华人民共和国消防条例》及其实施细则的有关规定控制，配置必要的安全防火设施及相关器材，定期对消防管道、消防栓和消防器材进行检查和鉴定，使其保持正常状态并在规定的安全使用期限内；</w:t>
            </w:r>
          </w:p>
          <w:p>
            <w:pPr>
              <w:spacing w:line="240" w:lineRule="atLeast"/>
              <w:jc w:val="center"/>
              <w:rPr>
                <w:rFonts w:ascii="Times New Roman" w:eastAsia="仿宋"/>
                <w:szCs w:val="21"/>
              </w:rPr>
            </w:pPr>
            <w:r>
              <w:rPr>
                <w:rFonts w:hint="eastAsia" w:ascii="Times New Roman" w:eastAsia="仿宋"/>
                <w:szCs w:val="21"/>
              </w:rPr>
              <w:t>②保持消防通道畅通，不得堆放有碍于疏散的杂物，更不得将通道进行关闭或上锁；</w:t>
            </w:r>
          </w:p>
          <w:p>
            <w:pPr>
              <w:spacing w:line="240" w:lineRule="atLeast"/>
              <w:jc w:val="center"/>
              <w:rPr>
                <w:rFonts w:ascii="Times New Roman" w:eastAsia="仿宋"/>
                <w:szCs w:val="21"/>
              </w:rPr>
            </w:pPr>
            <w:r>
              <w:rPr>
                <w:rFonts w:hint="eastAsia" w:ascii="Times New Roman" w:eastAsia="仿宋"/>
                <w:szCs w:val="21"/>
              </w:rPr>
              <w:t>③加强消防知识和警示教育，最大限度地减小火灾发生概率，减小火灾可能造成的损失及对环境可能产生的影响降到最低限度。</w:t>
            </w:r>
          </w:p>
          <w:p>
            <w:pPr>
              <w:spacing w:line="240" w:lineRule="atLeast"/>
              <w:jc w:val="center"/>
              <w:rPr>
                <w:rFonts w:ascii="Times New Roman" w:eastAsia="仿宋"/>
                <w:szCs w:val="21"/>
              </w:rPr>
            </w:pPr>
            <w:r>
              <w:rPr>
                <w:rFonts w:hint="eastAsia" w:ascii="Times New Roman" w:eastAsia="仿宋"/>
                <w:szCs w:val="21"/>
              </w:rPr>
              <w:t>④为了避免发生消防事故产生的消防废水直接进入地表水体，鉴于消防废水的主要污染物为SS，建议项目设置30m</w:t>
            </w:r>
            <w:r>
              <w:rPr>
                <w:rFonts w:hint="eastAsia" w:ascii="Times New Roman" w:eastAsia="仿宋"/>
                <w:szCs w:val="21"/>
                <w:vertAlign w:val="superscript"/>
              </w:rPr>
              <w:t>3</w:t>
            </w:r>
            <w:r>
              <w:rPr>
                <w:rFonts w:hint="eastAsia" w:ascii="Times New Roman" w:eastAsia="仿宋"/>
                <w:szCs w:val="21"/>
              </w:rPr>
              <w:t>的事故水池池将消防废水收集沉淀后经沉淀处理后排放。</w:t>
            </w:r>
          </w:p>
          <w:p>
            <w:pPr>
              <w:spacing w:line="240" w:lineRule="atLeast"/>
              <w:jc w:val="center"/>
              <w:rPr>
                <w:rFonts w:ascii="Times New Roman" w:eastAsia="仿宋"/>
                <w:szCs w:val="21"/>
              </w:rPr>
            </w:pPr>
            <w:r>
              <w:rPr>
                <w:rFonts w:hint="eastAsia" w:ascii="Times New Roman" w:eastAsia="仿宋"/>
                <w:szCs w:val="21"/>
              </w:rPr>
              <w:t>⑤建立完善的安全管理制度，执行工业安全卫生、劳动保护、环保、消防等相关规定。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8" w:hRule="atLeast"/>
        </w:trPr>
        <w:tc>
          <w:tcPr>
            <w:tcW w:w="887" w:type="dxa"/>
            <w:vAlign w:val="center"/>
          </w:tcPr>
          <w:p>
            <w:pPr>
              <w:spacing w:line="240" w:lineRule="atLeast"/>
              <w:jc w:val="center"/>
              <w:rPr>
                <w:rFonts w:ascii="Times New Roman" w:eastAsia="仿宋"/>
                <w:szCs w:val="21"/>
              </w:rPr>
            </w:pPr>
            <w:r>
              <w:rPr>
                <w:rFonts w:ascii="Times New Roman" w:eastAsia="仿宋"/>
                <w:szCs w:val="21"/>
              </w:rPr>
              <w:t>其他环境管理要求</w:t>
            </w:r>
          </w:p>
        </w:tc>
        <w:tc>
          <w:tcPr>
            <w:tcW w:w="8365" w:type="dxa"/>
            <w:gridSpan w:val="4"/>
            <w:vAlign w:val="center"/>
          </w:tcPr>
          <w:p>
            <w:pPr>
              <w:spacing w:line="240" w:lineRule="atLeast"/>
              <w:jc w:val="center"/>
              <w:rPr>
                <w:rFonts w:ascii="Times New Roman" w:eastAsia="仿宋"/>
                <w:bCs/>
                <w:szCs w:val="21"/>
              </w:rPr>
            </w:pPr>
            <w:r>
              <w:rPr>
                <w:rFonts w:ascii="Times New Roman" w:eastAsia="仿宋"/>
                <w:szCs w:val="21"/>
              </w:rPr>
              <w:t>1</w:t>
            </w:r>
            <w:r>
              <w:rPr>
                <w:rFonts w:ascii="Times New Roman" w:eastAsia="仿宋"/>
                <w:bCs/>
                <w:szCs w:val="21"/>
              </w:rPr>
              <w:t>.规范排污口设计和标志；</w:t>
            </w:r>
          </w:p>
          <w:p>
            <w:pPr>
              <w:spacing w:line="240" w:lineRule="atLeast"/>
              <w:jc w:val="center"/>
              <w:rPr>
                <w:rFonts w:ascii="Times New Roman" w:eastAsia="仿宋"/>
                <w:spacing w:val="-4"/>
                <w:szCs w:val="21"/>
              </w:rPr>
            </w:pPr>
            <w:r>
              <w:rPr>
                <w:rFonts w:ascii="Times New Roman" w:eastAsia="仿宋"/>
                <w:bCs/>
                <w:szCs w:val="21"/>
              </w:rPr>
              <w:t>2.建立主要环保设备档案，保证其开工率和达到设计指标要求。</w:t>
            </w:r>
          </w:p>
        </w:tc>
      </w:tr>
    </w:tbl>
    <w:p>
      <w:pPr>
        <w:pStyle w:val="24"/>
        <w:spacing w:before="0" w:beforeAutospacing="0" w:after="0" w:afterAutospacing="0"/>
        <w:jc w:val="both"/>
        <w:outlineLvl w:val="0"/>
        <w:rPr>
          <w:rFonts w:ascii="Times New Roman" w:hAnsi="Times New Roman" w:eastAsia="仿宋" w:cs="Times New Roman"/>
          <w:b/>
          <w:snapToGrid w:val="0"/>
          <w:sz w:val="30"/>
          <w:szCs w:val="30"/>
        </w:rPr>
      </w:pPr>
      <w:r>
        <w:rPr>
          <w:rFonts w:ascii="Times New Roman" w:hAnsi="Times New Roman" w:eastAsia="仿宋" w:cs="Times New Roman"/>
          <w:snapToGrid w:val="0"/>
        </w:rPr>
        <w:br w:type="page"/>
      </w:r>
      <w:r>
        <w:rPr>
          <w:rFonts w:ascii="Times New Roman" w:hAnsi="Times New Roman" w:eastAsia="仿宋" w:cs="Times New Roman"/>
          <w:b/>
          <w:snapToGrid w:val="0"/>
          <w:sz w:val="30"/>
          <w:szCs w:val="30"/>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480" w:lineRule="exact"/>
              <w:ind w:firstLine="480" w:firstLineChars="200"/>
              <w:rPr>
                <w:rFonts w:ascii="Times New Roman" w:eastAsia="仿宋"/>
                <w:sz w:val="24"/>
              </w:rPr>
            </w:pPr>
            <w:r>
              <w:rPr>
                <w:rFonts w:ascii="Times New Roman" w:eastAsia="仿宋"/>
                <w:sz w:val="24"/>
              </w:rPr>
              <w:t>综上所述，</w:t>
            </w:r>
            <w:r>
              <w:rPr>
                <w:rFonts w:hint="eastAsia" w:ascii="Times New Roman" w:eastAsia="仿宋"/>
                <w:sz w:val="24"/>
              </w:rPr>
              <w:t>山西宇坤农业科技发展有限公司食用菌建设项目</w:t>
            </w:r>
            <w:r>
              <w:rPr>
                <w:rFonts w:ascii="Times New Roman" w:eastAsia="仿宋"/>
                <w:sz w:val="24"/>
              </w:rPr>
              <w:t>不违背吕梁市岚县总体规划，项目选址合理，符合产业政策。经分析评价，该项目在建成投入运营后会产生一定的污染物，在全面落实本报告提出的各项环境污染治理措施的基础上，可基本控制环境污染，废气、废水、噪声及固体废物达标排放，对环境影响较小。因此，本项目的建设从环保角度讲是可行的。</w:t>
            </w:r>
          </w:p>
          <w:p>
            <w:pPr>
              <w:spacing w:line="360" w:lineRule="auto"/>
              <w:jc w:val="center"/>
              <w:rPr>
                <w:rFonts w:ascii="Times New Roman" w:eastAsia="仿宋"/>
                <w:sz w:val="24"/>
              </w:rPr>
            </w:pPr>
          </w:p>
        </w:tc>
      </w:tr>
    </w:tbl>
    <w:p>
      <w:pPr>
        <w:rPr>
          <w:rFonts w:ascii="Times New Roman" w:eastAsia="仿宋"/>
        </w:rPr>
        <w:sectPr>
          <w:pgSz w:w="11906" w:h="16838"/>
          <w:pgMar w:top="1701" w:right="1531" w:bottom="1701" w:left="1531" w:header="851" w:footer="851" w:gutter="0"/>
          <w:cols w:space="720" w:num="1"/>
          <w:docGrid w:linePitch="312" w:charSpace="0"/>
        </w:sectPr>
      </w:pPr>
    </w:p>
    <w:p>
      <w:pPr>
        <w:pStyle w:val="24"/>
        <w:adjustRightInd w:val="0"/>
        <w:snapToGrid w:val="0"/>
        <w:spacing w:before="0" w:beforeAutospacing="0" w:after="0" w:afterAutospacing="0"/>
        <w:outlineLvl w:val="0"/>
        <w:rPr>
          <w:rFonts w:ascii="Times New Roman" w:hAnsi="Times New Roman" w:eastAsia="仿宋" w:cs="Times New Roman"/>
          <w:snapToGrid w:val="0"/>
          <w:sz w:val="32"/>
          <w:szCs w:val="32"/>
        </w:rPr>
      </w:pPr>
      <w:r>
        <w:rPr>
          <w:rFonts w:ascii="Times New Roman" w:hAnsi="Times New Roman" w:eastAsia="仿宋" w:cs="Times New Roman"/>
          <w:snapToGrid w:val="0"/>
          <w:sz w:val="32"/>
          <w:szCs w:val="32"/>
        </w:rPr>
        <w:t>附表</w:t>
      </w:r>
    </w:p>
    <w:p>
      <w:pPr>
        <w:pStyle w:val="24"/>
        <w:adjustRightInd w:val="0"/>
        <w:snapToGrid w:val="0"/>
        <w:spacing w:before="0" w:beforeAutospacing="0" w:after="0" w:afterAutospacing="0"/>
        <w:jc w:val="center"/>
        <w:outlineLvl w:val="0"/>
        <w:rPr>
          <w:rFonts w:ascii="Times New Roman" w:hAnsi="Times New Roman" w:eastAsia="仿宋" w:cs="Times New Roman"/>
          <w:snapToGrid w:val="0"/>
          <w:sz w:val="38"/>
          <w:szCs w:val="38"/>
        </w:rPr>
      </w:pPr>
      <w:r>
        <w:rPr>
          <w:rFonts w:ascii="Times New Roman" w:hAnsi="Times New Roman" w:eastAsia="仿宋" w:cs="Times New Roman"/>
          <w:snapToGrid w:val="0"/>
          <w:sz w:val="38"/>
          <w:szCs w:val="38"/>
        </w:rPr>
        <w:t>建设项目污染物排放量汇总表</w:t>
      </w:r>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3"/>
        <w:gridCol w:w="746"/>
        <w:gridCol w:w="1276"/>
        <w:gridCol w:w="1701"/>
        <w:gridCol w:w="1276"/>
        <w:gridCol w:w="1701"/>
        <w:gridCol w:w="1559"/>
        <w:gridCol w:w="1761"/>
        <w:gridCol w:w="1603"/>
        <w:gridCol w:w="11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983" w:type="dxa"/>
            <w:tcBorders>
              <w:tl2br w:val="single" w:color="auto" w:sz="4" w:space="0"/>
            </w:tcBorders>
            <w:tcMar>
              <w:left w:w="28" w:type="dxa"/>
              <w:right w:w="28" w:type="dxa"/>
            </w:tcMar>
            <w:vAlign w:val="center"/>
          </w:tcPr>
          <w:p>
            <w:pPr>
              <w:pStyle w:val="50"/>
              <w:spacing w:beforeLines="0" w:afterLines="0" w:line="240" w:lineRule="auto"/>
              <w:jc w:val="right"/>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项目</w:t>
            </w:r>
          </w:p>
          <w:p>
            <w:pPr>
              <w:pStyle w:val="50"/>
              <w:spacing w:beforeLines="0" w:afterLines="0" w:line="240" w:lineRule="auto"/>
              <w:jc w:val="left"/>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分类</w:t>
            </w:r>
          </w:p>
        </w:tc>
        <w:tc>
          <w:tcPr>
            <w:tcW w:w="2022" w:type="dxa"/>
            <w:gridSpan w:val="2"/>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污染物名称</w:t>
            </w:r>
          </w:p>
        </w:tc>
        <w:tc>
          <w:tcPr>
            <w:tcW w:w="1701"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现有工程</w:t>
            </w:r>
          </w:p>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排放量（固体废物产生量）</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1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①</w:t>
            </w:r>
            <w:r>
              <w:rPr>
                <w:rFonts w:ascii="Times New Roman" w:hAnsi="Times New Roman" w:eastAsia="仿宋" w:cs="Times New Roman"/>
                <w:snapToGrid w:val="0"/>
                <w:spacing w:val="-6"/>
                <w:kern w:val="21"/>
                <w:szCs w:val="21"/>
              </w:rPr>
              <w:fldChar w:fldCharType="end"/>
            </w:r>
          </w:p>
        </w:tc>
        <w:tc>
          <w:tcPr>
            <w:tcW w:w="1276"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现有工程</w:t>
            </w:r>
          </w:p>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许可排放量</w:t>
            </w:r>
          </w:p>
          <w:p>
            <w:pPr>
              <w:pStyle w:val="50"/>
              <w:spacing w:beforeLines="0" w:afterLines="0"/>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2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napToGrid w:val="0"/>
                <w:spacing w:val="-6"/>
                <w:kern w:val="21"/>
                <w:szCs w:val="21"/>
              </w:rPr>
              <w:t>②</w:t>
            </w:r>
            <w:r>
              <w:rPr>
                <w:rFonts w:ascii="Times New Roman" w:hAnsi="Times New Roman" w:eastAsia="仿宋" w:cs="Times New Roman"/>
                <w:snapToGrid w:val="0"/>
                <w:spacing w:val="-6"/>
                <w:kern w:val="21"/>
                <w:szCs w:val="21"/>
              </w:rPr>
              <w:fldChar w:fldCharType="end"/>
            </w:r>
          </w:p>
        </w:tc>
        <w:tc>
          <w:tcPr>
            <w:tcW w:w="1701"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在建工程</w:t>
            </w:r>
          </w:p>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排放量（固体废物产生量）</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3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③</w:t>
            </w:r>
            <w:r>
              <w:rPr>
                <w:rFonts w:ascii="Times New Roman" w:hAnsi="Times New Roman" w:eastAsia="仿宋" w:cs="Times New Roman"/>
                <w:snapToGrid w:val="0"/>
                <w:spacing w:val="-6"/>
                <w:kern w:val="21"/>
                <w:szCs w:val="21"/>
              </w:rPr>
              <w:fldChar w:fldCharType="end"/>
            </w:r>
          </w:p>
        </w:tc>
        <w:tc>
          <w:tcPr>
            <w:tcW w:w="1559"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本项目</w:t>
            </w:r>
          </w:p>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排放量（固体废物产生量）</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4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④</w:t>
            </w:r>
            <w:r>
              <w:rPr>
                <w:rFonts w:ascii="Times New Roman" w:hAnsi="Times New Roman" w:eastAsia="仿宋" w:cs="Times New Roman"/>
                <w:snapToGrid w:val="0"/>
                <w:spacing w:val="-6"/>
                <w:kern w:val="21"/>
                <w:szCs w:val="21"/>
              </w:rPr>
              <w:fldChar w:fldCharType="end"/>
            </w:r>
          </w:p>
        </w:tc>
        <w:tc>
          <w:tcPr>
            <w:tcW w:w="1761"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16"/>
                <w:kern w:val="21"/>
                <w:szCs w:val="21"/>
              </w:rPr>
            </w:pPr>
            <w:r>
              <w:rPr>
                <w:rFonts w:ascii="Times New Roman" w:hAnsi="Times New Roman" w:eastAsia="仿宋" w:cs="Times New Roman"/>
                <w:snapToGrid w:val="0"/>
                <w:spacing w:val="-16"/>
                <w:kern w:val="21"/>
                <w:szCs w:val="21"/>
              </w:rPr>
              <w:t>以新带老削减量</w:t>
            </w:r>
          </w:p>
          <w:p>
            <w:pPr>
              <w:pStyle w:val="50"/>
              <w:spacing w:beforeLines="0" w:afterLines="0" w:line="240" w:lineRule="auto"/>
              <w:rPr>
                <w:rFonts w:ascii="Times New Roman" w:hAnsi="Times New Roman" w:eastAsia="仿宋" w:cs="Times New Roman"/>
                <w:snapToGrid w:val="0"/>
                <w:spacing w:val="-16"/>
                <w:kern w:val="21"/>
                <w:szCs w:val="21"/>
              </w:rPr>
            </w:pPr>
            <w:r>
              <w:rPr>
                <w:rFonts w:ascii="Times New Roman" w:hAnsi="Times New Roman" w:eastAsia="仿宋" w:cs="Times New Roman"/>
                <w:snapToGrid w:val="0"/>
                <w:spacing w:val="-16"/>
                <w:kern w:val="21"/>
                <w:szCs w:val="21"/>
              </w:rPr>
              <w:t>（新建项目不填）</w:t>
            </w:r>
            <w:r>
              <w:rPr>
                <w:rFonts w:ascii="Times New Roman" w:hAnsi="Times New Roman" w:eastAsia="仿宋" w:cs="Times New Roman"/>
                <w:snapToGrid w:val="0"/>
                <w:spacing w:val="-16"/>
                <w:kern w:val="21"/>
                <w:szCs w:val="21"/>
              </w:rPr>
              <w:fldChar w:fldCharType="begin"/>
            </w:r>
            <w:r>
              <w:rPr>
                <w:rFonts w:ascii="Times New Roman" w:hAnsi="Times New Roman" w:eastAsia="仿宋" w:cs="Times New Roman"/>
                <w:snapToGrid w:val="0"/>
                <w:spacing w:val="-16"/>
                <w:kern w:val="21"/>
                <w:szCs w:val="21"/>
              </w:rPr>
              <w:instrText xml:space="preserve"> = 5 \* GB3 \* MERGEFORMAT </w:instrText>
            </w:r>
            <w:r>
              <w:rPr>
                <w:rFonts w:ascii="Times New Roman" w:hAnsi="Times New Roman" w:eastAsia="仿宋" w:cs="Times New Roman"/>
                <w:snapToGrid w:val="0"/>
                <w:spacing w:val="-16"/>
                <w:kern w:val="21"/>
                <w:szCs w:val="21"/>
              </w:rPr>
              <w:fldChar w:fldCharType="separate"/>
            </w:r>
            <w:r>
              <w:rPr>
                <w:rFonts w:hint="eastAsia" w:hAnsi="宋体" w:eastAsia="宋体" w:cs="宋体"/>
                <w:szCs w:val="21"/>
              </w:rPr>
              <w:t>⑤</w:t>
            </w:r>
            <w:r>
              <w:rPr>
                <w:rFonts w:ascii="Times New Roman" w:hAnsi="Times New Roman" w:eastAsia="仿宋" w:cs="Times New Roman"/>
                <w:snapToGrid w:val="0"/>
                <w:spacing w:val="-16"/>
                <w:kern w:val="21"/>
                <w:szCs w:val="21"/>
              </w:rPr>
              <w:fldChar w:fldCharType="end"/>
            </w:r>
          </w:p>
        </w:tc>
        <w:tc>
          <w:tcPr>
            <w:tcW w:w="1603"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16"/>
                <w:kern w:val="21"/>
                <w:szCs w:val="21"/>
              </w:rPr>
            </w:pPr>
            <w:r>
              <w:rPr>
                <w:rFonts w:ascii="Times New Roman" w:hAnsi="Times New Roman" w:eastAsia="仿宋" w:cs="Times New Roman"/>
                <w:snapToGrid w:val="0"/>
                <w:spacing w:val="-16"/>
                <w:kern w:val="21"/>
                <w:szCs w:val="21"/>
              </w:rPr>
              <w:t>本项目建成后</w:t>
            </w:r>
          </w:p>
          <w:p>
            <w:pPr>
              <w:pStyle w:val="50"/>
              <w:spacing w:beforeLines="0" w:afterLines="0" w:line="240" w:lineRule="auto"/>
              <w:rPr>
                <w:rFonts w:ascii="Times New Roman" w:hAnsi="Times New Roman" w:eastAsia="仿宋" w:cs="Times New Roman"/>
                <w:snapToGrid w:val="0"/>
                <w:spacing w:val="-16"/>
                <w:kern w:val="21"/>
                <w:szCs w:val="21"/>
              </w:rPr>
            </w:pPr>
            <w:r>
              <w:rPr>
                <w:rFonts w:ascii="Times New Roman" w:hAnsi="Times New Roman" w:eastAsia="仿宋" w:cs="Times New Roman"/>
                <w:snapToGrid w:val="0"/>
                <w:spacing w:val="-16"/>
                <w:kern w:val="21"/>
                <w:szCs w:val="21"/>
              </w:rPr>
              <w:t>全厂排放量（固体废物产生量）</w:t>
            </w:r>
            <w:r>
              <w:rPr>
                <w:rFonts w:ascii="Times New Roman" w:hAnsi="Times New Roman" w:eastAsia="仿宋" w:cs="Times New Roman"/>
                <w:snapToGrid w:val="0"/>
                <w:spacing w:val="-16"/>
                <w:kern w:val="21"/>
                <w:szCs w:val="21"/>
              </w:rPr>
              <w:fldChar w:fldCharType="begin"/>
            </w:r>
            <w:r>
              <w:rPr>
                <w:rFonts w:ascii="Times New Roman" w:hAnsi="Times New Roman" w:eastAsia="仿宋" w:cs="Times New Roman"/>
                <w:snapToGrid w:val="0"/>
                <w:spacing w:val="-16"/>
                <w:kern w:val="21"/>
                <w:szCs w:val="21"/>
              </w:rPr>
              <w:instrText xml:space="preserve"> = 6 \* GB3 \* MERGEFORMAT </w:instrText>
            </w:r>
            <w:r>
              <w:rPr>
                <w:rFonts w:ascii="Times New Roman" w:hAnsi="Times New Roman" w:eastAsia="仿宋" w:cs="Times New Roman"/>
                <w:snapToGrid w:val="0"/>
                <w:spacing w:val="-16"/>
                <w:kern w:val="21"/>
                <w:szCs w:val="21"/>
              </w:rPr>
              <w:fldChar w:fldCharType="separate"/>
            </w:r>
            <w:r>
              <w:rPr>
                <w:rFonts w:hint="eastAsia" w:hAnsi="宋体" w:eastAsia="宋体" w:cs="宋体"/>
                <w:szCs w:val="21"/>
              </w:rPr>
              <w:t>⑥</w:t>
            </w:r>
            <w:r>
              <w:rPr>
                <w:rFonts w:ascii="Times New Roman" w:hAnsi="Times New Roman" w:eastAsia="仿宋" w:cs="Times New Roman"/>
                <w:snapToGrid w:val="0"/>
                <w:spacing w:val="-16"/>
                <w:kern w:val="21"/>
                <w:szCs w:val="21"/>
              </w:rPr>
              <w:fldChar w:fldCharType="end"/>
            </w:r>
          </w:p>
        </w:tc>
        <w:tc>
          <w:tcPr>
            <w:tcW w:w="1182" w:type="dxa"/>
            <w:tcMar>
              <w:left w:w="28" w:type="dxa"/>
              <w:right w:w="28" w:type="dxa"/>
            </w:tcMar>
            <w:vAlign w:val="center"/>
          </w:tcPr>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t>变化量</w:t>
            </w:r>
          </w:p>
          <w:p>
            <w:pPr>
              <w:pStyle w:val="50"/>
              <w:spacing w:beforeLines="0" w:afterLines="0" w:line="240" w:lineRule="auto"/>
              <w:rPr>
                <w:rFonts w:ascii="Times New Roman" w:hAnsi="Times New Roman" w:eastAsia="仿宋" w:cs="Times New Roman"/>
                <w:snapToGrid w:val="0"/>
                <w:spacing w:val="-6"/>
                <w:kern w:val="21"/>
                <w:szCs w:val="21"/>
              </w:rPr>
            </w:pP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7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⑦</w:t>
            </w:r>
            <w:r>
              <w:rPr>
                <w:rFonts w:ascii="Times New Roman" w:hAnsi="Times New Roman" w:eastAsia="仿宋" w:cs="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83"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废气</w:t>
            </w:r>
          </w:p>
        </w:tc>
        <w:tc>
          <w:tcPr>
            <w:tcW w:w="2022" w:type="dxa"/>
            <w:gridSpan w:val="2"/>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颗粒物</w:t>
            </w: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rPr>
            </w:pP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rPr>
            </w:pP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rPr>
            </w:pPr>
          </w:p>
        </w:tc>
        <w:tc>
          <w:tcPr>
            <w:tcW w:w="1559"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rPr>
              <w:t>0.3t/a</w:t>
            </w:r>
          </w:p>
        </w:tc>
        <w:tc>
          <w:tcPr>
            <w:tcW w:w="1761" w:type="dxa"/>
            <w:vAlign w:val="center"/>
          </w:tcPr>
          <w:p>
            <w:pPr>
              <w:pStyle w:val="50"/>
              <w:spacing w:beforeLines="0" w:afterLines="0" w:line="240" w:lineRule="auto"/>
              <w:rPr>
                <w:rFonts w:ascii="Times New Roman" w:hAnsi="Times New Roman" w:eastAsia="仿宋" w:cs="Times New Roman"/>
                <w:snapToGrid w:val="0"/>
                <w:kern w:val="21"/>
                <w:szCs w:val="21"/>
              </w:rPr>
            </w:pPr>
          </w:p>
        </w:tc>
        <w:tc>
          <w:tcPr>
            <w:tcW w:w="1603"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rPr>
              <w:t>0.3t/a</w:t>
            </w:r>
          </w:p>
        </w:tc>
        <w:tc>
          <w:tcPr>
            <w:tcW w:w="1182"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rPr>
              <w:t>+0.3t/a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83" w:type="dxa"/>
            <w:vAlign w:val="center"/>
          </w:tcPr>
          <w:p>
            <w:pPr>
              <w:pStyle w:val="50"/>
              <w:spacing w:beforeLines="0" w:afterLines="0" w:line="240" w:lineRule="auto"/>
              <w:rPr>
                <w:rFonts w:ascii="Times New Roman" w:hAnsi="Times New Roman" w:eastAsia="仿宋" w:cs="Times New Roman"/>
                <w:snapToGrid w:val="0"/>
                <w:kern w:val="21"/>
                <w:szCs w:val="21"/>
              </w:rPr>
            </w:pPr>
            <w:r>
              <w:rPr>
                <w:rFonts w:hint="eastAsia" w:ascii="Times New Roman" w:hAnsi="Times New Roman" w:eastAsia="仿宋" w:cs="Times New Roman"/>
                <w:snapToGrid w:val="0"/>
                <w:kern w:val="21"/>
                <w:szCs w:val="21"/>
              </w:rPr>
              <w:t>废水</w:t>
            </w:r>
          </w:p>
        </w:tc>
        <w:tc>
          <w:tcPr>
            <w:tcW w:w="2022" w:type="dxa"/>
            <w:gridSpan w:val="2"/>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生活污水</w:t>
            </w:r>
          </w:p>
        </w:tc>
        <w:tc>
          <w:tcPr>
            <w:tcW w:w="1701" w:type="dxa"/>
            <w:vAlign w:val="center"/>
          </w:tcPr>
          <w:p>
            <w:pPr>
              <w:jc w:val="center"/>
              <w:rPr>
                <w:rFonts w:ascii="Times New Roman" w:eastAsia="仿宋"/>
                <w:snapToGrid w:val="0"/>
                <w:kern w:val="21"/>
                <w:szCs w:val="21"/>
              </w:rPr>
            </w:pP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rPr>
            </w:pP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rPr>
            </w:pPr>
          </w:p>
        </w:tc>
        <w:tc>
          <w:tcPr>
            <w:tcW w:w="1559"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c>
          <w:tcPr>
            <w:tcW w:w="1761" w:type="dxa"/>
            <w:vAlign w:val="center"/>
          </w:tcPr>
          <w:p>
            <w:pPr>
              <w:jc w:val="center"/>
              <w:rPr>
                <w:rFonts w:ascii="Times New Roman" w:eastAsia="仿宋"/>
                <w:snapToGrid w:val="0"/>
                <w:kern w:val="21"/>
                <w:szCs w:val="21"/>
              </w:rPr>
            </w:pPr>
          </w:p>
        </w:tc>
        <w:tc>
          <w:tcPr>
            <w:tcW w:w="1603"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c>
          <w:tcPr>
            <w:tcW w:w="1182" w:type="dxa"/>
            <w:vAlign w:val="center"/>
          </w:tcPr>
          <w:p>
            <w:pPr>
              <w:jc w:val="center"/>
              <w:rPr>
                <w:rFonts w:ascii="Times New Roman" w:eastAsia="仿宋"/>
                <w:snapToGrid w:val="0"/>
                <w:kern w:val="21"/>
                <w:szCs w:val="21"/>
              </w:rPr>
            </w:pPr>
            <w:r>
              <w:rPr>
                <w:rFonts w:ascii="Times New Roman" w:eastAsia="仿宋"/>
                <w:snapToGrid w:val="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3" w:type="dxa"/>
            <w:vMerge w:val="restart"/>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一般工业固体废物</w:t>
            </w:r>
          </w:p>
        </w:tc>
        <w:tc>
          <w:tcPr>
            <w:tcW w:w="2022" w:type="dxa"/>
            <w:gridSpan w:val="2"/>
            <w:vAlign w:val="center"/>
          </w:tcPr>
          <w:p>
            <w:pPr>
              <w:spacing w:line="240" w:lineRule="atLeast"/>
              <w:jc w:val="center"/>
              <w:rPr>
                <w:rFonts w:ascii="Times New Roman" w:eastAsia="仿宋"/>
                <w:szCs w:val="21"/>
              </w:rPr>
            </w:pPr>
            <w:r>
              <w:rPr>
                <w:rFonts w:hint="eastAsia" w:ascii="Times New Roman" w:eastAsia="仿宋"/>
                <w:szCs w:val="21"/>
              </w:rPr>
              <w:t>废塑料袋</w:t>
            </w:r>
          </w:p>
        </w:tc>
        <w:tc>
          <w:tcPr>
            <w:tcW w:w="1701" w:type="dxa"/>
            <w:vAlign w:val="center"/>
          </w:tcPr>
          <w:p>
            <w:pPr>
              <w:jc w:val="center"/>
              <w:rPr>
                <w:rFonts w:ascii="Times New Roman" w:eastAsia="仿宋"/>
                <w:snapToGrid w:val="0"/>
                <w:kern w:val="21"/>
                <w:szCs w:val="21"/>
                <w:highlight w:val="yellow"/>
              </w:rPr>
            </w:pP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559" w:type="dxa"/>
            <w:vAlign w:val="center"/>
          </w:tcPr>
          <w:p>
            <w:pPr>
              <w:spacing w:line="240" w:lineRule="exact"/>
              <w:jc w:val="center"/>
              <w:rPr>
                <w:rFonts w:ascii="Times New Roman" w:eastAsia="仿宋"/>
                <w:bCs/>
                <w:szCs w:val="21"/>
              </w:rPr>
            </w:pPr>
            <w:r>
              <w:rPr>
                <w:rFonts w:ascii="Times New Roman" w:eastAsia="仿宋"/>
                <w:bCs/>
                <w:szCs w:val="21"/>
              </w:rPr>
              <w:t>0.02 t/a</w:t>
            </w:r>
          </w:p>
        </w:tc>
        <w:tc>
          <w:tcPr>
            <w:tcW w:w="176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603" w:type="dxa"/>
            <w:vAlign w:val="center"/>
          </w:tcPr>
          <w:p>
            <w:pPr>
              <w:spacing w:line="240" w:lineRule="exact"/>
              <w:jc w:val="center"/>
              <w:rPr>
                <w:rFonts w:ascii="Times New Roman" w:eastAsia="仿宋"/>
                <w:bCs/>
                <w:szCs w:val="21"/>
                <w:highlight w:val="yellow"/>
              </w:rPr>
            </w:pPr>
            <w:r>
              <w:rPr>
                <w:rFonts w:ascii="Times New Roman" w:eastAsia="仿宋"/>
                <w:bCs/>
                <w:szCs w:val="21"/>
              </w:rPr>
              <w:t>0.02 t/a</w:t>
            </w:r>
          </w:p>
        </w:tc>
        <w:tc>
          <w:tcPr>
            <w:tcW w:w="1182" w:type="dxa"/>
            <w:vAlign w:val="center"/>
          </w:tcPr>
          <w:p>
            <w:pPr>
              <w:spacing w:line="240" w:lineRule="exact"/>
              <w:jc w:val="center"/>
              <w:rPr>
                <w:rFonts w:ascii="Times New Roman" w:eastAsia="仿宋"/>
                <w:bCs/>
                <w:szCs w:val="21"/>
                <w:highlight w:val="yellow"/>
              </w:rPr>
            </w:pPr>
            <w:r>
              <w:rPr>
                <w:rFonts w:ascii="Times New Roman" w:eastAsia="仿宋"/>
                <w:bCs/>
                <w:szCs w:val="21"/>
              </w:rPr>
              <w:t>+0.02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3" w:type="dxa"/>
            <w:vMerge w:val="continue"/>
            <w:vAlign w:val="center"/>
          </w:tcPr>
          <w:p>
            <w:pPr>
              <w:pStyle w:val="50"/>
              <w:spacing w:beforeLines="0" w:afterLines="0" w:line="240" w:lineRule="auto"/>
              <w:rPr>
                <w:rFonts w:ascii="Times New Roman" w:hAnsi="Times New Roman" w:eastAsia="仿宋" w:cs="Times New Roman"/>
                <w:snapToGrid w:val="0"/>
                <w:kern w:val="21"/>
                <w:szCs w:val="21"/>
              </w:rPr>
            </w:pPr>
          </w:p>
        </w:tc>
        <w:tc>
          <w:tcPr>
            <w:tcW w:w="746" w:type="dxa"/>
            <w:vMerge w:val="restart"/>
            <w:vAlign w:val="center"/>
          </w:tcPr>
          <w:p>
            <w:pPr>
              <w:spacing w:line="240" w:lineRule="atLeast"/>
              <w:jc w:val="center"/>
              <w:rPr>
                <w:rFonts w:ascii="Times New Roman" w:eastAsia="仿宋"/>
                <w:szCs w:val="21"/>
              </w:rPr>
            </w:pPr>
            <w:r>
              <w:rPr>
                <w:rFonts w:hint="eastAsia" w:ascii="Times New Roman" w:eastAsia="仿宋"/>
                <w:szCs w:val="21"/>
              </w:rPr>
              <w:t>废弃菌棒</w:t>
            </w:r>
          </w:p>
        </w:tc>
        <w:tc>
          <w:tcPr>
            <w:tcW w:w="1276" w:type="dxa"/>
            <w:vAlign w:val="center"/>
          </w:tcPr>
          <w:p>
            <w:pPr>
              <w:spacing w:line="240" w:lineRule="atLeast"/>
              <w:jc w:val="center"/>
              <w:rPr>
                <w:rFonts w:ascii="Times New Roman" w:eastAsia="仿宋"/>
                <w:szCs w:val="21"/>
              </w:rPr>
            </w:pPr>
            <w:r>
              <w:rPr>
                <w:rFonts w:hint="eastAsia" w:ascii="Times New Roman" w:eastAsia="仿宋"/>
                <w:szCs w:val="21"/>
              </w:rPr>
              <w:t>废木渣</w:t>
            </w:r>
          </w:p>
        </w:tc>
        <w:tc>
          <w:tcPr>
            <w:tcW w:w="1701" w:type="dxa"/>
            <w:vAlign w:val="center"/>
          </w:tcPr>
          <w:p>
            <w:pPr>
              <w:jc w:val="center"/>
              <w:rPr>
                <w:rFonts w:ascii="Times New Roman" w:eastAsia="仿宋"/>
                <w:snapToGrid w:val="0"/>
                <w:kern w:val="21"/>
                <w:szCs w:val="21"/>
                <w:highlight w:val="yellow"/>
              </w:rPr>
            </w:pP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559" w:type="dxa"/>
            <w:vAlign w:val="center"/>
          </w:tcPr>
          <w:p>
            <w:pPr>
              <w:spacing w:line="240" w:lineRule="exact"/>
              <w:jc w:val="center"/>
              <w:rPr>
                <w:rFonts w:ascii="Times New Roman" w:eastAsia="仿宋"/>
                <w:bCs/>
                <w:szCs w:val="21"/>
              </w:rPr>
            </w:pPr>
            <w:r>
              <w:rPr>
                <w:rFonts w:hint="eastAsia" w:ascii="Times New Roman" w:eastAsia="仿宋"/>
                <w:bCs/>
                <w:szCs w:val="21"/>
              </w:rPr>
              <w:t>108.34</w:t>
            </w:r>
            <w:r>
              <w:rPr>
                <w:rFonts w:ascii="Times New Roman" w:eastAsia="仿宋"/>
                <w:bCs/>
                <w:szCs w:val="21"/>
              </w:rPr>
              <w:t xml:space="preserve"> t/a</w:t>
            </w:r>
          </w:p>
        </w:tc>
        <w:tc>
          <w:tcPr>
            <w:tcW w:w="176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603" w:type="dxa"/>
            <w:vAlign w:val="center"/>
          </w:tcPr>
          <w:p>
            <w:pPr>
              <w:spacing w:line="240" w:lineRule="exact"/>
              <w:jc w:val="center"/>
              <w:rPr>
                <w:rFonts w:ascii="Times New Roman" w:eastAsia="仿宋"/>
                <w:bCs/>
                <w:szCs w:val="21"/>
                <w:highlight w:val="yellow"/>
              </w:rPr>
            </w:pPr>
            <w:r>
              <w:rPr>
                <w:rFonts w:hint="eastAsia" w:ascii="Times New Roman" w:eastAsia="仿宋"/>
                <w:bCs/>
                <w:szCs w:val="21"/>
              </w:rPr>
              <w:t>108.34</w:t>
            </w:r>
            <w:r>
              <w:rPr>
                <w:rFonts w:ascii="Times New Roman" w:eastAsia="仿宋"/>
                <w:bCs/>
                <w:szCs w:val="21"/>
              </w:rPr>
              <w:t xml:space="preserve"> t/a</w:t>
            </w:r>
          </w:p>
        </w:tc>
        <w:tc>
          <w:tcPr>
            <w:tcW w:w="1182" w:type="dxa"/>
            <w:vAlign w:val="center"/>
          </w:tcPr>
          <w:p>
            <w:pPr>
              <w:spacing w:line="240" w:lineRule="exact"/>
              <w:jc w:val="center"/>
              <w:rPr>
                <w:rFonts w:ascii="Times New Roman" w:eastAsia="仿宋"/>
                <w:bCs/>
                <w:szCs w:val="21"/>
                <w:highlight w:val="yellow"/>
              </w:rPr>
            </w:pPr>
            <w:r>
              <w:rPr>
                <w:rFonts w:ascii="Times New Roman" w:eastAsia="仿宋"/>
                <w:bCs/>
                <w:szCs w:val="21"/>
              </w:rPr>
              <w:t>+</w:t>
            </w:r>
            <w:r>
              <w:rPr>
                <w:rFonts w:hint="eastAsia" w:ascii="Times New Roman" w:eastAsia="仿宋"/>
                <w:bCs/>
                <w:szCs w:val="21"/>
              </w:rPr>
              <w:t>108.34</w:t>
            </w:r>
            <w:r>
              <w:rPr>
                <w:rFonts w:ascii="Times New Roman" w:eastAsia="仿宋"/>
                <w:bCs/>
                <w:szCs w:val="21"/>
              </w:rPr>
              <w:t xml:space="preserve">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3" w:type="dxa"/>
            <w:vMerge w:val="continue"/>
            <w:vAlign w:val="center"/>
          </w:tcPr>
          <w:p>
            <w:pPr>
              <w:pStyle w:val="50"/>
              <w:spacing w:beforeLines="0" w:afterLines="0" w:line="240" w:lineRule="auto"/>
              <w:rPr>
                <w:rFonts w:ascii="Times New Roman" w:hAnsi="Times New Roman" w:eastAsia="仿宋" w:cs="Times New Roman"/>
                <w:snapToGrid w:val="0"/>
                <w:kern w:val="21"/>
                <w:szCs w:val="21"/>
              </w:rPr>
            </w:pPr>
          </w:p>
        </w:tc>
        <w:tc>
          <w:tcPr>
            <w:tcW w:w="746" w:type="dxa"/>
            <w:vMerge w:val="continue"/>
            <w:vAlign w:val="center"/>
          </w:tcPr>
          <w:p>
            <w:pPr>
              <w:spacing w:line="240" w:lineRule="atLeast"/>
              <w:jc w:val="center"/>
              <w:rPr>
                <w:rFonts w:ascii="Times New Roman" w:eastAsia="仿宋"/>
                <w:szCs w:val="21"/>
              </w:rPr>
            </w:pPr>
          </w:p>
        </w:tc>
        <w:tc>
          <w:tcPr>
            <w:tcW w:w="1276" w:type="dxa"/>
            <w:vAlign w:val="center"/>
          </w:tcPr>
          <w:p>
            <w:pPr>
              <w:spacing w:line="240" w:lineRule="atLeast"/>
              <w:jc w:val="center"/>
              <w:rPr>
                <w:rFonts w:ascii="Times New Roman" w:eastAsia="仿宋"/>
                <w:szCs w:val="21"/>
              </w:rPr>
            </w:pPr>
            <w:r>
              <w:rPr>
                <w:rFonts w:hint="eastAsia" w:ascii="Times New Roman" w:eastAsia="仿宋"/>
                <w:szCs w:val="21"/>
              </w:rPr>
              <w:t>废塑料袋</w:t>
            </w:r>
          </w:p>
        </w:tc>
        <w:tc>
          <w:tcPr>
            <w:tcW w:w="1701" w:type="dxa"/>
            <w:vAlign w:val="center"/>
          </w:tcPr>
          <w:p>
            <w:pPr>
              <w:jc w:val="center"/>
              <w:rPr>
                <w:rFonts w:ascii="Times New Roman" w:eastAsia="仿宋"/>
                <w:snapToGrid w:val="0"/>
                <w:kern w:val="21"/>
                <w:szCs w:val="21"/>
                <w:highlight w:val="yellow"/>
              </w:rPr>
            </w:pP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559" w:type="dxa"/>
            <w:vAlign w:val="center"/>
          </w:tcPr>
          <w:p>
            <w:pPr>
              <w:spacing w:line="240" w:lineRule="exact"/>
              <w:jc w:val="center"/>
              <w:rPr>
                <w:rFonts w:ascii="Times New Roman" w:eastAsia="仿宋"/>
                <w:bCs/>
                <w:szCs w:val="21"/>
              </w:rPr>
            </w:pPr>
            <w:r>
              <w:rPr>
                <w:rFonts w:hint="eastAsia" w:ascii="Times New Roman" w:eastAsia="仿宋"/>
                <w:bCs/>
                <w:szCs w:val="21"/>
              </w:rPr>
              <w:t>1.0944</w:t>
            </w:r>
            <w:r>
              <w:rPr>
                <w:rFonts w:ascii="Times New Roman" w:eastAsia="仿宋"/>
                <w:bCs/>
                <w:szCs w:val="21"/>
              </w:rPr>
              <w:t xml:space="preserve"> t/a</w:t>
            </w:r>
          </w:p>
        </w:tc>
        <w:tc>
          <w:tcPr>
            <w:tcW w:w="176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603" w:type="dxa"/>
            <w:vAlign w:val="center"/>
          </w:tcPr>
          <w:p>
            <w:pPr>
              <w:spacing w:line="240" w:lineRule="exact"/>
              <w:jc w:val="center"/>
              <w:rPr>
                <w:rFonts w:ascii="Times New Roman" w:eastAsia="仿宋"/>
                <w:bCs/>
                <w:szCs w:val="21"/>
                <w:highlight w:val="yellow"/>
              </w:rPr>
            </w:pPr>
            <w:r>
              <w:rPr>
                <w:rFonts w:hint="eastAsia" w:ascii="Times New Roman" w:eastAsia="仿宋"/>
                <w:bCs/>
                <w:szCs w:val="21"/>
              </w:rPr>
              <w:t>1.0944</w:t>
            </w:r>
            <w:r>
              <w:rPr>
                <w:rFonts w:ascii="Times New Roman" w:eastAsia="仿宋"/>
                <w:bCs/>
                <w:szCs w:val="21"/>
              </w:rPr>
              <w:t xml:space="preserve"> t/a</w:t>
            </w:r>
          </w:p>
        </w:tc>
        <w:tc>
          <w:tcPr>
            <w:tcW w:w="1182" w:type="dxa"/>
            <w:vAlign w:val="center"/>
          </w:tcPr>
          <w:p>
            <w:pPr>
              <w:spacing w:line="240" w:lineRule="exact"/>
              <w:jc w:val="center"/>
              <w:rPr>
                <w:rFonts w:ascii="Times New Roman" w:eastAsia="仿宋"/>
                <w:bCs/>
                <w:szCs w:val="21"/>
                <w:highlight w:val="yellow"/>
              </w:rPr>
            </w:pPr>
            <w:r>
              <w:rPr>
                <w:rFonts w:ascii="Times New Roman" w:eastAsia="仿宋"/>
                <w:bCs/>
                <w:szCs w:val="21"/>
              </w:rPr>
              <w:t>+</w:t>
            </w:r>
            <w:r>
              <w:rPr>
                <w:rFonts w:hint="eastAsia" w:ascii="Times New Roman" w:eastAsia="仿宋"/>
                <w:bCs/>
                <w:szCs w:val="21"/>
              </w:rPr>
              <w:t>1.0944</w:t>
            </w:r>
            <w:r>
              <w:rPr>
                <w:rFonts w:ascii="Times New Roman" w:eastAsia="仿宋"/>
                <w:bCs/>
                <w:szCs w:val="21"/>
              </w:rPr>
              <w:t xml:space="preserve">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3" w:type="dxa"/>
            <w:vMerge w:val="continue"/>
            <w:vAlign w:val="center"/>
          </w:tcPr>
          <w:p>
            <w:pPr>
              <w:pStyle w:val="50"/>
              <w:spacing w:beforeLines="0" w:afterLines="0" w:line="240" w:lineRule="auto"/>
              <w:rPr>
                <w:rFonts w:ascii="Times New Roman" w:hAnsi="Times New Roman" w:eastAsia="仿宋" w:cs="Times New Roman"/>
                <w:snapToGrid w:val="0"/>
                <w:kern w:val="21"/>
                <w:szCs w:val="21"/>
              </w:rPr>
            </w:pPr>
          </w:p>
        </w:tc>
        <w:tc>
          <w:tcPr>
            <w:tcW w:w="2022" w:type="dxa"/>
            <w:gridSpan w:val="2"/>
            <w:vAlign w:val="center"/>
          </w:tcPr>
          <w:p>
            <w:pPr>
              <w:adjustRightInd w:val="0"/>
              <w:snapToGrid w:val="0"/>
              <w:spacing w:line="240" w:lineRule="atLeast"/>
              <w:jc w:val="center"/>
              <w:rPr>
                <w:rFonts w:ascii="Times New Roman" w:eastAsia="仿宋"/>
                <w:szCs w:val="21"/>
              </w:rPr>
            </w:pPr>
            <w:r>
              <w:rPr>
                <w:rFonts w:hint="eastAsia" w:ascii="Times New Roman" w:eastAsia="仿宋"/>
                <w:szCs w:val="21"/>
              </w:rPr>
              <w:t>废弃的菇和杂物（木屑）</w:t>
            </w:r>
          </w:p>
        </w:tc>
        <w:tc>
          <w:tcPr>
            <w:tcW w:w="1701" w:type="dxa"/>
            <w:vAlign w:val="center"/>
          </w:tcPr>
          <w:p>
            <w:pPr>
              <w:jc w:val="center"/>
              <w:rPr>
                <w:rFonts w:ascii="Times New Roman" w:eastAsia="仿宋"/>
                <w:snapToGrid w:val="0"/>
                <w:kern w:val="21"/>
                <w:szCs w:val="21"/>
                <w:highlight w:val="yellow"/>
              </w:rPr>
            </w:pP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559" w:type="dxa"/>
            <w:vAlign w:val="center"/>
          </w:tcPr>
          <w:p>
            <w:pPr>
              <w:spacing w:line="240" w:lineRule="exact"/>
              <w:jc w:val="center"/>
              <w:rPr>
                <w:rFonts w:ascii="Times New Roman" w:eastAsia="仿宋"/>
                <w:bCs/>
                <w:szCs w:val="21"/>
              </w:rPr>
            </w:pPr>
            <w:r>
              <w:rPr>
                <w:rFonts w:hint="eastAsia" w:ascii="Times New Roman" w:eastAsia="仿宋"/>
                <w:bCs/>
                <w:szCs w:val="21"/>
              </w:rPr>
              <w:t>3</w:t>
            </w:r>
            <w:r>
              <w:rPr>
                <w:rFonts w:ascii="Times New Roman" w:eastAsia="仿宋"/>
                <w:bCs/>
                <w:szCs w:val="21"/>
              </w:rPr>
              <w:t xml:space="preserve"> t/a</w:t>
            </w:r>
          </w:p>
        </w:tc>
        <w:tc>
          <w:tcPr>
            <w:tcW w:w="176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603" w:type="dxa"/>
            <w:vAlign w:val="center"/>
          </w:tcPr>
          <w:p>
            <w:pPr>
              <w:spacing w:line="240" w:lineRule="exact"/>
              <w:jc w:val="center"/>
              <w:rPr>
                <w:rFonts w:ascii="Times New Roman" w:eastAsia="仿宋"/>
                <w:bCs/>
                <w:szCs w:val="21"/>
                <w:highlight w:val="yellow"/>
              </w:rPr>
            </w:pPr>
            <w:r>
              <w:rPr>
                <w:rFonts w:hint="eastAsia" w:ascii="Times New Roman" w:eastAsia="仿宋"/>
                <w:bCs/>
                <w:szCs w:val="21"/>
              </w:rPr>
              <w:t>3</w:t>
            </w:r>
            <w:r>
              <w:rPr>
                <w:rFonts w:ascii="Times New Roman" w:eastAsia="仿宋"/>
                <w:bCs/>
                <w:szCs w:val="21"/>
              </w:rPr>
              <w:t xml:space="preserve"> t/a</w:t>
            </w:r>
          </w:p>
        </w:tc>
        <w:tc>
          <w:tcPr>
            <w:tcW w:w="1182" w:type="dxa"/>
            <w:vAlign w:val="center"/>
          </w:tcPr>
          <w:p>
            <w:pPr>
              <w:spacing w:line="240" w:lineRule="exact"/>
              <w:jc w:val="center"/>
              <w:rPr>
                <w:rFonts w:ascii="Times New Roman" w:eastAsia="仿宋"/>
                <w:bCs/>
                <w:szCs w:val="21"/>
                <w:highlight w:val="yellow"/>
              </w:rPr>
            </w:pPr>
            <w:r>
              <w:rPr>
                <w:rFonts w:ascii="Times New Roman" w:eastAsia="仿宋"/>
                <w:bCs/>
                <w:szCs w:val="21"/>
              </w:rPr>
              <w:t>+</w:t>
            </w:r>
            <w:r>
              <w:rPr>
                <w:rFonts w:hint="eastAsia" w:ascii="Times New Roman" w:eastAsia="仿宋"/>
                <w:bCs/>
                <w:szCs w:val="21"/>
              </w:rPr>
              <w:t>3</w:t>
            </w:r>
            <w:r>
              <w:rPr>
                <w:rFonts w:ascii="Times New Roman" w:eastAsia="仿宋"/>
                <w:bCs/>
                <w:szCs w:val="21"/>
              </w:rPr>
              <w:t xml:space="preserve">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3" w:type="dxa"/>
            <w:vMerge w:val="continue"/>
            <w:vAlign w:val="center"/>
          </w:tcPr>
          <w:p>
            <w:pPr>
              <w:pStyle w:val="50"/>
              <w:spacing w:beforeLines="0" w:afterLines="0" w:line="240" w:lineRule="auto"/>
              <w:rPr>
                <w:rFonts w:ascii="Times New Roman" w:hAnsi="Times New Roman" w:eastAsia="仿宋" w:cs="Times New Roman"/>
                <w:snapToGrid w:val="0"/>
                <w:kern w:val="21"/>
                <w:szCs w:val="21"/>
              </w:rPr>
            </w:pPr>
          </w:p>
        </w:tc>
        <w:tc>
          <w:tcPr>
            <w:tcW w:w="2022" w:type="dxa"/>
            <w:gridSpan w:val="2"/>
            <w:vAlign w:val="center"/>
          </w:tcPr>
          <w:p>
            <w:pPr>
              <w:adjustRightInd w:val="0"/>
              <w:snapToGrid w:val="0"/>
              <w:spacing w:line="240" w:lineRule="atLeast"/>
              <w:jc w:val="center"/>
              <w:rPr>
                <w:rFonts w:ascii="Times New Roman" w:eastAsia="仿宋"/>
                <w:szCs w:val="21"/>
              </w:rPr>
            </w:pPr>
            <w:r>
              <w:rPr>
                <w:rFonts w:hint="eastAsia" w:ascii="Times New Roman" w:eastAsia="仿宋"/>
                <w:szCs w:val="21"/>
              </w:rPr>
              <w:t>废弃包装袋、</w:t>
            </w:r>
            <w:r>
              <w:rPr>
                <w:rFonts w:ascii="Times New Roman" w:eastAsia="仿宋"/>
                <w:szCs w:val="21"/>
              </w:rPr>
              <w:t>包装盒</w:t>
            </w:r>
          </w:p>
        </w:tc>
        <w:tc>
          <w:tcPr>
            <w:tcW w:w="1701" w:type="dxa"/>
            <w:vAlign w:val="center"/>
          </w:tcPr>
          <w:p>
            <w:pPr>
              <w:jc w:val="center"/>
              <w:rPr>
                <w:rFonts w:ascii="Times New Roman" w:eastAsia="仿宋"/>
                <w:snapToGrid w:val="0"/>
                <w:kern w:val="21"/>
                <w:szCs w:val="21"/>
                <w:highlight w:val="yellow"/>
              </w:rPr>
            </w:pP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559" w:type="dxa"/>
            <w:vAlign w:val="center"/>
          </w:tcPr>
          <w:p>
            <w:pPr>
              <w:spacing w:line="240" w:lineRule="exact"/>
              <w:jc w:val="center"/>
              <w:rPr>
                <w:rFonts w:ascii="Times New Roman" w:eastAsia="仿宋"/>
                <w:bCs/>
                <w:szCs w:val="21"/>
              </w:rPr>
            </w:pPr>
            <w:r>
              <w:rPr>
                <w:rFonts w:hint="eastAsia" w:ascii="Times New Roman" w:eastAsia="仿宋"/>
                <w:bCs/>
                <w:szCs w:val="21"/>
              </w:rPr>
              <w:t>0.05</w:t>
            </w:r>
            <w:r>
              <w:rPr>
                <w:rFonts w:ascii="Times New Roman" w:eastAsia="仿宋"/>
                <w:bCs/>
                <w:szCs w:val="21"/>
              </w:rPr>
              <w:t xml:space="preserve"> t/a</w:t>
            </w:r>
          </w:p>
        </w:tc>
        <w:tc>
          <w:tcPr>
            <w:tcW w:w="1761"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603" w:type="dxa"/>
            <w:vAlign w:val="center"/>
          </w:tcPr>
          <w:p>
            <w:pPr>
              <w:spacing w:line="240" w:lineRule="exact"/>
              <w:jc w:val="center"/>
              <w:rPr>
                <w:rFonts w:ascii="Times New Roman" w:eastAsia="仿宋"/>
                <w:bCs/>
                <w:szCs w:val="21"/>
                <w:highlight w:val="yellow"/>
              </w:rPr>
            </w:pPr>
            <w:r>
              <w:rPr>
                <w:rFonts w:hint="eastAsia" w:ascii="Times New Roman" w:eastAsia="仿宋"/>
                <w:bCs/>
                <w:szCs w:val="21"/>
              </w:rPr>
              <w:t>0.05</w:t>
            </w:r>
            <w:r>
              <w:rPr>
                <w:rFonts w:ascii="Times New Roman" w:eastAsia="仿宋"/>
                <w:bCs/>
                <w:szCs w:val="21"/>
              </w:rPr>
              <w:t xml:space="preserve"> t/a</w:t>
            </w:r>
          </w:p>
        </w:tc>
        <w:tc>
          <w:tcPr>
            <w:tcW w:w="1182" w:type="dxa"/>
            <w:vAlign w:val="center"/>
          </w:tcPr>
          <w:p>
            <w:pPr>
              <w:spacing w:line="240" w:lineRule="exact"/>
              <w:jc w:val="center"/>
              <w:rPr>
                <w:rFonts w:ascii="Times New Roman" w:eastAsia="仿宋"/>
                <w:bCs/>
                <w:szCs w:val="21"/>
                <w:highlight w:val="yellow"/>
              </w:rPr>
            </w:pPr>
            <w:r>
              <w:rPr>
                <w:rFonts w:ascii="Times New Roman" w:eastAsia="仿宋"/>
                <w:bCs/>
                <w:szCs w:val="21"/>
              </w:rPr>
              <w:t>+</w:t>
            </w:r>
            <w:r>
              <w:rPr>
                <w:rFonts w:hint="eastAsia" w:ascii="Times New Roman" w:eastAsia="仿宋"/>
                <w:bCs/>
                <w:szCs w:val="21"/>
              </w:rPr>
              <w:t>0.05</w:t>
            </w:r>
            <w:r>
              <w:rPr>
                <w:rFonts w:ascii="Times New Roman" w:eastAsia="仿宋"/>
                <w:bCs/>
                <w:szCs w:val="21"/>
              </w:rPr>
              <w:t xml:space="preserve">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83" w:type="dxa"/>
            <w:vMerge w:val="restart"/>
            <w:vAlign w:val="center"/>
          </w:tcPr>
          <w:p>
            <w:pPr>
              <w:pStyle w:val="50"/>
              <w:spacing w:beforeLines="0" w:afterLines="0" w:line="240" w:lineRule="auto"/>
              <w:rPr>
                <w:rFonts w:ascii="Times New Roman" w:hAnsi="Times New Roman" w:eastAsia="仿宋" w:cs="Times New Roman"/>
                <w:snapToGrid w:val="0"/>
                <w:kern w:val="21"/>
                <w:szCs w:val="21"/>
              </w:rPr>
            </w:pPr>
            <w:r>
              <w:rPr>
                <w:rFonts w:ascii="Times New Roman" w:hAnsi="Times New Roman" w:eastAsia="仿宋" w:cs="Times New Roman"/>
                <w:snapToGrid w:val="0"/>
                <w:kern w:val="21"/>
                <w:szCs w:val="21"/>
              </w:rPr>
              <w:t>危险废物</w:t>
            </w:r>
          </w:p>
        </w:tc>
        <w:tc>
          <w:tcPr>
            <w:tcW w:w="2022" w:type="dxa"/>
            <w:gridSpan w:val="2"/>
            <w:vAlign w:val="center"/>
          </w:tcPr>
          <w:p>
            <w:pPr>
              <w:spacing w:line="240" w:lineRule="exact"/>
              <w:jc w:val="center"/>
              <w:rPr>
                <w:rFonts w:ascii="Times New Roman" w:eastAsia="仿宋"/>
                <w:bCs/>
                <w:szCs w:val="21"/>
              </w:rPr>
            </w:pPr>
            <w:r>
              <w:rPr>
                <w:rFonts w:hint="eastAsia" w:ascii="Times New Roman" w:eastAsia="仿宋"/>
                <w:bCs/>
                <w:szCs w:val="21"/>
              </w:rPr>
              <w:t>废机油</w:t>
            </w:r>
          </w:p>
        </w:tc>
        <w:tc>
          <w:tcPr>
            <w:tcW w:w="1701" w:type="dxa"/>
            <w:vAlign w:val="center"/>
          </w:tcPr>
          <w:p>
            <w:pPr>
              <w:jc w:val="center"/>
              <w:rPr>
                <w:rFonts w:ascii="Times New Roman" w:eastAsia="仿宋"/>
                <w:snapToGrid w:val="0"/>
                <w:kern w:val="21"/>
                <w:szCs w:val="21"/>
                <w:highlight w:val="yellow"/>
              </w:rPr>
            </w:pP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rPr>
            </w:pPr>
          </w:p>
        </w:tc>
        <w:tc>
          <w:tcPr>
            <w:tcW w:w="1559" w:type="dxa"/>
            <w:vAlign w:val="center"/>
          </w:tcPr>
          <w:p>
            <w:pPr>
              <w:spacing w:line="240" w:lineRule="exact"/>
              <w:jc w:val="center"/>
              <w:rPr>
                <w:rFonts w:ascii="Times New Roman" w:eastAsia="仿宋"/>
                <w:bCs/>
                <w:szCs w:val="21"/>
              </w:rPr>
            </w:pPr>
            <w:r>
              <w:rPr>
                <w:rFonts w:hint="eastAsia" w:ascii="Times New Roman" w:eastAsia="仿宋"/>
                <w:bCs/>
                <w:szCs w:val="21"/>
              </w:rPr>
              <w:t>0.2</w:t>
            </w:r>
            <w:r>
              <w:rPr>
                <w:rFonts w:ascii="Times New Roman" w:eastAsia="仿宋"/>
                <w:bCs/>
                <w:szCs w:val="21"/>
              </w:rPr>
              <w:t xml:space="preserve"> t/a</w:t>
            </w:r>
          </w:p>
        </w:tc>
        <w:tc>
          <w:tcPr>
            <w:tcW w:w="1761" w:type="dxa"/>
            <w:vAlign w:val="center"/>
          </w:tcPr>
          <w:p>
            <w:pPr>
              <w:jc w:val="center"/>
              <w:rPr>
                <w:rFonts w:ascii="Times New Roman" w:eastAsia="仿宋"/>
                <w:snapToGrid w:val="0"/>
                <w:kern w:val="21"/>
                <w:szCs w:val="21"/>
              </w:rPr>
            </w:pPr>
          </w:p>
        </w:tc>
        <w:tc>
          <w:tcPr>
            <w:tcW w:w="1603" w:type="dxa"/>
            <w:vAlign w:val="center"/>
          </w:tcPr>
          <w:p>
            <w:pPr>
              <w:spacing w:line="240" w:lineRule="exact"/>
              <w:jc w:val="center"/>
              <w:rPr>
                <w:rFonts w:ascii="Times New Roman" w:eastAsia="仿宋"/>
                <w:bCs/>
                <w:szCs w:val="21"/>
              </w:rPr>
            </w:pPr>
            <w:r>
              <w:rPr>
                <w:rFonts w:hint="eastAsia" w:ascii="Times New Roman" w:eastAsia="仿宋"/>
                <w:bCs/>
                <w:szCs w:val="21"/>
              </w:rPr>
              <w:t>0.2</w:t>
            </w:r>
            <w:r>
              <w:rPr>
                <w:rFonts w:ascii="Times New Roman" w:eastAsia="仿宋"/>
                <w:bCs/>
                <w:szCs w:val="21"/>
              </w:rPr>
              <w:t xml:space="preserve"> t/a</w:t>
            </w:r>
          </w:p>
        </w:tc>
        <w:tc>
          <w:tcPr>
            <w:tcW w:w="1182" w:type="dxa"/>
            <w:vAlign w:val="center"/>
          </w:tcPr>
          <w:p>
            <w:pPr>
              <w:spacing w:line="240" w:lineRule="exact"/>
              <w:jc w:val="center"/>
              <w:rPr>
                <w:rFonts w:ascii="Times New Roman" w:eastAsia="仿宋"/>
                <w:bCs/>
                <w:szCs w:val="21"/>
              </w:rPr>
            </w:pPr>
            <w:r>
              <w:rPr>
                <w:rFonts w:ascii="Times New Roman" w:eastAsia="仿宋"/>
                <w:bCs/>
                <w:szCs w:val="21"/>
              </w:rPr>
              <w:t>+</w:t>
            </w:r>
            <w:r>
              <w:rPr>
                <w:rFonts w:hint="eastAsia" w:ascii="Times New Roman" w:eastAsia="仿宋"/>
                <w:bCs/>
                <w:szCs w:val="21"/>
              </w:rPr>
              <w:t>0.2</w:t>
            </w:r>
            <w:r>
              <w:rPr>
                <w:rFonts w:ascii="Times New Roman" w:eastAsia="仿宋"/>
                <w:bCs/>
                <w:szCs w:val="21"/>
              </w:rPr>
              <w:t xml:space="preserve">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83" w:type="dxa"/>
            <w:vMerge w:val="continue"/>
            <w:vAlign w:val="center"/>
          </w:tcPr>
          <w:p>
            <w:pPr>
              <w:pStyle w:val="50"/>
              <w:spacing w:beforeLines="0" w:afterLines="0" w:line="240" w:lineRule="auto"/>
              <w:rPr>
                <w:rFonts w:ascii="Times New Roman" w:hAnsi="Times New Roman" w:eastAsia="仿宋" w:cs="Times New Roman"/>
                <w:snapToGrid w:val="0"/>
                <w:kern w:val="21"/>
                <w:szCs w:val="21"/>
              </w:rPr>
            </w:pPr>
          </w:p>
        </w:tc>
        <w:tc>
          <w:tcPr>
            <w:tcW w:w="2022" w:type="dxa"/>
            <w:gridSpan w:val="2"/>
            <w:vAlign w:val="center"/>
          </w:tcPr>
          <w:p>
            <w:pPr>
              <w:spacing w:line="240" w:lineRule="exact"/>
              <w:jc w:val="center"/>
              <w:rPr>
                <w:rFonts w:ascii="Times New Roman" w:eastAsia="仿宋"/>
                <w:bCs/>
                <w:szCs w:val="21"/>
              </w:rPr>
            </w:pPr>
            <w:r>
              <w:rPr>
                <w:rFonts w:hint="eastAsia" w:ascii="Times New Roman" w:eastAsia="仿宋"/>
                <w:bCs/>
                <w:szCs w:val="21"/>
              </w:rPr>
              <w:t>废油桶</w:t>
            </w:r>
          </w:p>
        </w:tc>
        <w:tc>
          <w:tcPr>
            <w:tcW w:w="1701" w:type="dxa"/>
            <w:vAlign w:val="center"/>
          </w:tcPr>
          <w:p>
            <w:pPr>
              <w:jc w:val="center"/>
              <w:rPr>
                <w:rFonts w:ascii="Times New Roman" w:eastAsia="仿宋"/>
                <w:snapToGrid w:val="0"/>
                <w:kern w:val="21"/>
                <w:szCs w:val="21"/>
                <w:highlight w:val="yellow"/>
              </w:rPr>
            </w:pPr>
          </w:p>
        </w:tc>
        <w:tc>
          <w:tcPr>
            <w:tcW w:w="1276" w:type="dxa"/>
            <w:vAlign w:val="center"/>
          </w:tcPr>
          <w:p>
            <w:pPr>
              <w:pStyle w:val="50"/>
              <w:spacing w:beforeLines="0" w:afterLines="0" w:line="240" w:lineRule="auto"/>
              <w:rPr>
                <w:rFonts w:ascii="Times New Roman" w:hAnsi="Times New Roman" w:eastAsia="仿宋" w:cs="Times New Roman"/>
                <w:snapToGrid w:val="0"/>
                <w:kern w:val="21"/>
                <w:szCs w:val="21"/>
                <w:highlight w:val="yellow"/>
              </w:rPr>
            </w:pPr>
          </w:p>
        </w:tc>
        <w:tc>
          <w:tcPr>
            <w:tcW w:w="1701" w:type="dxa"/>
            <w:vAlign w:val="center"/>
          </w:tcPr>
          <w:p>
            <w:pPr>
              <w:pStyle w:val="50"/>
              <w:spacing w:beforeLines="0" w:afterLines="0" w:line="240" w:lineRule="auto"/>
              <w:rPr>
                <w:rFonts w:ascii="Times New Roman" w:hAnsi="Times New Roman" w:eastAsia="仿宋" w:cs="Times New Roman"/>
                <w:snapToGrid w:val="0"/>
                <w:kern w:val="21"/>
                <w:szCs w:val="21"/>
              </w:rPr>
            </w:pPr>
          </w:p>
        </w:tc>
        <w:tc>
          <w:tcPr>
            <w:tcW w:w="1559" w:type="dxa"/>
            <w:vAlign w:val="center"/>
          </w:tcPr>
          <w:p>
            <w:pPr>
              <w:spacing w:line="240" w:lineRule="exact"/>
              <w:jc w:val="center"/>
              <w:rPr>
                <w:rFonts w:ascii="Times New Roman" w:eastAsia="仿宋"/>
                <w:bCs/>
                <w:szCs w:val="21"/>
              </w:rPr>
            </w:pPr>
            <w:r>
              <w:rPr>
                <w:rFonts w:hint="eastAsia" w:ascii="Times New Roman" w:eastAsia="仿宋"/>
                <w:bCs/>
                <w:szCs w:val="21"/>
              </w:rPr>
              <w:t>5个/a</w:t>
            </w:r>
          </w:p>
        </w:tc>
        <w:tc>
          <w:tcPr>
            <w:tcW w:w="1761" w:type="dxa"/>
            <w:vAlign w:val="center"/>
          </w:tcPr>
          <w:p>
            <w:pPr>
              <w:jc w:val="center"/>
              <w:rPr>
                <w:rFonts w:ascii="Times New Roman" w:eastAsia="仿宋"/>
                <w:snapToGrid w:val="0"/>
                <w:kern w:val="21"/>
                <w:szCs w:val="21"/>
              </w:rPr>
            </w:pPr>
          </w:p>
        </w:tc>
        <w:tc>
          <w:tcPr>
            <w:tcW w:w="1603" w:type="dxa"/>
            <w:vAlign w:val="center"/>
          </w:tcPr>
          <w:p>
            <w:pPr>
              <w:spacing w:line="240" w:lineRule="exact"/>
              <w:jc w:val="center"/>
              <w:rPr>
                <w:rFonts w:ascii="Times New Roman" w:eastAsia="仿宋"/>
                <w:bCs/>
                <w:szCs w:val="21"/>
              </w:rPr>
            </w:pPr>
            <w:r>
              <w:rPr>
                <w:rFonts w:hint="eastAsia" w:ascii="Times New Roman" w:eastAsia="仿宋"/>
                <w:bCs/>
                <w:szCs w:val="21"/>
              </w:rPr>
              <w:t>5个/a</w:t>
            </w:r>
          </w:p>
        </w:tc>
        <w:tc>
          <w:tcPr>
            <w:tcW w:w="1182" w:type="dxa"/>
            <w:vAlign w:val="center"/>
          </w:tcPr>
          <w:p>
            <w:pPr>
              <w:spacing w:line="240" w:lineRule="exact"/>
              <w:jc w:val="center"/>
              <w:rPr>
                <w:rFonts w:ascii="Times New Roman" w:eastAsia="仿宋"/>
                <w:bCs/>
                <w:szCs w:val="21"/>
              </w:rPr>
            </w:pPr>
            <w:r>
              <w:rPr>
                <w:rFonts w:ascii="Times New Roman" w:eastAsia="仿宋"/>
                <w:bCs/>
                <w:szCs w:val="21"/>
              </w:rPr>
              <w:t>+</w:t>
            </w:r>
            <w:r>
              <w:rPr>
                <w:rFonts w:hint="eastAsia" w:ascii="Times New Roman" w:eastAsia="仿宋"/>
                <w:bCs/>
                <w:szCs w:val="21"/>
              </w:rPr>
              <w:t>5个/a</w:t>
            </w:r>
          </w:p>
        </w:tc>
      </w:tr>
    </w:tbl>
    <w:p>
      <w:pPr>
        <w:pStyle w:val="50"/>
        <w:spacing w:before="192" w:beforeLines="80" w:after="24"/>
        <w:jc w:val="left"/>
      </w:pPr>
      <w:r>
        <w:rPr>
          <w:rFonts w:ascii="Times New Roman" w:hAnsi="Times New Roman" w:eastAsia="仿宋" w:cs="Times New Roman"/>
          <w:snapToGrid w:val="0"/>
          <w:kern w:val="21"/>
          <w:szCs w:val="21"/>
        </w:rPr>
        <w:t>注：</w:t>
      </w:r>
      <w:r>
        <w:rPr>
          <w:rFonts w:ascii="Times New Roman" w:hAnsi="Times New Roman" w:eastAsia="仿宋" w:cs="Times New Roman"/>
          <w:snapToGrid w:val="0"/>
          <w:spacing w:val="-16"/>
          <w:kern w:val="21"/>
          <w:szCs w:val="21"/>
        </w:rPr>
        <w:fldChar w:fldCharType="begin"/>
      </w:r>
      <w:r>
        <w:rPr>
          <w:rFonts w:ascii="Times New Roman" w:hAnsi="Times New Roman" w:eastAsia="仿宋" w:cs="Times New Roman"/>
          <w:snapToGrid w:val="0"/>
          <w:spacing w:val="-16"/>
          <w:kern w:val="21"/>
          <w:szCs w:val="21"/>
        </w:rPr>
        <w:instrText xml:space="preserve"> = 6 \* GB3 \* MERGEFORMAT </w:instrText>
      </w:r>
      <w:r>
        <w:rPr>
          <w:rFonts w:ascii="Times New Roman" w:hAnsi="Times New Roman" w:eastAsia="仿宋" w:cs="Times New Roman"/>
          <w:snapToGrid w:val="0"/>
          <w:spacing w:val="-16"/>
          <w:kern w:val="21"/>
          <w:szCs w:val="21"/>
        </w:rPr>
        <w:fldChar w:fldCharType="separate"/>
      </w:r>
      <w:r>
        <w:rPr>
          <w:rFonts w:hint="eastAsia" w:hAnsi="宋体" w:eastAsia="宋体" w:cs="宋体"/>
          <w:szCs w:val="21"/>
        </w:rPr>
        <w:t>⑥</w:t>
      </w:r>
      <w:r>
        <w:rPr>
          <w:rFonts w:ascii="Times New Roman" w:hAnsi="Times New Roman" w:eastAsia="仿宋" w:cs="Times New Roman"/>
          <w:snapToGrid w:val="0"/>
          <w:spacing w:val="-16"/>
          <w:kern w:val="21"/>
          <w:szCs w:val="21"/>
        </w:rPr>
        <w:fldChar w:fldCharType="end"/>
      </w:r>
      <w:r>
        <w:rPr>
          <w:rFonts w:ascii="Times New Roman" w:hAnsi="Times New Roman" w:eastAsia="仿宋" w:cs="Times New Roman"/>
          <w:snapToGrid w:val="0"/>
          <w:spacing w:val="-16"/>
          <w:kern w:val="21"/>
          <w:szCs w:val="21"/>
        </w:rPr>
        <w:t>=</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1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①</w:t>
      </w:r>
      <w:r>
        <w:rPr>
          <w:rFonts w:ascii="Times New Roman" w:hAnsi="Times New Roman" w:eastAsia="仿宋" w:cs="Times New Roman"/>
          <w:snapToGrid w:val="0"/>
          <w:spacing w:val="-6"/>
          <w:kern w:val="21"/>
          <w:szCs w:val="21"/>
        </w:rPr>
        <w:fldChar w:fldCharType="end"/>
      </w:r>
      <w:r>
        <w:rPr>
          <w:rFonts w:ascii="Times New Roman" w:hAnsi="Times New Roman" w:eastAsia="仿宋" w:cs="Times New Roman"/>
          <w:snapToGrid w:val="0"/>
          <w:spacing w:val="-6"/>
          <w:kern w:val="21"/>
          <w:szCs w:val="21"/>
        </w:rPr>
        <w:t>+</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3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③</w:t>
      </w:r>
      <w:r>
        <w:rPr>
          <w:rFonts w:ascii="Times New Roman" w:hAnsi="Times New Roman" w:eastAsia="仿宋" w:cs="Times New Roman"/>
          <w:snapToGrid w:val="0"/>
          <w:spacing w:val="-6"/>
          <w:kern w:val="21"/>
          <w:szCs w:val="21"/>
        </w:rPr>
        <w:fldChar w:fldCharType="end"/>
      </w:r>
      <w:r>
        <w:rPr>
          <w:rFonts w:ascii="Times New Roman" w:hAnsi="Times New Roman" w:eastAsia="仿宋" w:cs="Times New Roman"/>
          <w:snapToGrid w:val="0"/>
          <w:spacing w:val="-6"/>
          <w:kern w:val="21"/>
          <w:szCs w:val="21"/>
        </w:rPr>
        <w:t>+</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4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④</w:t>
      </w:r>
      <w:r>
        <w:rPr>
          <w:rFonts w:ascii="Times New Roman" w:hAnsi="Times New Roman" w:eastAsia="仿宋" w:cs="Times New Roman"/>
          <w:snapToGrid w:val="0"/>
          <w:spacing w:val="-6"/>
          <w:kern w:val="21"/>
          <w:szCs w:val="21"/>
        </w:rPr>
        <w:fldChar w:fldCharType="end"/>
      </w:r>
      <w:r>
        <w:rPr>
          <w:rFonts w:ascii="Times New Roman" w:hAnsi="Times New Roman" w:eastAsia="仿宋" w:cs="Times New Roman"/>
          <w:snapToGrid w:val="0"/>
          <w:spacing w:val="-6"/>
          <w:kern w:val="21"/>
          <w:szCs w:val="21"/>
        </w:rPr>
        <w:t>-</w:t>
      </w:r>
      <w:r>
        <w:rPr>
          <w:rFonts w:ascii="Times New Roman" w:hAnsi="Times New Roman" w:eastAsia="仿宋" w:cs="Times New Roman"/>
          <w:snapToGrid w:val="0"/>
          <w:spacing w:val="-16"/>
          <w:kern w:val="21"/>
          <w:szCs w:val="21"/>
        </w:rPr>
        <w:fldChar w:fldCharType="begin"/>
      </w:r>
      <w:r>
        <w:rPr>
          <w:rFonts w:ascii="Times New Roman" w:hAnsi="Times New Roman" w:eastAsia="仿宋" w:cs="Times New Roman"/>
          <w:snapToGrid w:val="0"/>
          <w:spacing w:val="-16"/>
          <w:kern w:val="21"/>
          <w:szCs w:val="21"/>
        </w:rPr>
        <w:instrText xml:space="preserve"> = 5 \* GB3 \* MERGEFORMAT </w:instrText>
      </w:r>
      <w:r>
        <w:rPr>
          <w:rFonts w:ascii="Times New Roman" w:hAnsi="Times New Roman" w:eastAsia="仿宋" w:cs="Times New Roman"/>
          <w:snapToGrid w:val="0"/>
          <w:spacing w:val="-16"/>
          <w:kern w:val="21"/>
          <w:szCs w:val="21"/>
        </w:rPr>
        <w:fldChar w:fldCharType="separate"/>
      </w:r>
      <w:r>
        <w:rPr>
          <w:rFonts w:hint="eastAsia" w:hAnsi="宋体" w:eastAsia="宋体" w:cs="宋体"/>
          <w:szCs w:val="21"/>
        </w:rPr>
        <w:t>⑤</w:t>
      </w:r>
      <w:r>
        <w:rPr>
          <w:rFonts w:ascii="Times New Roman" w:hAnsi="Times New Roman" w:eastAsia="仿宋" w:cs="Times New Roman"/>
          <w:snapToGrid w:val="0"/>
          <w:spacing w:val="-16"/>
          <w:kern w:val="21"/>
          <w:szCs w:val="21"/>
        </w:rPr>
        <w:fldChar w:fldCharType="end"/>
      </w:r>
      <w:r>
        <w:rPr>
          <w:rFonts w:ascii="Times New Roman" w:hAnsi="Times New Roman" w:eastAsia="仿宋" w:cs="Times New Roman"/>
          <w:snapToGrid w:val="0"/>
          <w:spacing w:val="-16"/>
          <w:kern w:val="21"/>
          <w:szCs w:val="21"/>
        </w:rPr>
        <w:t>；</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7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⑦</w:t>
      </w:r>
      <w:r>
        <w:rPr>
          <w:rFonts w:ascii="Times New Roman" w:hAnsi="Times New Roman" w:eastAsia="仿宋" w:cs="Times New Roman"/>
          <w:snapToGrid w:val="0"/>
          <w:spacing w:val="-6"/>
          <w:kern w:val="21"/>
          <w:szCs w:val="21"/>
        </w:rPr>
        <w:fldChar w:fldCharType="end"/>
      </w:r>
      <w:r>
        <w:rPr>
          <w:rFonts w:ascii="Times New Roman" w:hAnsi="Times New Roman" w:eastAsia="仿宋" w:cs="Times New Roman"/>
          <w:snapToGrid w:val="0"/>
          <w:spacing w:val="-6"/>
          <w:kern w:val="21"/>
          <w:szCs w:val="21"/>
        </w:rPr>
        <w:t>=</w:t>
      </w:r>
      <w:r>
        <w:rPr>
          <w:rFonts w:ascii="Times New Roman" w:hAnsi="Times New Roman" w:eastAsia="仿宋" w:cs="Times New Roman"/>
          <w:snapToGrid w:val="0"/>
          <w:spacing w:val="-16"/>
          <w:kern w:val="21"/>
          <w:szCs w:val="21"/>
        </w:rPr>
        <w:fldChar w:fldCharType="begin"/>
      </w:r>
      <w:r>
        <w:rPr>
          <w:rFonts w:ascii="Times New Roman" w:hAnsi="Times New Roman" w:eastAsia="仿宋" w:cs="Times New Roman"/>
          <w:snapToGrid w:val="0"/>
          <w:spacing w:val="-16"/>
          <w:kern w:val="21"/>
          <w:szCs w:val="21"/>
        </w:rPr>
        <w:instrText xml:space="preserve"> = 6 \* GB3 \* MERGEFORMAT </w:instrText>
      </w:r>
      <w:r>
        <w:rPr>
          <w:rFonts w:ascii="Times New Roman" w:hAnsi="Times New Roman" w:eastAsia="仿宋" w:cs="Times New Roman"/>
          <w:snapToGrid w:val="0"/>
          <w:spacing w:val="-16"/>
          <w:kern w:val="21"/>
          <w:szCs w:val="21"/>
        </w:rPr>
        <w:fldChar w:fldCharType="separate"/>
      </w:r>
      <w:r>
        <w:rPr>
          <w:rFonts w:hint="eastAsia" w:hAnsi="宋体" w:eastAsia="宋体" w:cs="宋体"/>
          <w:szCs w:val="21"/>
        </w:rPr>
        <w:t>⑥</w:t>
      </w:r>
      <w:r>
        <w:rPr>
          <w:rFonts w:ascii="Times New Roman" w:hAnsi="Times New Roman" w:eastAsia="仿宋" w:cs="Times New Roman"/>
          <w:snapToGrid w:val="0"/>
          <w:spacing w:val="-16"/>
          <w:kern w:val="21"/>
          <w:szCs w:val="21"/>
        </w:rPr>
        <w:fldChar w:fldCharType="end"/>
      </w:r>
      <w:r>
        <w:rPr>
          <w:rFonts w:ascii="Times New Roman" w:hAnsi="Times New Roman" w:eastAsia="仿宋" w:cs="Times New Roman"/>
          <w:snapToGrid w:val="0"/>
          <w:spacing w:val="-16"/>
          <w:kern w:val="21"/>
          <w:szCs w:val="21"/>
        </w:rPr>
        <w:t>-</w:t>
      </w:r>
      <w:r>
        <w:rPr>
          <w:rFonts w:ascii="Times New Roman" w:hAnsi="Times New Roman" w:eastAsia="仿宋" w:cs="Times New Roman"/>
          <w:snapToGrid w:val="0"/>
          <w:spacing w:val="-6"/>
          <w:kern w:val="21"/>
          <w:szCs w:val="21"/>
        </w:rPr>
        <w:fldChar w:fldCharType="begin"/>
      </w:r>
      <w:r>
        <w:rPr>
          <w:rFonts w:ascii="Times New Roman" w:hAnsi="Times New Roman" w:eastAsia="仿宋" w:cs="Times New Roman"/>
          <w:snapToGrid w:val="0"/>
          <w:spacing w:val="-6"/>
          <w:kern w:val="21"/>
          <w:szCs w:val="21"/>
        </w:rPr>
        <w:instrText xml:space="preserve"> = 1 \* GB3 \* MERGEFORMAT </w:instrText>
      </w:r>
      <w:r>
        <w:rPr>
          <w:rFonts w:ascii="Times New Roman" w:hAnsi="Times New Roman" w:eastAsia="仿宋" w:cs="Times New Roman"/>
          <w:snapToGrid w:val="0"/>
          <w:spacing w:val="-6"/>
          <w:kern w:val="21"/>
          <w:szCs w:val="21"/>
        </w:rPr>
        <w:fldChar w:fldCharType="separate"/>
      </w:r>
      <w:r>
        <w:rPr>
          <w:rFonts w:hint="eastAsia" w:hAnsi="宋体" w:eastAsia="宋体" w:cs="宋体"/>
          <w:szCs w:val="21"/>
        </w:rPr>
        <w:t>①</w:t>
      </w:r>
      <w:r>
        <w:rPr>
          <w:rFonts w:ascii="Times New Roman" w:hAnsi="Times New Roman" w:eastAsia="仿宋" w:cs="Times New Roman"/>
          <w:snapToGrid w:val="0"/>
          <w:spacing w:val="-6"/>
          <w:kern w:val="21"/>
          <w:szCs w:val="21"/>
        </w:rPr>
        <w:fldChar w:fldCharType="end"/>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0"/>
      </w:rPr>
    </w:pPr>
    <w:r>
      <w:fldChar w:fldCharType="begin"/>
    </w:r>
    <w:r>
      <w:rPr>
        <w:rStyle w:val="30"/>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17</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pPr>
      <w:pStyle w:val="1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F59962"/>
    <w:multiLevelType w:val="singleLevel"/>
    <w:tmpl w:val="39F5996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ZDc1NTgwNzAzZmQwMGMxZjQxMmI0NDg0MTQyODU2MzcifQ=="/>
  </w:docVars>
  <w:rsids>
    <w:rsidRoot w:val="00317706"/>
    <w:rsid w:val="0000262B"/>
    <w:rsid w:val="00003617"/>
    <w:rsid w:val="00011AC5"/>
    <w:rsid w:val="00011E72"/>
    <w:rsid w:val="0001221F"/>
    <w:rsid w:val="000230CF"/>
    <w:rsid w:val="000246D2"/>
    <w:rsid w:val="00025B45"/>
    <w:rsid w:val="00027BF0"/>
    <w:rsid w:val="00037BFC"/>
    <w:rsid w:val="00040759"/>
    <w:rsid w:val="00040AC5"/>
    <w:rsid w:val="00040C3B"/>
    <w:rsid w:val="00043097"/>
    <w:rsid w:val="000508DC"/>
    <w:rsid w:val="00060B57"/>
    <w:rsid w:val="0006207E"/>
    <w:rsid w:val="00063191"/>
    <w:rsid w:val="00065D50"/>
    <w:rsid w:val="00065F29"/>
    <w:rsid w:val="000722BB"/>
    <w:rsid w:val="00073502"/>
    <w:rsid w:val="00085277"/>
    <w:rsid w:val="000852F8"/>
    <w:rsid w:val="000859EE"/>
    <w:rsid w:val="00086B00"/>
    <w:rsid w:val="00087145"/>
    <w:rsid w:val="000875F4"/>
    <w:rsid w:val="00091364"/>
    <w:rsid w:val="00092259"/>
    <w:rsid w:val="00093997"/>
    <w:rsid w:val="000959C0"/>
    <w:rsid w:val="000964A9"/>
    <w:rsid w:val="000A046C"/>
    <w:rsid w:val="000B00DF"/>
    <w:rsid w:val="000B3399"/>
    <w:rsid w:val="000C1F3A"/>
    <w:rsid w:val="000C27E9"/>
    <w:rsid w:val="000C5311"/>
    <w:rsid w:val="000C5510"/>
    <w:rsid w:val="000C6035"/>
    <w:rsid w:val="000C753E"/>
    <w:rsid w:val="000C7EDB"/>
    <w:rsid w:val="000C7FBA"/>
    <w:rsid w:val="000D3764"/>
    <w:rsid w:val="000D5002"/>
    <w:rsid w:val="000D5B03"/>
    <w:rsid w:val="000D6015"/>
    <w:rsid w:val="000E0842"/>
    <w:rsid w:val="000E7879"/>
    <w:rsid w:val="000F6EF2"/>
    <w:rsid w:val="000F7E0B"/>
    <w:rsid w:val="0010233F"/>
    <w:rsid w:val="00106656"/>
    <w:rsid w:val="001072C3"/>
    <w:rsid w:val="00107FD4"/>
    <w:rsid w:val="00111493"/>
    <w:rsid w:val="00111711"/>
    <w:rsid w:val="001217B5"/>
    <w:rsid w:val="00121940"/>
    <w:rsid w:val="001234F0"/>
    <w:rsid w:val="00132F00"/>
    <w:rsid w:val="001342B4"/>
    <w:rsid w:val="001344D8"/>
    <w:rsid w:val="00134D8B"/>
    <w:rsid w:val="0014418D"/>
    <w:rsid w:val="0014619A"/>
    <w:rsid w:val="00146AB6"/>
    <w:rsid w:val="001534D7"/>
    <w:rsid w:val="00153E13"/>
    <w:rsid w:val="00160E96"/>
    <w:rsid w:val="001611A2"/>
    <w:rsid w:val="0016481D"/>
    <w:rsid w:val="001651C0"/>
    <w:rsid w:val="00165E56"/>
    <w:rsid w:val="00176353"/>
    <w:rsid w:val="001900CE"/>
    <w:rsid w:val="00191814"/>
    <w:rsid w:val="001A1442"/>
    <w:rsid w:val="001A1556"/>
    <w:rsid w:val="001B14F8"/>
    <w:rsid w:val="001C2B3B"/>
    <w:rsid w:val="001C3F07"/>
    <w:rsid w:val="001C5C28"/>
    <w:rsid w:val="001C5DA5"/>
    <w:rsid w:val="001D0B67"/>
    <w:rsid w:val="001D2643"/>
    <w:rsid w:val="001D383D"/>
    <w:rsid w:val="001E0261"/>
    <w:rsid w:val="001E24D6"/>
    <w:rsid w:val="001F1221"/>
    <w:rsid w:val="001F3E0D"/>
    <w:rsid w:val="001F4B15"/>
    <w:rsid w:val="001F6196"/>
    <w:rsid w:val="002013E8"/>
    <w:rsid w:val="00201B75"/>
    <w:rsid w:val="00202392"/>
    <w:rsid w:val="00202B88"/>
    <w:rsid w:val="00204373"/>
    <w:rsid w:val="00205B5E"/>
    <w:rsid w:val="00207661"/>
    <w:rsid w:val="0021219E"/>
    <w:rsid w:val="00216519"/>
    <w:rsid w:val="00216ABF"/>
    <w:rsid w:val="00216AC6"/>
    <w:rsid w:val="00217592"/>
    <w:rsid w:val="00221117"/>
    <w:rsid w:val="00224505"/>
    <w:rsid w:val="00232C7D"/>
    <w:rsid w:val="00241731"/>
    <w:rsid w:val="002446C7"/>
    <w:rsid w:val="00245420"/>
    <w:rsid w:val="00246503"/>
    <w:rsid w:val="0025181F"/>
    <w:rsid w:val="0025501E"/>
    <w:rsid w:val="002608C5"/>
    <w:rsid w:val="00262A85"/>
    <w:rsid w:val="00264378"/>
    <w:rsid w:val="0027010C"/>
    <w:rsid w:val="002701C6"/>
    <w:rsid w:val="002702AF"/>
    <w:rsid w:val="0027091E"/>
    <w:rsid w:val="00272099"/>
    <w:rsid w:val="002824CB"/>
    <w:rsid w:val="002828EE"/>
    <w:rsid w:val="00283866"/>
    <w:rsid w:val="00285255"/>
    <w:rsid w:val="002868B9"/>
    <w:rsid w:val="0029090F"/>
    <w:rsid w:val="00297740"/>
    <w:rsid w:val="002A35F4"/>
    <w:rsid w:val="002B745A"/>
    <w:rsid w:val="002C0E4C"/>
    <w:rsid w:val="002C37BE"/>
    <w:rsid w:val="002C7FF2"/>
    <w:rsid w:val="002D0100"/>
    <w:rsid w:val="002D2788"/>
    <w:rsid w:val="002D3E70"/>
    <w:rsid w:val="002D6C85"/>
    <w:rsid w:val="002E6F93"/>
    <w:rsid w:val="002F07D9"/>
    <w:rsid w:val="002F4920"/>
    <w:rsid w:val="00300BCA"/>
    <w:rsid w:val="0030162D"/>
    <w:rsid w:val="00302085"/>
    <w:rsid w:val="00303E0A"/>
    <w:rsid w:val="00306693"/>
    <w:rsid w:val="00312E79"/>
    <w:rsid w:val="0031644A"/>
    <w:rsid w:val="00317706"/>
    <w:rsid w:val="00323A9E"/>
    <w:rsid w:val="00324263"/>
    <w:rsid w:val="003254A4"/>
    <w:rsid w:val="003262A9"/>
    <w:rsid w:val="00326BE1"/>
    <w:rsid w:val="00333AF9"/>
    <w:rsid w:val="00343F06"/>
    <w:rsid w:val="003539B0"/>
    <w:rsid w:val="00354FEC"/>
    <w:rsid w:val="0036364C"/>
    <w:rsid w:val="00363A95"/>
    <w:rsid w:val="00365E2A"/>
    <w:rsid w:val="00371D48"/>
    <w:rsid w:val="0037368E"/>
    <w:rsid w:val="00374DE6"/>
    <w:rsid w:val="00384E5E"/>
    <w:rsid w:val="00390663"/>
    <w:rsid w:val="00393389"/>
    <w:rsid w:val="00395A81"/>
    <w:rsid w:val="003A0BB8"/>
    <w:rsid w:val="003A4B99"/>
    <w:rsid w:val="003A620F"/>
    <w:rsid w:val="003B7FA5"/>
    <w:rsid w:val="003C2DF4"/>
    <w:rsid w:val="003C35D2"/>
    <w:rsid w:val="003C4B02"/>
    <w:rsid w:val="003C5407"/>
    <w:rsid w:val="003C58EF"/>
    <w:rsid w:val="003C5CD2"/>
    <w:rsid w:val="003D17C4"/>
    <w:rsid w:val="003D20BC"/>
    <w:rsid w:val="003D3D61"/>
    <w:rsid w:val="003E7E32"/>
    <w:rsid w:val="003F6941"/>
    <w:rsid w:val="00402E0B"/>
    <w:rsid w:val="00405061"/>
    <w:rsid w:val="0041107A"/>
    <w:rsid w:val="004163BE"/>
    <w:rsid w:val="00416A26"/>
    <w:rsid w:val="00421D8B"/>
    <w:rsid w:val="004256B6"/>
    <w:rsid w:val="00425772"/>
    <w:rsid w:val="00431BCE"/>
    <w:rsid w:val="0043605C"/>
    <w:rsid w:val="00437229"/>
    <w:rsid w:val="004504DF"/>
    <w:rsid w:val="00455965"/>
    <w:rsid w:val="00461265"/>
    <w:rsid w:val="00465FB6"/>
    <w:rsid w:val="00476A88"/>
    <w:rsid w:val="004800D9"/>
    <w:rsid w:val="0048129B"/>
    <w:rsid w:val="0049560F"/>
    <w:rsid w:val="00495AFF"/>
    <w:rsid w:val="0049625E"/>
    <w:rsid w:val="00496A10"/>
    <w:rsid w:val="004A563E"/>
    <w:rsid w:val="004A5EE7"/>
    <w:rsid w:val="004A6C40"/>
    <w:rsid w:val="004B2F4D"/>
    <w:rsid w:val="004B3CB1"/>
    <w:rsid w:val="004B73BE"/>
    <w:rsid w:val="004C01B8"/>
    <w:rsid w:val="004C29E5"/>
    <w:rsid w:val="004C3799"/>
    <w:rsid w:val="004C5760"/>
    <w:rsid w:val="004D5135"/>
    <w:rsid w:val="004D5A4D"/>
    <w:rsid w:val="004E3268"/>
    <w:rsid w:val="004E6192"/>
    <w:rsid w:val="004E61F6"/>
    <w:rsid w:val="004E7F5C"/>
    <w:rsid w:val="004F0AF9"/>
    <w:rsid w:val="004F243F"/>
    <w:rsid w:val="004F59A0"/>
    <w:rsid w:val="00507904"/>
    <w:rsid w:val="00510E2A"/>
    <w:rsid w:val="005149C9"/>
    <w:rsid w:val="00522097"/>
    <w:rsid w:val="005221FD"/>
    <w:rsid w:val="00524275"/>
    <w:rsid w:val="00524DB5"/>
    <w:rsid w:val="00525B57"/>
    <w:rsid w:val="00527977"/>
    <w:rsid w:val="00534258"/>
    <w:rsid w:val="00540793"/>
    <w:rsid w:val="00541B45"/>
    <w:rsid w:val="005425C3"/>
    <w:rsid w:val="00561FB3"/>
    <w:rsid w:val="0057378D"/>
    <w:rsid w:val="00585E5B"/>
    <w:rsid w:val="00590287"/>
    <w:rsid w:val="005A1AAA"/>
    <w:rsid w:val="005A5A0B"/>
    <w:rsid w:val="005B3D40"/>
    <w:rsid w:val="005B456E"/>
    <w:rsid w:val="005B4B3F"/>
    <w:rsid w:val="005B7B6A"/>
    <w:rsid w:val="005C0CDD"/>
    <w:rsid w:val="005C13D8"/>
    <w:rsid w:val="005C6663"/>
    <w:rsid w:val="005D1789"/>
    <w:rsid w:val="005D614B"/>
    <w:rsid w:val="005D6D6A"/>
    <w:rsid w:val="005E0C1A"/>
    <w:rsid w:val="005E0C64"/>
    <w:rsid w:val="005E3A85"/>
    <w:rsid w:val="005F2782"/>
    <w:rsid w:val="005F5E11"/>
    <w:rsid w:val="00612912"/>
    <w:rsid w:val="00615819"/>
    <w:rsid w:val="00624563"/>
    <w:rsid w:val="00635B8A"/>
    <w:rsid w:val="00635EEF"/>
    <w:rsid w:val="00636229"/>
    <w:rsid w:val="006363A7"/>
    <w:rsid w:val="0064579E"/>
    <w:rsid w:val="00656487"/>
    <w:rsid w:val="006639CC"/>
    <w:rsid w:val="006652E4"/>
    <w:rsid w:val="00667F9F"/>
    <w:rsid w:val="00670F33"/>
    <w:rsid w:val="00671045"/>
    <w:rsid w:val="00675CC9"/>
    <w:rsid w:val="00676451"/>
    <w:rsid w:val="00682682"/>
    <w:rsid w:val="006865E5"/>
    <w:rsid w:val="00690245"/>
    <w:rsid w:val="006932F7"/>
    <w:rsid w:val="006949A7"/>
    <w:rsid w:val="006A7067"/>
    <w:rsid w:val="006B48CF"/>
    <w:rsid w:val="006B56E5"/>
    <w:rsid w:val="006C4B4E"/>
    <w:rsid w:val="006D1A32"/>
    <w:rsid w:val="006D2B2E"/>
    <w:rsid w:val="006D4A5D"/>
    <w:rsid w:val="006D52E4"/>
    <w:rsid w:val="006D58D1"/>
    <w:rsid w:val="006D7892"/>
    <w:rsid w:val="006E28A8"/>
    <w:rsid w:val="006E3997"/>
    <w:rsid w:val="006F1FE5"/>
    <w:rsid w:val="006F2EED"/>
    <w:rsid w:val="00702983"/>
    <w:rsid w:val="00712783"/>
    <w:rsid w:val="00717FBD"/>
    <w:rsid w:val="00723812"/>
    <w:rsid w:val="007238CF"/>
    <w:rsid w:val="0072659B"/>
    <w:rsid w:val="00734C2E"/>
    <w:rsid w:val="00734D91"/>
    <w:rsid w:val="00736FA9"/>
    <w:rsid w:val="0074046F"/>
    <w:rsid w:val="00740957"/>
    <w:rsid w:val="007424C0"/>
    <w:rsid w:val="00744F0C"/>
    <w:rsid w:val="007455CC"/>
    <w:rsid w:val="007456D5"/>
    <w:rsid w:val="00745A9A"/>
    <w:rsid w:val="00750FD2"/>
    <w:rsid w:val="00751057"/>
    <w:rsid w:val="007537BE"/>
    <w:rsid w:val="007551E3"/>
    <w:rsid w:val="00756932"/>
    <w:rsid w:val="00757D2F"/>
    <w:rsid w:val="007672AA"/>
    <w:rsid w:val="00770466"/>
    <w:rsid w:val="00786A5B"/>
    <w:rsid w:val="00794332"/>
    <w:rsid w:val="00795EBB"/>
    <w:rsid w:val="00796C3E"/>
    <w:rsid w:val="007A0072"/>
    <w:rsid w:val="007A0155"/>
    <w:rsid w:val="007A1760"/>
    <w:rsid w:val="007A6277"/>
    <w:rsid w:val="007B1C2B"/>
    <w:rsid w:val="007C19F3"/>
    <w:rsid w:val="007C7AEB"/>
    <w:rsid w:val="007D3A41"/>
    <w:rsid w:val="007D763E"/>
    <w:rsid w:val="007E1EFC"/>
    <w:rsid w:val="007E2CF5"/>
    <w:rsid w:val="007E68F1"/>
    <w:rsid w:val="007F43DF"/>
    <w:rsid w:val="00800037"/>
    <w:rsid w:val="008007B6"/>
    <w:rsid w:val="008017EB"/>
    <w:rsid w:val="00810FC1"/>
    <w:rsid w:val="00824AD2"/>
    <w:rsid w:val="008307DB"/>
    <w:rsid w:val="008343C0"/>
    <w:rsid w:val="00840D70"/>
    <w:rsid w:val="00853E0A"/>
    <w:rsid w:val="00855161"/>
    <w:rsid w:val="008551EB"/>
    <w:rsid w:val="008574B2"/>
    <w:rsid w:val="00857D5C"/>
    <w:rsid w:val="008644DD"/>
    <w:rsid w:val="0086468F"/>
    <w:rsid w:val="0087179E"/>
    <w:rsid w:val="00873799"/>
    <w:rsid w:val="008752CD"/>
    <w:rsid w:val="00877478"/>
    <w:rsid w:val="00877FF3"/>
    <w:rsid w:val="0088090E"/>
    <w:rsid w:val="00885D1E"/>
    <w:rsid w:val="008867A2"/>
    <w:rsid w:val="008906EB"/>
    <w:rsid w:val="0089466B"/>
    <w:rsid w:val="00894ED1"/>
    <w:rsid w:val="008963C9"/>
    <w:rsid w:val="008A09A3"/>
    <w:rsid w:val="008A219C"/>
    <w:rsid w:val="008A27A2"/>
    <w:rsid w:val="008A673F"/>
    <w:rsid w:val="008B1788"/>
    <w:rsid w:val="008B54D4"/>
    <w:rsid w:val="008B5558"/>
    <w:rsid w:val="008C4C40"/>
    <w:rsid w:val="008C7953"/>
    <w:rsid w:val="008D21FB"/>
    <w:rsid w:val="008D3897"/>
    <w:rsid w:val="008D39A0"/>
    <w:rsid w:val="008D5686"/>
    <w:rsid w:val="008D64E9"/>
    <w:rsid w:val="008D672D"/>
    <w:rsid w:val="008E1125"/>
    <w:rsid w:val="008E1F7B"/>
    <w:rsid w:val="008E4CE1"/>
    <w:rsid w:val="008E6B7F"/>
    <w:rsid w:val="008F2E31"/>
    <w:rsid w:val="008F37CB"/>
    <w:rsid w:val="00904850"/>
    <w:rsid w:val="0090628B"/>
    <w:rsid w:val="00916245"/>
    <w:rsid w:val="00920A07"/>
    <w:rsid w:val="00922FCE"/>
    <w:rsid w:val="00930DE7"/>
    <w:rsid w:val="00932990"/>
    <w:rsid w:val="00935434"/>
    <w:rsid w:val="00943B87"/>
    <w:rsid w:val="00950ABE"/>
    <w:rsid w:val="00954EBA"/>
    <w:rsid w:val="009551D8"/>
    <w:rsid w:val="00963ACF"/>
    <w:rsid w:val="00964655"/>
    <w:rsid w:val="009648D2"/>
    <w:rsid w:val="00970808"/>
    <w:rsid w:val="00970F4D"/>
    <w:rsid w:val="009742A3"/>
    <w:rsid w:val="009777A4"/>
    <w:rsid w:val="0098202B"/>
    <w:rsid w:val="00985F58"/>
    <w:rsid w:val="00986D6B"/>
    <w:rsid w:val="00990DE8"/>
    <w:rsid w:val="00995B55"/>
    <w:rsid w:val="00996E17"/>
    <w:rsid w:val="0099716F"/>
    <w:rsid w:val="009A58A3"/>
    <w:rsid w:val="009B22D4"/>
    <w:rsid w:val="009B3F50"/>
    <w:rsid w:val="009B6778"/>
    <w:rsid w:val="009B7696"/>
    <w:rsid w:val="009C79D4"/>
    <w:rsid w:val="009D27EA"/>
    <w:rsid w:val="009D37F8"/>
    <w:rsid w:val="009D4B82"/>
    <w:rsid w:val="009D5B0E"/>
    <w:rsid w:val="009D5BB2"/>
    <w:rsid w:val="009D7321"/>
    <w:rsid w:val="009E4C7E"/>
    <w:rsid w:val="009E5C58"/>
    <w:rsid w:val="009E5E46"/>
    <w:rsid w:val="00A01E82"/>
    <w:rsid w:val="00A06224"/>
    <w:rsid w:val="00A0653E"/>
    <w:rsid w:val="00A11D66"/>
    <w:rsid w:val="00A153B1"/>
    <w:rsid w:val="00A27AC2"/>
    <w:rsid w:val="00A3288D"/>
    <w:rsid w:val="00A331D5"/>
    <w:rsid w:val="00A4045D"/>
    <w:rsid w:val="00A4063A"/>
    <w:rsid w:val="00A41D7D"/>
    <w:rsid w:val="00A42356"/>
    <w:rsid w:val="00A47A49"/>
    <w:rsid w:val="00A56679"/>
    <w:rsid w:val="00A60D64"/>
    <w:rsid w:val="00A625AC"/>
    <w:rsid w:val="00A639D3"/>
    <w:rsid w:val="00A672AC"/>
    <w:rsid w:val="00A70655"/>
    <w:rsid w:val="00A772EF"/>
    <w:rsid w:val="00A851D0"/>
    <w:rsid w:val="00A95695"/>
    <w:rsid w:val="00A96782"/>
    <w:rsid w:val="00A972D3"/>
    <w:rsid w:val="00AA7B1F"/>
    <w:rsid w:val="00AB2799"/>
    <w:rsid w:val="00AB64DD"/>
    <w:rsid w:val="00AC2FC5"/>
    <w:rsid w:val="00AD5C8C"/>
    <w:rsid w:val="00AD7DC3"/>
    <w:rsid w:val="00AE63FD"/>
    <w:rsid w:val="00AE71D6"/>
    <w:rsid w:val="00AF3C3D"/>
    <w:rsid w:val="00AF53BB"/>
    <w:rsid w:val="00B018B9"/>
    <w:rsid w:val="00B01E5C"/>
    <w:rsid w:val="00B16CD5"/>
    <w:rsid w:val="00B20CF2"/>
    <w:rsid w:val="00B219DB"/>
    <w:rsid w:val="00B2242E"/>
    <w:rsid w:val="00B33BEF"/>
    <w:rsid w:val="00B34B40"/>
    <w:rsid w:val="00B46ACF"/>
    <w:rsid w:val="00B51C84"/>
    <w:rsid w:val="00B55FA1"/>
    <w:rsid w:val="00B628D0"/>
    <w:rsid w:val="00B62BB1"/>
    <w:rsid w:val="00B633B1"/>
    <w:rsid w:val="00B7288E"/>
    <w:rsid w:val="00B75B0B"/>
    <w:rsid w:val="00B813DE"/>
    <w:rsid w:val="00B86A93"/>
    <w:rsid w:val="00B942F8"/>
    <w:rsid w:val="00BA6D14"/>
    <w:rsid w:val="00BA7C20"/>
    <w:rsid w:val="00BA7D07"/>
    <w:rsid w:val="00BB4E84"/>
    <w:rsid w:val="00BC20E7"/>
    <w:rsid w:val="00BD0E73"/>
    <w:rsid w:val="00BD5D69"/>
    <w:rsid w:val="00BD6209"/>
    <w:rsid w:val="00BD6770"/>
    <w:rsid w:val="00BD6F74"/>
    <w:rsid w:val="00BE150A"/>
    <w:rsid w:val="00BE4D19"/>
    <w:rsid w:val="00BE52D4"/>
    <w:rsid w:val="00BE6A16"/>
    <w:rsid w:val="00BE7B5F"/>
    <w:rsid w:val="00BF17A3"/>
    <w:rsid w:val="00BF531F"/>
    <w:rsid w:val="00C0287A"/>
    <w:rsid w:val="00C07723"/>
    <w:rsid w:val="00C1229F"/>
    <w:rsid w:val="00C162F4"/>
    <w:rsid w:val="00C17193"/>
    <w:rsid w:val="00C2071C"/>
    <w:rsid w:val="00C2103F"/>
    <w:rsid w:val="00C2104D"/>
    <w:rsid w:val="00C2285D"/>
    <w:rsid w:val="00C24237"/>
    <w:rsid w:val="00C3530C"/>
    <w:rsid w:val="00C45C84"/>
    <w:rsid w:val="00C5143A"/>
    <w:rsid w:val="00C636C4"/>
    <w:rsid w:val="00C66A7C"/>
    <w:rsid w:val="00C74084"/>
    <w:rsid w:val="00C86733"/>
    <w:rsid w:val="00C874BF"/>
    <w:rsid w:val="00C93D6A"/>
    <w:rsid w:val="00CA0847"/>
    <w:rsid w:val="00CA136C"/>
    <w:rsid w:val="00CA3BD8"/>
    <w:rsid w:val="00CA5032"/>
    <w:rsid w:val="00CA589C"/>
    <w:rsid w:val="00CB4719"/>
    <w:rsid w:val="00CB5394"/>
    <w:rsid w:val="00CB6A3A"/>
    <w:rsid w:val="00CB790C"/>
    <w:rsid w:val="00CB7E34"/>
    <w:rsid w:val="00CC0136"/>
    <w:rsid w:val="00CC7435"/>
    <w:rsid w:val="00CD149E"/>
    <w:rsid w:val="00CD3C77"/>
    <w:rsid w:val="00CD40D8"/>
    <w:rsid w:val="00CE286D"/>
    <w:rsid w:val="00CF07E4"/>
    <w:rsid w:val="00CF1095"/>
    <w:rsid w:val="00CF1D9D"/>
    <w:rsid w:val="00CF60C8"/>
    <w:rsid w:val="00D03C05"/>
    <w:rsid w:val="00D229C3"/>
    <w:rsid w:val="00D31A2D"/>
    <w:rsid w:val="00D31D88"/>
    <w:rsid w:val="00D34AE8"/>
    <w:rsid w:val="00D36A0D"/>
    <w:rsid w:val="00D51036"/>
    <w:rsid w:val="00D66608"/>
    <w:rsid w:val="00D7214B"/>
    <w:rsid w:val="00D7459A"/>
    <w:rsid w:val="00D76B18"/>
    <w:rsid w:val="00D76F45"/>
    <w:rsid w:val="00D91377"/>
    <w:rsid w:val="00D9326F"/>
    <w:rsid w:val="00D93B83"/>
    <w:rsid w:val="00DA11B7"/>
    <w:rsid w:val="00DA287D"/>
    <w:rsid w:val="00DA3113"/>
    <w:rsid w:val="00DA69F5"/>
    <w:rsid w:val="00DB446E"/>
    <w:rsid w:val="00DC0875"/>
    <w:rsid w:val="00DC1EA4"/>
    <w:rsid w:val="00DC65E0"/>
    <w:rsid w:val="00DC7461"/>
    <w:rsid w:val="00DD1182"/>
    <w:rsid w:val="00DD45C8"/>
    <w:rsid w:val="00DD6389"/>
    <w:rsid w:val="00DD669B"/>
    <w:rsid w:val="00DD6C8B"/>
    <w:rsid w:val="00DE0E16"/>
    <w:rsid w:val="00DE286F"/>
    <w:rsid w:val="00DE4E06"/>
    <w:rsid w:val="00DE643B"/>
    <w:rsid w:val="00DE680F"/>
    <w:rsid w:val="00DF1A29"/>
    <w:rsid w:val="00DF41EE"/>
    <w:rsid w:val="00E07B76"/>
    <w:rsid w:val="00E1221C"/>
    <w:rsid w:val="00E16F24"/>
    <w:rsid w:val="00E2264E"/>
    <w:rsid w:val="00E24635"/>
    <w:rsid w:val="00E30C7E"/>
    <w:rsid w:val="00E32D62"/>
    <w:rsid w:val="00E37DBB"/>
    <w:rsid w:val="00E4270B"/>
    <w:rsid w:val="00E43358"/>
    <w:rsid w:val="00E451BB"/>
    <w:rsid w:val="00E451FE"/>
    <w:rsid w:val="00E45F54"/>
    <w:rsid w:val="00E46533"/>
    <w:rsid w:val="00E525B9"/>
    <w:rsid w:val="00E529C1"/>
    <w:rsid w:val="00E55A82"/>
    <w:rsid w:val="00E56323"/>
    <w:rsid w:val="00E56CEC"/>
    <w:rsid w:val="00E601E9"/>
    <w:rsid w:val="00E618F1"/>
    <w:rsid w:val="00E62639"/>
    <w:rsid w:val="00E67009"/>
    <w:rsid w:val="00E76D3C"/>
    <w:rsid w:val="00E803C2"/>
    <w:rsid w:val="00E819AD"/>
    <w:rsid w:val="00E963CB"/>
    <w:rsid w:val="00E9787F"/>
    <w:rsid w:val="00EA205C"/>
    <w:rsid w:val="00EA68C7"/>
    <w:rsid w:val="00EB3F99"/>
    <w:rsid w:val="00EB69D8"/>
    <w:rsid w:val="00EB7C2E"/>
    <w:rsid w:val="00EC0C63"/>
    <w:rsid w:val="00EC11F2"/>
    <w:rsid w:val="00ED469B"/>
    <w:rsid w:val="00ED5788"/>
    <w:rsid w:val="00ED5AE1"/>
    <w:rsid w:val="00ED781E"/>
    <w:rsid w:val="00EE0BF3"/>
    <w:rsid w:val="00EE3944"/>
    <w:rsid w:val="00EF0786"/>
    <w:rsid w:val="00EF0D80"/>
    <w:rsid w:val="00EF157A"/>
    <w:rsid w:val="00F03B95"/>
    <w:rsid w:val="00F12835"/>
    <w:rsid w:val="00F1417E"/>
    <w:rsid w:val="00F161C8"/>
    <w:rsid w:val="00F16BF8"/>
    <w:rsid w:val="00F17362"/>
    <w:rsid w:val="00F17828"/>
    <w:rsid w:val="00F21E3E"/>
    <w:rsid w:val="00F21FF4"/>
    <w:rsid w:val="00F31A4A"/>
    <w:rsid w:val="00F35C7B"/>
    <w:rsid w:val="00F35EDD"/>
    <w:rsid w:val="00F41361"/>
    <w:rsid w:val="00F4195E"/>
    <w:rsid w:val="00F4698B"/>
    <w:rsid w:val="00F524F7"/>
    <w:rsid w:val="00F5281F"/>
    <w:rsid w:val="00F532BB"/>
    <w:rsid w:val="00F534C0"/>
    <w:rsid w:val="00F5543C"/>
    <w:rsid w:val="00F652C7"/>
    <w:rsid w:val="00F70360"/>
    <w:rsid w:val="00F706D4"/>
    <w:rsid w:val="00F70D46"/>
    <w:rsid w:val="00F72C19"/>
    <w:rsid w:val="00F75B41"/>
    <w:rsid w:val="00F75C0E"/>
    <w:rsid w:val="00F80B38"/>
    <w:rsid w:val="00F82B9D"/>
    <w:rsid w:val="00F84572"/>
    <w:rsid w:val="00F85394"/>
    <w:rsid w:val="00F91101"/>
    <w:rsid w:val="00F92F1D"/>
    <w:rsid w:val="00F94D6E"/>
    <w:rsid w:val="00F94E1B"/>
    <w:rsid w:val="00F9550B"/>
    <w:rsid w:val="00FA0650"/>
    <w:rsid w:val="00FA349D"/>
    <w:rsid w:val="00FA4E52"/>
    <w:rsid w:val="00FA6431"/>
    <w:rsid w:val="00FB4DA2"/>
    <w:rsid w:val="00FC2305"/>
    <w:rsid w:val="00FC62A6"/>
    <w:rsid w:val="00FD2327"/>
    <w:rsid w:val="00FD2C2C"/>
    <w:rsid w:val="00FD557A"/>
    <w:rsid w:val="00FD6051"/>
    <w:rsid w:val="00FD6EA7"/>
    <w:rsid w:val="00FE25EF"/>
    <w:rsid w:val="00FE28C9"/>
    <w:rsid w:val="00FE33CB"/>
    <w:rsid w:val="00FE35AC"/>
    <w:rsid w:val="00FF3106"/>
    <w:rsid w:val="00FF6465"/>
    <w:rsid w:val="00FF650B"/>
    <w:rsid w:val="00FF6FB5"/>
    <w:rsid w:val="02A35DC7"/>
    <w:rsid w:val="02CD3C2C"/>
    <w:rsid w:val="04D967DB"/>
    <w:rsid w:val="05B157CE"/>
    <w:rsid w:val="07885089"/>
    <w:rsid w:val="086329D2"/>
    <w:rsid w:val="0A03696A"/>
    <w:rsid w:val="0B21104E"/>
    <w:rsid w:val="0B213633"/>
    <w:rsid w:val="0BDA6EB5"/>
    <w:rsid w:val="0C6047E4"/>
    <w:rsid w:val="0CEC11E8"/>
    <w:rsid w:val="0DB10EBB"/>
    <w:rsid w:val="0DD602A5"/>
    <w:rsid w:val="0F53554E"/>
    <w:rsid w:val="10800051"/>
    <w:rsid w:val="11B20C52"/>
    <w:rsid w:val="12B23DB7"/>
    <w:rsid w:val="12E623A3"/>
    <w:rsid w:val="133024C3"/>
    <w:rsid w:val="13E72709"/>
    <w:rsid w:val="1507647D"/>
    <w:rsid w:val="1520486A"/>
    <w:rsid w:val="1A7F30DD"/>
    <w:rsid w:val="1E1F3827"/>
    <w:rsid w:val="1E635082"/>
    <w:rsid w:val="1F3D63F3"/>
    <w:rsid w:val="1FAF07E5"/>
    <w:rsid w:val="201F1169"/>
    <w:rsid w:val="214B0876"/>
    <w:rsid w:val="216D2AB6"/>
    <w:rsid w:val="21742FDD"/>
    <w:rsid w:val="22A82137"/>
    <w:rsid w:val="248F4E23"/>
    <w:rsid w:val="255902E6"/>
    <w:rsid w:val="256E617B"/>
    <w:rsid w:val="26201E01"/>
    <w:rsid w:val="26AB717E"/>
    <w:rsid w:val="26D1527F"/>
    <w:rsid w:val="28FB79D8"/>
    <w:rsid w:val="2B697B8C"/>
    <w:rsid w:val="2B896A44"/>
    <w:rsid w:val="2C275E0B"/>
    <w:rsid w:val="2DAA347A"/>
    <w:rsid w:val="2EC22EFC"/>
    <w:rsid w:val="343C384B"/>
    <w:rsid w:val="34674DB4"/>
    <w:rsid w:val="34A915E9"/>
    <w:rsid w:val="3570756D"/>
    <w:rsid w:val="35853259"/>
    <w:rsid w:val="3FB07846"/>
    <w:rsid w:val="421A1D78"/>
    <w:rsid w:val="43F27B3E"/>
    <w:rsid w:val="44CF4BF9"/>
    <w:rsid w:val="45943194"/>
    <w:rsid w:val="475F1FDB"/>
    <w:rsid w:val="48AE40D7"/>
    <w:rsid w:val="49F70BF1"/>
    <w:rsid w:val="4A3350D9"/>
    <w:rsid w:val="4C4572F1"/>
    <w:rsid w:val="4CB82517"/>
    <w:rsid w:val="4CC149E0"/>
    <w:rsid w:val="4F3B010F"/>
    <w:rsid w:val="4F552641"/>
    <w:rsid w:val="52A511EA"/>
    <w:rsid w:val="53D3106E"/>
    <w:rsid w:val="555C07FA"/>
    <w:rsid w:val="56065983"/>
    <w:rsid w:val="56DC6919"/>
    <w:rsid w:val="57095F5B"/>
    <w:rsid w:val="58D86C93"/>
    <w:rsid w:val="5B2024E6"/>
    <w:rsid w:val="5C61301E"/>
    <w:rsid w:val="61D720A3"/>
    <w:rsid w:val="62B2058B"/>
    <w:rsid w:val="639E300E"/>
    <w:rsid w:val="646E6F47"/>
    <w:rsid w:val="64E121B6"/>
    <w:rsid w:val="660E72C5"/>
    <w:rsid w:val="6759786B"/>
    <w:rsid w:val="69C46527"/>
    <w:rsid w:val="6A7A6FA8"/>
    <w:rsid w:val="6B226577"/>
    <w:rsid w:val="6C577D83"/>
    <w:rsid w:val="6D003877"/>
    <w:rsid w:val="6F5A2F04"/>
    <w:rsid w:val="712F23AB"/>
    <w:rsid w:val="73F5290C"/>
    <w:rsid w:val="74502130"/>
    <w:rsid w:val="75562010"/>
    <w:rsid w:val="75692AD0"/>
    <w:rsid w:val="756E5229"/>
    <w:rsid w:val="77740E5A"/>
    <w:rsid w:val="78344148"/>
    <w:rsid w:val="79B600AA"/>
    <w:rsid w:val="7B8E6410"/>
    <w:rsid w:val="7F634E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rules v:ext="edit">
        <o:r id="V:Rule1" type="connector" idref="#自选图形 3453"/>
        <o:r id="V:Rule2" type="connector" idref="#自选图形 3461"/>
        <o:r id="V:Rule3" type="connector" idref="#自选图形 3486"/>
        <o:r id="V:Rule4" type="connector" idref="#自选图形 4548"/>
        <o:r id="V:Rule5" type="connector" idref="#_x0000_s3490"/>
        <o:r id="V:Rule6" type="connector" idref="#_x0000_s3491"/>
        <o:r id="V:Rule7" type="connector" idref="#_x0000_s3494"/>
        <o:r id="V:Rule8" type="connector" idref="#_x0000_s3495"/>
        <o:r id="V:Rule9" type="connector" idref="#_x0000_s3497"/>
        <o:r id="V:Rule10" type="connector" idref="#_x0000_s3498"/>
        <o:r id="V:Rule11" type="connector" idref="#_x0000_s3499"/>
        <o:r id="V:Rule12" type="connector" idref="#_x0000_s3501"/>
        <o:r id="V:Rule13" type="connector" idref="#_x0000_s3564"/>
        <o:r id="V:Rule14" type="connector" idref="#_x0000_s3565"/>
        <o:r id="V:Rule15" type="connector" idref="#_x0000_s3566"/>
        <o:r id="V:Rule16" type="connector" idref="#_x0000_s3572"/>
        <o:r id="V:Rule17" type="connector" idref="#_x0000_s3577"/>
        <o:r id="V:Rule18" type="connector" idref="#_x0000_s3579"/>
        <o:r id="V:Rule19" type="connector" idref="#_x0000_s3581"/>
        <o:r id="V:Rule20" type="connector" idref="#_x0000_s3585"/>
        <o:r id="V:Rule21" type="connector" idref="#_x0000_s3586"/>
        <o:r id="V:Rule22" type="connector" idref="#_x0000_s3587"/>
        <o:r id="V:Rule23" type="connector" idref="#_x0000_s3588"/>
        <o:r id="V:Rule24" type="connector" idref="#_x0000_s3589"/>
        <o:r id="V:Rule25" type="connector" idref="#_x0000_s3591"/>
        <o:r id="V:Rule26" type="connector" idref="#_x0000_s3602"/>
        <o:r id="V:Rule27" type="connector" idref="#_x0000_s3603"/>
        <o:r id="V:Rule28" type="connector" idref="#_x0000_s3604"/>
        <o:r id="V:Rule29" type="connector" idref="#_x0000_s3605"/>
        <o:r id="V:Rule30" type="connector" idref="#_x0000_s3606"/>
        <o:r id="V:Rule31" type="connector" idref="#_x0000_s3608"/>
        <o:r id="V:Rule32" type="connector" idref="#_x0000_s3609"/>
        <o:r id="V:Rule33" type="connector" idref="#_x0000_s3611"/>
        <o:r id="V:Rule34" type="connector" idref="#_x0000_s3622"/>
        <o:r id="V:Rule35" type="connector" idref="#_x0000_s3623"/>
        <o:r id="V:Rule36" type="connector" idref="#_x0000_s3626"/>
        <o:r id="V:Rule37" type="connector" idref="#_x0000_s3627"/>
        <o:r id="V:Rule38" type="connector" idref="#_x0000_s3629"/>
        <o:r id="V:Rule39" type="connector" idref="#_x0000_s3631"/>
        <o:r id="V:Rule40" type="connector" idref="#_x0000_s3651"/>
        <o:r id="V:Rule41" type="connector" idref="#_x0000_s3653"/>
        <o:r id="V:Rule42" type="connector" idref="#_x0000_s3655"/>
        <o:r id="V:Rule43" type="connector" idref="#_x0000_s3657"/>
        <o:r id="V:Rule44" type="connector" idref="#_x0000_s3659"/>
        <o:r id="V:Rule45" type="connector" idref="#_x0000_s3662"/>
        <o:r id="V:Rule46" type="connector" idref="#_x0000_s3664"/>
        <o:r id="V:Rule47" type="connector" idref="#_x0000_s3666"/>
        <o:r id="V:Rule48" type="connector" idref="#_x0000_s366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qFormat="1" w:unhideWhenUsed="0" w:uiPriority="0" w:semiHidden="0" w:name="Body Text Indent 3"/>
    <w:lsdException w:qFormat="1" w:unhideWhenUsed="0" w:uiPriority="0" w:semiHidden="0" w:name="Block Text"/>
    <w:lsdException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华文中宋" w:hAnsi="Times New Roman" w:eastAsia="华文中宋" w:cs="Times New Roman"/>
      <w:kern w:val="2"/>
      <w:sz w:val="21"/>
      <w:szCs w:val="24"/>
      <w:lang w:val="en-US" w:eastAsia="zh-CN" w:bidi="ar-SA"/>
    </w:rPr>
  </w:style>
  <w:style w:type="paragraph" w:styleId="3">
    <w:name w:val="heading 1"/>
    <w:basedOn w:val="1"/>
    <w:next w:val="1"/>
    <w:link w:val="35"/>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06"/>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38"/>
    <w:qFormat/>
    <w:uiPriority w:val="0"/>
    <w:pPr>
      <w:keepNext/>
      <w:keepLines/>
      <w:outlineLvl w:val="3"/>
    </w:pPr>
    <w:rPr>
      <w:rFonts w:ascii="Arial" w:hAnsi="Arial"/>
      <w:bCs/>
      <w:szCs w:val="28"/>
    </w:r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customStyle="1" w:styleId="2">
    <w:name w:val="Default2"/>
    <w:qFormat/>
    <w:uiPriority w:val="0"/>
    <w:pPr>
      <w:widowControl w:val="0"/>
      <w:autoSpaceDE w:val="0"/>
      <w:autoSpaceDN w:val="0"/>
      <w:adjustRightInd w:val="0"/>
    </w:pPr>
    <w:rPr>
      <w:rFonts w:ascii="Tahoma" w:hAnsi="Tahoma" w:eastAsia="宋体" w:cs="Tahoma"/>
      <w:color w:val="000000"/>
      <w:sz w:val="24"/>
      <w:szCs w:val="24"/>
      <w:lang w:val="en-US" w:eastAsia="zh-CN" w:bidi="ar-SA"/>
    </w:rPr>
  </w:style>
  <w:style w:type="paragraph" w:styleId="7">
    <w:name w:val="Normal Indent"/>
    <w:basedOn w:val="1"/>
    <w:next w:val="8"/>
    <w:link w:val="86"/>
    <w:qFormat/>
    <w:uiPriority w:val="0"/>
    <w:pPr>
      <w:ind w:firstLine="420"/>
    </w:pPr>
    <w:rPr>
      <w:rFonts w:eastAsia="宋体" w:asciiTheme="minorHAnsi" w:hAnsiTheme="minorHAnsi" w:cstheme="minorBidi"/>
      <w:b/>
      <w:szCs w:val="22"/>
    </w:rPr>
  </w:style>
  <w:style w:type="paragraph" w:customStyle="1" w:styleId="8">
    <w:name w:val="Default"/>
    <w:next w:val="9"/>
    <w:qFormat/>
    <w:uiPriority w:val="0"/>
    <w:pPr>
      <w:widowControl w:val="0"/>
      <w:autoSpaceDE w:val="0"/>
      <w:autoSpaceDN w:val="0"/>
      <w:adjustRightInd w:val="0"/>
    </w:pPr>
    <w:rPr>
      <w:rFonts w:ascii="宋体" w:hAnsi="Times New Roman" w:eastAsia="宋体" w:cs="宋体"/>
      <w:lang w:val="en-US" w:eastAsia="zh-CN" w:bidi="ar-SA"/>
    </w:rPr>
  </w:style>
  <w:style w:type="paragraph" w:styleId="9">
    <w:name w:val="Plain Text"/>
    <w:basedOn w:val="1"/>
    <w:next w:val="1"/>
    <w:link w:val="42"/>
    <w:qFormat/>
    <w:uiPriority w:val="99"/>
    <w:rPr>
      <w:rFonts w:ascii="宋体" w:hAnsi="Courier New"/>
      <w:kern w:val="0"/>
      <w:sz w:val="20"/>
    </w:rPr>
  </w:style>
  <w:style w:type="paragraph" w:styleId="10">
    <w:name w:val="Document Map"/>
    <w:basedOn w:val="1"/>
    <w:link w:val="107"/>
    <w:semiHidden/>
    <w:unhideWhenUsed/>
    <w:qFormat/>
    <w:uiPriority w:val="99"/>
    <w:rPr>
      <w:rFonts w:ascii="宋体" w:eastAsia="宋体"/>
      <w:sz w:val="18"/>
      <w:szCs w:val="18"/>
    </w:rPr>
  </w:style>
  <w:style w:type="paragraph" w:styleId="11">
    <w:name w:val="annotation text"/>
    <w:basedOn w:val="1"/>
    <w:link w:val="39"/>
    <w:qFormat/>
    <w:uiPriority w:val="0"/>
    <w:pPr>
      <w:jc w:val="left"/>
    </w:pPr>
    <w:rPr>
      <w:rFonts w:ascii="Times New Roman" w:eastAsia="宋体" w:cstheme="minorBidi"/>
      <w:sz w:val="24"/>
      <w:szCs w:val="22"/>
    </w:rPr>
  </w:style>
  <w:style w:type="paragraph" w:styleId="12">
    <w:name w:val="Body Text"/>
    <w:basedOn w:val="1"/>
    <w:link w:val="40"/>
    <w:qFormat/>
    <w:uiPriority w:val="0"/>
    <w:pPr>
      <w:widowControl/>
      <w:snapToGrid w:val="0"/>
      <w:spacing w:before="60" w:after="160" w:line="259" w:lineRule="auto"/>
      <w:ind w:right="113"/>
    </w:pPr>
    <w:rPr>
      <w:rFonts w:asciiTheme="minorHAnsi" w:hAnsiTheme="minorHAnsi" w:eastAsiaTheme="minorEastAsia" w:cstheme="minorBidi"/>
      <w:sz w:val="18"/>
      <w:szCs w:val="22"/>
    </w:rPr>
  </w:style>
  <w:style w:type="paragraph" w:styleId="13">
    <w:name w:val="Body Text Indent"/>
    <w:basedOn w:val="1"/>
    <w:link w:val="41"/>
    <w:qFormat/>
    <w:uiPriority w:val="0"/>
    <w:pPr>
      <w:spacing w:after="120"/>
      <w:ind w:left="420" w:leftChars="200"/>
    </w:pPr>
    <w:rPr>
      <w:rFonts w:ascii="Times New Roman" w:eastAsia="宋体" w:cstheme="minorBidi"/>
      <w:sz w:val="24"/>
      <w:szCs w:val="22"/>
    </w:rPr>
  </w:style>
  <w:style w:type="paragraph" w:styleId="14">
    <w:name w:val="Block Text"/>
    <w:basedOn w:val="1"/>
    <w:qFormat/>
    <w:uiPriority w:val="0"/>
    <w:pPr>
      <w:snapToGrid w:val="0"/>
      <w:spacing w:line="420" w:lineRule="exact"/>
      <w:ind w:left="101" w:leftChars="48" w:right="149" w:rightChars="71" w:firstLine="426" w:firstLineChars="203"/>
    </w:pPr>
  </w:style>
  <w:style w:type="paragraph" w:styleId="15">
    <w:name w:val="toc 3"/>
    <w:basedOn w:val="1"/>
    <w:next w:val="1"/>
    <w:qFormat/>
    <w:uiPriority w:val="0"/>
    <w:pPr>
      <w:tabs>
        <w:tab w:val="right" w:leader="dot" w:pos="9061"/>
      </w:tabs>
      <w:spacing w:line="360" w:lineRule="auto"/>
      <w:ind w:left="960" w:leftChars="-2" w:hanging="965" w:hangingChars="402"/>
    </w:pPr>
    <w:rPr>
      <w:rFonts w:ascii="宋体" w:hAnsi="宋体"/>
      <w:kern w:val="24"/>
      <w:sz w:val="24"/>
      <w:szCs w:val="28"/>
    </w:rPr>
  </w:style>
  <w:style w:type="paragraph" w:styleId="16">
    <w:name w:val="Date"/>
    <w:basedOn w:val="1"/>
    <w:next w:val="1"/>
    <w:link w:val="51"/>
    <w:qFormat/>
    <w:uiPriority w:val="0"/>
    <w:pPr>
      <w:ind w:left="100" w:leftChars="2500"/>
    </w:pPr>
    <w:rPr>
      <w:rFonts w:ascii="Times New Roman" w:eastAsia="宋体" w:cstheme="minorBidi"/>
      <w:sz w:val="24"/>
      <w:szCs w:val="22"/>
    </w:rPr>
  </w:style>
  <w:style w:type="paragraph" w:styleId="17">
    <w:name w:val="Body Text Indent 2"/>
    <w:basedOn w:val="1"/>
    <w:link w:val="44"/>
    <w:unhideWhenUsed/>
    <w:qFormat/>
    <w:uiPriority w:val="99"/>
    <w:pPr>
      <w:spacing w:after="120" w:line="480" w:lineRule="auto"/>
      <w:ind w:left="420" w:leftChars="200"/>
    </w:pPr>
  </w:style>
  <w:style w:type="paragraph" w:styleId="18">
    <w:name w:val="Balloon Text"/>
    <w:basedOn w:val="1"/>
    <w:link w:val="45"/>
    <w:semiHidden/>
    <w:qFormat/>
    <w:uiPriority w:val="0"/>
    <w:rPr>
      <w:rFonts w:ascii="Times New Roman" w:eastAsia="宋体" w:cstheme="minorBidi"/>
      <w:sz w:val="18"/>
      <w:szCs w:val="22"/>
    </w:rPr>
  </w:style>
  <w:style w:type="paragraph" w:styleId="19">
    <w:name w:val="footer"/>
    <w:basedOn w:val="1"/>
    <w:link w:val="34"/>
    <w:unhideWhenUsed/>
    <w:qFormat/>
    <w:uiPriority w:val="99"/>
    <w:pPr>
      <w:tabs>
        <w:tab w:val="center" w:pos="4153"/>
        <w:tab w:val="right" w:pos="8306"/>
      </w:tabs>
      <w:snapToGrid w:val="0"/>
      <w:jc w:val="left"/>
    </w:pPr>
    <w:rPr>
      <w:sz w:val="18"/>
      <w:szCs w:val="18"/>
    </w:rPr>
  </w:style>
  <w:style w:type="paragraph" w:styleId="20">
    <w:name w:val="header"/>
    <w:basedOn w:val="1"/>
    <w:link w:val="33"/>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semiHidden/>
    <w:unhideWhenUsed/>
    <w:qFormat/>
    <w:uiPriority w:val="39"/>
  </w:style>
  <w:style w:type="paragraph" w:styleId="22">
    <w:name w:val="List"/>
    <w:basedOn w:val="1"/>
    <w:qFormat/>
    <w:uiPriority w:val="0"/>
    <w:pPr>
      <w:ind w:left="200" w:hanging="200" w:hangingChars="200"/>
    </w:pPr>
  </w:style>
  <w:style w:type="paragraph" w:styleId="23">
    <w:name w:val="Body Text Indent 3"/>
    <w:basedOn w:val="1"/>
    <w:link w:val="46"/>
    <w:qFormat/>
    <w:uiPriority w:val="0"/>
    <w:pPr>
      <w:spacing w:line="380" w:lineRule="exact"/>
      <w:ind w:left="44" w:firstLine="435" w:firstLineChars="207"/>
    </w:pPr>
    <w:rPr>
      <w:szCs w:val="21"/>
    </w:rPr>
  </w:style>
  <w:style w:type="paragraph" w:styleId="24">
    <w:name w:val="Normal (Web)"/>
    <w:basedOn w:val="1"/>
    <w:link w:val="54"/>
    <w:qFormat/>
    <w:uiPriority w:val="0"/>
    <w:pPr>
      <w:widowControl/>
      <w:spacing w:before="100" w:beforeAutospacing="1" w:after="100" w:afterAutospacing="1"/>
      <w:jc w:val="left"/>
    </w:pPr>
    <w:rPr>
      <w:rFonts w:ascii="宋体" w:hAnsi="宋体" w:eastAsia="宋体" w:cstheme="minorBidi"/>
      <w:sz w:val="24"/>
      <w:szCs w:val="22"/>
    </w:rPr>
  </w:style>
  <w:style w:type="paragraph" w:styleId="25">
    <w:name w:val="annotation subject"/>
    <w:basedOn w:val="11"/>
    <w:next w:val="11"/>
    <w:link w:val="47"/>
    <w:semiHidden/>
    <w:qFormat/>
    <w:uiPriority w:val="0"/>
    <w:rPr>
      <w:b/>
    </w:rPr>
  </w:style>
  <w:style w:type="paragraph" w:styleId="26">
    <w:name w:val="Body Text First Indent 2"/>
    <w:basedOn w:val="1"/>
    <w:next w:val="1"/>
    <w:link w:val="48"/>
    <w:unhideWhenUsed/>
    <w:qFormat/>
    <w:uiPriority w:val="0"/>
    <w:pPr>
      <w:ind w:firstLine="420" w:firstLineChars="200"/>
    </w:pPr>
    <w:rPr>
      <w:rFonts w:hAnsi="宋体"/>
    </w:rPr>
  </w:style>
  <w:style w:type="table" w:styleId="28">
    <w:name w:val="Table Grid"/>
    <w:basedOn w:val="27"/>
    <w:qFormat/>
    <w:uiPriority w:val="39"/>
    <w:rPr>
      <w:rFonts w:ascii="华文中宋" w:eastAsia="华文中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FollowedHyperlink"/>
    <w:qFormat/>
    <w:uiPriority w:val="0"/>
    <w:rPr>
      <w:rFonts w:eastAsia="宋体" w:cs="宋体"/>
      <w:color w:val="800080"/>
      <w:kern w:val="2"/>
      <w:sz w:val="24"/>
      <w:szCs w:val="24"/>
      <w:u w:val="single"/>
      <w:lang w:val="en-US" w:eastAsia="zh-CN" w:bidi="ar-SA"/>
    </w:rPr>
  </w:style>
  <w:style w:type="character" w:styleId="32">
    <w:name w:val="annotation reference"/>
    <w:qFormat/>
    <w:uiPriority w:val="0"/>
    <w:rPr>
      <w:sz w:val="21"/>
    </w:rPr>
  </w:style>
  <w:style w:type="character" w:customStyle="1" w:styleId="33">
    <w:name w:val="页眉 字符"/>
    <w:basedOn w:val="29"/>
    <w:link w:val="20"/>
    <w:qFormat/>
    <w:uiPriority w:val="0"/>
    <w:rPr>
      <w:sz w:val="18"/>
      <w:szCs w:val="18"/>
    </w:rPr>
  </w:style>
  <w:style w:type="character" w:customStyle="1" w:styleId="34">
    <w:name w:val="页脚 字符"/>
    <w:basedOn w:val="29"/>
    <w:link w:val="19"/>
    <w:qFormat/>
    <w:uiPriority w:val="99"/>
    <w:rPr>
      <w:sz w:val="18"/>
      <w:szCs w:val="18"/>
    </w:rPr>
  </w:style>
  <w:style w:type="character" w:customStyle="1" w:styleId="35">
    <w:name w:val="标题 1 字符"/>
    <w:basedOn w:val="29"/>
    <w:link w:val="3"/>
    <w:qFormat/>
    <w:uiPriority w:val="0"/>
    <w:rPr>
      <w:rFonts w:ascii="华文中宋" w:hAnsi="Times New Roman" w:eastAsia="黑体" w:cs="Times New Roman"/>
      <w:b/>
      <w:bCs/>
      <w:color w:val="000000"/>
      <w:kern w:val="44"/>
      <w:sz w:val="30"/>
      <w:szCs w:val="30"/>
    </w:rPr>
  </w:style>
  <w:style w:type="character" w:customStyle="1" w:styleId="36">
    <w:name w:val="标题 2 字符"/>
    <w:basedOn w:val="29"/>
    <w:semiHidden/>
    <w:qFormat/>
    <w:uiPriority w:val="0"/>
    <w:rPr>
      <w:rFonts w:asciiTheme="majorHAnsi" w:hAnsiTheme="majorHAnsi" w:eastAsiaTheme="majorEastAsia" w:cstheme="majorBidi"/>
      <w:b/>
      <w:bCs/>
      <w:sz w:val="32"/>
      <w:szCs w:val="32"/>
    </w:rPr>
  </w:style>
  <w:style w:type="character" w:customStyle="1" w:styleId="37">
    <w:name w:val="标题 3 字符"/>
    <w:basedOn w:val="29"/>
    <w:link w:val="5"/>
    <w:semiHidden/>
    <w:qFormat/>
    <w:uiPriority w:val="9"/>
    <w:rPr>
      <w:rFonts w:ascii="华文中宋" w:hAnsi="Times New Roman" w:eastAsia="华文中宋" w:cs="Times New Roman"/>
      <w:b/>
      <w:bCs/>
      <w:sz w:val="32"/>
      <w:szCs w:val="32"/>
    </w:rPr>
  </w:style>
  <w:style w:type="character" w:customStyle="1" w:styleId="38">
    <w:name w:val="标题 4 字符"/>
    <w:basedOn w:val="29"/>
    <w:link w:val="6"/>
    <w:qFormat/>
    <w:uiPriority w:val="0"/>
    <w:rPr>
      <w:rFonts w:ascii="Arial" w:hAnsi="Arial" w:eastAsia="华文中宋" w:cs="Times New Roman"/>
      <w:bCs/>
      <w:szCs w:val="28"/>
    </w:rPr>
  </w:style>
  <w:style w:type="character" w:customStyle="1" w:styleId="39">
    <w:name w:val="批注文字 字符"/>
    <w:basedOn w:val="29"/>
    <w:link w:val="11"/>
    <w:qFormat/>
    <w:uiPriority w:val="0"/>
    <w:rPr>
      <w:rFonts w:ascii="Times New Roman" w:hAnsi="Times New Roman" w:eastAsia="宋体"/>
      <w:sz w:val="24"/>
    </w:rPr>
  </w:style>
  <w:style w:type="character" w:customStyle="1" w:styleId="40">
    <w:name w:val="正文文本 字符"/>
    <w:basedOn w:val="29"/>
    <w:link w:val="12"/>
    <w:qFormat/>
    <w:uiPriority w:val="0"/>
    <w:rPr>
      <w:sz w:val="18"/>
    </w:rPr>
  </w:style>
  <w:style w:type="character" w:customStyle="1" w:styleId="41">
    <w:name w:val="正文文本缩进 字符"/>
    <w:basedOn w:val="29"/>
    <w:link w:val="13"/>
    <w:qFormat/>
    <w:uiPriority w:val="0"/>
    <w:rPr>
      <w:rFonts w:ascii="Times New Roman" w:hAnsi="Times New Roman" w:eastAsia="宋体"/>
      <w:sz w:val="24"/>
    </w:rPr>
  </w:style>
  <w:style w:type="character" w:customStyle="1" w:styleId="42">
    <w:name w:val="纯文本 字符"/>
    <w:basedOn w:val="29"/>
    <w:link w:val="9"/>
    <w:qFormat/>
    <w:uiPriority w:val="99"/>
    <w:rPr>
      <w:rFonts w:ascii="宋体" w:hAnsi="Courier New" w:eastAsia="华文中宋" w:cs="Times New Roman"/>
      <w:kern w:val="0"/>
      <w:sz w:val="20"/>
      <w:szCs w:val="24"/>
    </w:rPr>
  </w:style>
  <w:style w:type="character" w:customStyle="1" w:styleId="43">
    <w:name w:val="日期 字符"/>
    <w:basedOn w:val="29"/>
    <w:semiHidden/>
    <w:qFormat/>
    <w:uiPriority w:val="0"/>
    <w:rPr>
      <w:rFonts w:ascii="华文中宋" w:hAnsi="Times New Roman" w:eastAsia="华文中宋" w:cs="Times New Roman"/>
      <w:szCs w:val="24"/>
    </w:rPr>
  </w:style>
  <w:style w:type="character" w:customStyle="1" w:styleId="44">
    <w:name w:val="正文文本缩进 2 字符"/>
    <w:basedOn w:val="29"/>
    <w:link w:val="17"/>
    <w:qFormat/>
    <w:uiPriority w:val="99"/>
    <w:rPr>
      <w:rFonts w:ascii="华文中宋" w:hAnsi="Times New Roman" w:eastAsia="华文中宋" w:cs="Times New Roman"/>
      <w:szCs w:val="24"/>
    </w:rPr>
  </w:style>
  <w:style w:type="character" w:customStyle="1" w:styleId="45">
    <w:name w:val="批注框文本 字符"/>
    <w:basedOn w:val="29"/>
    <w:link w:val="18"/>
    <w:semiHidden/>
    <w:qFormat/>
    <w:uiPriority w:val="0"/>
    <w:rPr>
      <w:rFonts w:ascii="Times New Roman" w:hAnsi="Times New Roman" w:eastAsia="宋体"/>
      <w:sz w:val="18"/>
    </w:rPr>
  </w:style>
  <w:style w:type="character" w:customStyle="1" w:styleId="46">
    <w:name w:val="正文文本缩进 3 字符"/>
    <w:basedOn w:val="29"/>
    <w:link w:val="23"/>
    <w:qFormat/>
    <w:uiPriority w:val="0"/>
    <w:rPr>
      <w:rFonts w:ascii="华文中宋" w:hAnsi="Times New Roman" w:eastAsia="华文中宋" w:cs="Times New Roman"/>
      <w:szCs w:val="21"/>
    </w:rPr>
  </w:style>
  <w:style w:type="character" w:customStyle="1" w:styleId="47">
    <w:name w:val="批注主题 字符"/>
    <w:basedOn w:val="39"/>
    <w:link w:val="25"/>
    <w:semiHidden/>
    <w:qFormat/>
    <w:uiPriority w:val="0"/>
    <w:rPr>
      <w:rFonts w:ascii="Times New Roman" w:hAnsi="Times New Roman" w:eastAsia="宋体"/>
      <w:b/>
      <w:sz w:val="24"/>
    </w:rPr>
  </w:style>
  <w:style w:type="character" w:customStyle="1" w:styleId="48">
    <w:name w:val="正文首行缩进 2 字符"/>
    <w:basedOn w:val="41"/>
    <w:link w:val="26"/>
    <w:qFormat/>
    <w:uiPriority w:val="0"/>
    <w:rPr>
      <w:rFonts w:ascii="华文中宋" w:hAnsi="宋体" w:eastAsia="华文中宋" w:cs="Times New Roman"/>
      <w:sz w:val="24"/>
      <w:szCs w:val="24"/>
    </w:rPr>
  </w:style>
  <w:style w:type="character" w:customStyle="1" w:styleId="49">
    <w:name w:val="表格 Char"/>
    <w:link w:val="50"/>
    <w:qFormat/>
    <w:locked/>
    <w:uiPriority w:val="0"/>
    <w:rPr>
      <w:rFonts w:ascii="宋体"/>
    </w:rPr>
  </w:style>
  <w:style w:type="paragraph" w:customStyle="1" w:styleId="50">
    <w:name w:val="表格"/>
    <w:basedOn w:val="9"/>
    <w:next w:val="1"/>
    <w:link w:val="49"/>
    <w:qFormat/>
    <w:uiPriority w:val="0"/>
    <w:pPr>
      <w:adjustRightInd w:val="0"/>
      <w:snapToGrid w:val="0"/>
      <w:spacing w:beforeLines="10" w:afterLines="10" w:line="259" w:lineRule="auto"/>
      <w:jc w:val="center"/>
    </w:pPr>
    <w:rPr>
      <w:rFonts w:hAnsiTheme="minorHAnsi" w:eastAsiaTheme="minorEastAsia" w:cstheme="minorBidi"/>
      <w:szCs w:val="22"/>
    </w:rPr>
  </w:style>
  <w:style w:type="character" w:customStyle="1" w:styleId="51">
    <w:name w:val="日期 字符1"/>
    <w:link w:val="16"/>
    <w:qFormat/>
    <w:locked/>
    <w:uiPriority w:val="0"/>
    <w:rPr>
      <w:rFonts w:ascii="Times New Roman" w:hAnsi="Times New Roman" w:eastAsia="宋体"/>
      <w:sz w:val="24"/>
    </w:rPr>
  </w:style>
  <w:style w:type="character" w:customStyle="1" w:styleId="52">
    <w:name w:val="font11"/>
    <w:qFormat/>
    <w:uiPriority w:val="0"/>
    <w:rPr>
      <w:rFonts w:hint="default" w:ascii="Times New Roman" w:hAnsi="Times New Roman" w:cs="Times New Roman"/>
      <w:color w:val="000000"/>
      <w:sz w:val="18"/>
      <w:szCs w:val="18"/>
      <w:u w:val="none"/>
    </w:rPr>
  </w:style>
  <w:style w:type="character" w:customStyle="1" w:styleId="53">
    <w:name w:val="font21"/>
    <w:qFormat/>
    <w:uiPriority w:val="0"/>
    <w:rPr>
      <w:rFonts w:hint="default" w:ascii="Times New Roman" w:hAnsi="Times New Roman" w:cs="Times New Roman"/>
      <w:color w:val="000000"/>
      <w:sz w:val="18"/>
      <w:szCs w:val="18"/>
      <w:u w:val="none"/>
    </w:rPr>
  </w:style>
  <w:style w:type="character" w:customStyle="1" w:styleId="54">
    <w:name w:val="普通(网站) 字符"/>
    <w:link w:val="24"/>
    <w:qFormat/>
    <w:locked/>
    <w:uiPriority w:val="0"/>
    <w:rPr>
      <w:rFonts w:ascii="宋体" w:hAnsi="宋体" w:eastAsia="宋体"/>
      <w:sz w:val="24"/>
    </w:rPr>
  </w:style>
  <w:style w:type="character" w:customStyle="1" w:styleId="55">
    <w:name w:val="页脚 字符1"/>
    <w:qFormat/>
    <w:locked/>
    <w:uiPriority w:val="99"/>
    <w:rPr>
      <w:sz w:val="18"/>
    </w:rPr>
  </w:style>
  <w:style w:type="character" w:customStyle="1" w:styleId="56">
    <w:name w:val="正文文本 字符1"/>
    <w:semiHidden/>
    <w:qFormat/>
    <w:uiPriority w:val="0"/>
    <w:rPr>
      <w:rFonts w:ascii="Times New Roman" w:hAnsi="Times New Roman" w:eastAsia="宋体"/>
      <w:sz w:val="24"/>
    </w:rPr>
  </w:style>
  <w:style w:type="character" w:customStyle="1" w:styleId="57">
    <w:name w:val="批注文字 字符1"/>
    <w:semiHidden/>
    <w:qFormat/>
    <w:uiPriority w:val="0"/>
    <w:rPr>
      <w:rFonts w:ascii="Times New Roman" w:hAnsi="Times New Roman" w:eastAsia="宋体"/>
      <w:sz w:val="24"/>
    </w:rPr>
  </w:style>
  <w:style w:type="character" w:customStyle="1" w:styleId="58">
    <w:name w:val="批注文字 字符2"/>
    <w:basedOn w:val="29"/>
    <w:semiHidden/>
    <w:qFormat/>
    <w:uiPriority w:val="99"/>
    <w:rPr>
      <w:rFonts w:ascii="华文中宋" w:hAnsi="Times New Roman" w:eastAsia="华文中宋" w:cs="Times New Roman"/>
      <w:szCs w:val="24"/>
    </w:rPr>
  </w:style>
  <w:style w:type="character" w:customStyle="1" w:styleId="59">
    <w:name w:val="正文文本缩进 字符1"/>
    <w:basedOn w:val="29"/>
    <w:semiHidden/>
    <w:qFormat/>
    <w:uiPriority w:val="99"/>
    <w:rPr>
      <w:rFonts w:ascii="华文中宋" w:hAnsi="Times New Roman" w:eastAsia="华文中宋" w:cs="Times New Roman"/>
      <w:szCs w:val="24"/>
    </w:rPr>
  </w:style>
  <w:style w:type="character" w:customStyle="1" w:styleId="60">
    <w:name w:val="正文文本 字符2"/>
    <w:basedOn w:val="29"/>
    <w:semiHidden/>
    <w:qFormat/>
    <w:uiPriority w:val="99"/>
    <w:rPr>
      <w:rFonts w:ascii="华文中宋" w:hAnsi="Times New Roman" w:eastAsia="华文中宋" w:cs="Times New Roman"/>
      <w:szCs w:val="24"/>
    </w:rPr>
  </w:style>
  <w:style w:type="character" w:customStyle="1" w:styleId="61">
    <w:name w:val="日期 字符2"/>
    <w:basedOn w:val="29"/>
    <w:semiHidden/>
    <w:qFormat/>
    <w:uiPriority w:val="99"/>
    <w:rPr>
      <w:rFonts w:ascii="华文中宋" w:hAnsi="Times New Roman" w:eastAsia="华文中宋" w:cs="Times New Roman"/>
      <w:szCs w:val="24"/>
    </w:rPr>
  </w:style>
  <w:style w:type="character" w:customStyle="1" w:styleId="62">
    <w:name w:val="批注框文本 字符1"/>
    <w:basedOn w:val="29"/>
    <w:semiHidden/>
    <w:qFormat/>
    <w:uiPriority w:val="99"/>
    <w:rPr>
      <w:rFonts w:ascii="华文中宋" w:hAnsi="Times New Roman" w:eastAsia="华文中宋" w:cs="Times New Roman"/>
      <w:sz w:val="18"/>
      <w:szCs w:val="18"/>
    </w:rPr>
  </w:style>
  <w:style w:type="character" w:customStyle="1" w:styleId="63">
    <w:name w:val="批注主题 字符1"/>
    <w:basedOn w:val="58"/>
    <w:semiHidden/>
    <w:qFormat/>
    <w:uiPriority w:val="99"/>
    <w:rPr>
      <w:rFonts w:ascii="华文中宋" w:hAnsi="Times New Roman" w:eastAsia="华文中宋" w:cs="Times New Roman"/>
      <w:b/>
      <w:bCs/>
      <w:szCs w:val="24"/>
    </w:rPr>
  </w:style>
  <w:style w:type="paragraph" w:customStyle="1" w:styleId="64">
    <w:name w:val="正文1"/>
    <w:basedOn w:val="1"/>
    <w:link w:val="109"/>
    <w:qFormat/>
    <w:uiPriority w:val="0"/>
    <w:pPr>
      <w:spacing w:line="560" w:lineRule="exact"/>
      <w:ind w:firstLine="200" w:firstLineChars="200"/>
    </w:pPr>
    <w:rPr>
      <w:rFonts w:ascii="宋体" w:hAnsi="宋体" w:cs="宋体"/>
      <w:sz w:val="28"/>
      <w:szCs w:val="28"/>
    </w:rPr>
  </w:style>
  <w:style w:type="paragraph" w:customStyle="1" w:styleId="65">
    <w:name w:val="样式 表格"/>
    <w:basedOn w:val="1"/>
    <w:qFormat/>
    <w:uiPriority w:val="0"/>
    <w:pPr>
      <w:jc w:val="center"/>
    </w:pPr>
    <w:rPr>
      <w:rFonts w:ascii="Times New Roman"/>
    </w:rPr>
  </w:style>
  <w:style w:type="paragraph" w:customStyle="1" w:styleId="66">
    <w:name w:val="h 表内文"/>
    <w:basedOn w:val="1"/>
    <w:qFormat/>
    <w:uiPriority w:val="0"/>
    <w:pPr>
      <w:tabs>
        <w:tab w:val="left" w:pos="2760"/>
      </w:tabs>
      <w:jc w:val="center"/>
      <w:textAlignment w:val="center"/>
    </w:pPr>
    <w:rPr>
      <w:snapToGrid w:val="0"/>
      <w:kern w:val="0"/>
    </w:rPr>
  </w:style>
  <w:style w:type="paragraph" w:customStyle="1" w:styleId="67">
    <w:name w:val="正文_10"/>
    <w:qFormat/>
    <w:uiPriority w:val="0"/>
    <w:pPr>
      <w:widowControl w:val="0"/>
      <w:jc w:val="both"/>
    </w:pPr>
    <w:rPr>
      <w:rFonts w:ascii="华文中宋" w:hAnsi="Times New Roman" w:eastAsia="华文中宋" w:cs="Times New Roman"/>
      <w:kern w:val="2"/>
      <w:sz w:val="21"/>
      <w:szCs w:val="22"/>
      <w:lang w:val="en-US" w:eastAsia="zh-CN" w:bidi="ar-SA"/>
    </w:rPr>
  </w:style>
  <w:style w:type="paragraph" w:customStyle="1" w:styleId="68">
    <w:name w:val="表文字"/>
    <w:qFormat/>
    <w:uiPriority w:val="0"/>
    <w:pPr>
      <w:spacing w:line="300" w:lineRule="exact"/>
    </w:pPr>
    <w:rPr>
      <w:rFonts w:ascii="Times New Roman" w:hAnsi="Times New Roman" w:eastAsia="宋体" w:cs="Times New Roman"/>
      <w:sz w:val="21"/>
      <w:szCs w:val="21"/>
      <w:lang w:val="en-US" w:eastAsia="zh-CN" w:bidi="ar-SA"/>
    </w:rPr>
  </w:style>
  <w:style w:type="paragraph" w:customStyle="1" w:styleId="69">
    <w:name w:val="00表格中文字"/>
    <w:basedOn w:val="1"/>
    <w:qFormat/>
    <w:uiPriority w:val="0"/>
    <w:pPr>
      <w:adjustRightInd w:val="0"/>
      <w:snapToGrid w:val="0"/>
      <w:spacing w:line="520" w:lineRule="exact"/>
      <w:ind w:firstLine="643" w:firstLineChars="200"/>
      <w:jc w:val="center"/>
    </w:pPr>
    <w:rPr>
      <w:rFonts w:ascii="Times New Roman"/>
      <w:color w:val="000000"/>
    </w:rPr>
  </w:style>
  <w:style w:type="paragraph" w:customStyle="1" w:styleId="70">
    <w:name w:val="f 表标题"/>
    <w:basedOn w:val="1"/>
    <w:next w:val="1"/>
    <w:qFormat/>
    <w:uiPriority w:val="0"/>
    <w:pPr>
      <w:tabs>
        <w:tab w:val="left" w:pos="2760"/>
      </w:tabs>
      <w:jc w:val="center"/>
    </w:pPr>
    <w:rPr>
      <w:b/>
    </w:rPr>
  </w:style>
  <w:style w:type="paragraph" w:customStyle="1" w:styleId="71">
    <w:name w:val="Char Char Char Char Char Char1 Char Char Char Char"/>
    <w:basedOn w:val="1"/>
    <w:next w:val="1"/>
    <w:semiHidden/>
    <w:qFormat/>
    <w:uiPriority w:val="0"/>
    <w:pPr>
      <w:spacing w:line="360" w:lineRule="auto"/>
      <w:ind w:firstLine="200" w:firstLineChars="200"/>
    </w:pPr>
    <w:rPr>
      <w:rFonts w:ascii="宋体" w:hAnsi="宋体" w:cs="宋体"/>
      <w:szCs w:val="21"/>
    </w:rPr>
  </w:style>
  <w:style w:type="paragraph" w:customStyle="1" w:styleId="72">
    <w:name w:val="正文修改"/>
    <w:next w:val="1"/>
    <w:qFormat/>
    <w:uiPriority w:val="0"/>
    <w:pPr>
      <w:adjustRightIn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73">
    <w:name w:val="List Paragraph"/>
    <w:basedOn w:val="1"/>
    <w:link w:val="82"/>
    <w:qFormat/>
    <w:uiPriority w:val="0"/>
    <w:pPr>
      <w:ind w:firstLine="420" w:firstLineChars="200"/>
    </w:pPr>
  </w:style>
  <w:style w:type="paragraph" w:customStyle="1" w:styleId="74">
    <w:name w:val="列出段落1"/>
    <w:basedOn w:val="1"/>
    <w:qFormat/>
    <w:uiPriority w:val="0"/>
    <w:pPr>
      <w:ind w:firstLine="420" w:firstLineChars="200"/>
    </w:pPr>
  </w:style>
  <w:style w:type="paragraph" w:customStyle="1" w:styleId="75">
    <w:name w:val="Table Paragraph"/>
    <w:basedOn w:val="1"/>
    <w:qFormat/>
    <w:uiPriority w:val="1"/>
    <w:rPr>
      <w:rFonts w:ascii="宋体" w:hAnsi="宋体" w:eastAsia="宋体" w:cs="宋体"/>
    </w:rPr>
  </w:style>
  <w:style w:type="paragraph" w:customStyle="1" w:styleId="7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7">
    <w:name w:val="样式2"/>
    <w:basedOn w:val="1"/>
    <w:qFormat/>
    <w:uiPriority w:val="0"/>
    <w:pPr>
      <w:spacing w:line="400" w:lineRule="exact"/>
      <w:ind w:firstLine="200" w:firstLineChars="200"/>
    </w:pPr>
    <w:rPr>
      <w:rFonts w:ascii="Times New Roman" w:eastAsia="宋体"/>
      <w:sz w:val="24"/>
    </w:rPr>
  </w:style>
  <w:style w:type="paragraph" w:customStyle="1" w:styleId="78">
    <w:name w:val="表中文字"/>
    <w:basedOn w:val="1"/>
    <w:qFormat/>
    <w:uiPriority w:val="0"/>
    <w:pPr>
      <w:widowControl/>
      <w:spacing w:line="280" w:lineRule="exact"/>
      <w:jc w:val="center"/>
    </w:pPr>
    <w:rPr>
      <w:rFonts w:ascii="Times New Roman" w:eastAsia="仿宋_GB2312"/>
      <w:color w:val="000000"/>
      <w:szCs w:val="20"/>
    </w:rPr>
  </w:style>
  <w:style w:type="paragraph" w:customStyle="1" w:styleId="79">
    <w:name w:val="表格文字中对齐"/>
    <w:basedOn w:val="1"/>
    <w:unhideWhenUsed/>
    <w:qFormat/>
    <w:uiPriority w:val="0"/>
    <w:pPr>
      <w:spacing w:line="360" w:lineRule="auto"/>
      <w:jc w:val="center"/>
    </w:pPr>
    <w:rPr>
      <w:rFonts w:ascii="Times New Roman" w:eastAsia="宋体"/>
      <w:color w:val="000000"/>
      <w:kern w:val="0"/>
    </w:rPr>
  </w:style>
  <w:style w:type="paragraph" w:customStyle="1" w:styleId="80">
    <w:name w:val="表格标题"/>
    <w:basedOn w:val="1"/>
    <w:qFormat/>
    <w:uiPriority w:val="99"/>
    <w:pPr>
      <w:spacing w:before="120" w:line="320" w:lineRule="atLeast"/>
      <w:jc w:val="center"/>
    </w:pPr>
    <w:rPr>
      <w:rFonts w:ascii="Times New Roman" w:eastAsia="宋体"/>
    </w:rPr>
  </w:style>
  <w:style w:type="paragraph" w:customStyle="1" w:styleId="81">
    <w:name w:val="正文 New New New New"/>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82">
    <w:name w:val="列出段落 字符"/>
    <w:link w:val="73"/>
    <w:qFormat/>
    <w:locked/>
    <w:uiPriority w:val="0"/>
    <w:rPr>
      <w:rFonts w:ascii="华文中宋" w:hAnsi="Times New Roman" w:eastAsia="华文中宋" w:cs="Times New Roman"/>
      <w:szCs w:val="24"/>
    </w:rPr>
  </w:style>
  <w:style w:type="character" w:customStyle="1" w:styleId="83">
    <w:name w:val="纯文本 字符1"/>
    <w:qFormat/>
    <w:uiPriority w:val="0"/>
    <w:rPr>
      <w:rFonts w:ascii="宋体" w:hAnsi="Courier New"/>
      <w:b/>
      <w:szCs w:val="24"/>
    </w:rPr>
  </w:style>
  <w:style w:type="paragraph" w:customStyle="1" w:styleId="84">
    <w:name w:val="报告正文"/>
    <w:basedOn w:val="1"/>
    <w:link w:val="85"/>
    <w:qFormat/>
    <w:uiPriority w:val="0"/>
    <w:pPr>
      <w:autoSpaceDE w:val="0"/>
      <w:autoSpaceDN w:val="0"/>
      <w:adjustRightInd w:val="0"/>
      <w:spacing w:line="560" w:lineRule="atLeast"/>
      <w:ind w:firstLine="200" w:firstLineChars="200"/>
      <w:textAlignment w:val="baseline"/>
    </w:pPr>
    <w:rPr>
      <w:rFonts w:ascii="宋体" w:hAnsi="宋体" w:eastAsia="宋体" w:cs="宋体"/>
      <w:kern w:val="0"/>
      <w:sz w:val="24"/>
    </w:rPr>
  </w:style>
  <w:style w:type="character" w:customStyle="1" w:styleId="85">
    <w:name w:val="报告正文 Char"/>
    <w:link w:val="84"/>
    <w:qFormat/>
    <w:uiPriority w:val="0"/>
    <w:rPr>
      <w:rFonts w:ascii="宋体" w:hAnsi="宋体" w:eastAsia="宋体" w:cs="宋体"/>
      <w:kern w:val="0"/>
      <w:sz w:val="24"/>
      <w:szCs w:val="24"/>
    </w:rPr>
  </w:style>
  <w:style w:type="character" w:customStyle="1" w:styleId="86">
    <w:name w:val="正文缩进 字符"/>
    <w:link w:val="7"/>
    <w:qFormat/>
    <w:uiPriority w:val="0"/>
    <w:rPr>
      <w:rFonts w:eastAsia="宋体"/>
      <w:b/>
    </w:rPr>
  </w:style>
  <w:style w:type="paragraph" w:customStyle="1" w:styleId="87">
    <w:name w:val="6表内文字 居中"/>
    <w:basedOn w:val="1"/>
    <w:qFormat/>
    <w:uiPriority w:val="0"/>
    <w:pPr>
      <w:adjustRightInd w:val="0"/>
      <w:spacing w:line="240" w:lineRule="atLeast"/>
      <w:jc w:val="center"/>
      <w:textAlignment w:val="baseline"/>
    </w:pPr>
    <w:rPr>
      <w:rFonts w:ascii="Times New Roman" w:eastAsia="宋体"/>
      <w:snapToGrid w:val="0"/>
      <w:kern w:val="0"/>
      <w:szCs w:val="20"/>
    </w:rPr>
  </w:style>
  <w:style w:type="paragraph" w:customStyle="1" w:styleId="88">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9">
    <w:name w:val="表中"/>
    <w:basedOn w:val="1"/>
    <w:link w:val="90"/>
    <w:unhideWhenUsed/>
    <w:qFormat/>
    <w:uiPriority w:val="0"/>
    <w:pPr>
      <w:adjustRightInd w:val="0"/>
      <w:snapToGrid w:val="0"/>
      <w:jc w:val="center"/>
      <w:textAlignment w:val="baseline"/>
    </w:pPr>
    <w:rPr>
      <w:rFonts w:ascii="Times New Roman" w:eastAsia="宋体"/>
      <w:kern w:val="0"/>
      <w:szCs w:val="21"/>
    </w:rPr>
  </w:style>
  <w:style w:type="character" w:customStyle="1" w:styleId="90">
    <w:name w:val="表中 Char"/>
    <w:link w:val="89"/>
    <w:qFormat/>
    <w:uiPriority w:val="0"/>
    <w:rPr>
      <w:rFonts w:ascii="Times New Roman" w:hAnsi="Times New Roman" w:eastAsia="宋体" w:cs="Times New Roman"/>
      <w:kern w:val="0"/>
      <w:szCs w:val="21"/>
    </w:rPr>
  </w:style>
  <w:style w:type="paragraph" w:customStyle="1" w:styleId="91">
    <w:name w:val="A标题3"/>
    <w:basedOn w:val="5"/>
    <w:next w:val="4"/>
    <w:qFormat/>
    <w:uiPriority w:val="0"/>
    <w:pPr>
      <w:tabs>
        <w:tab w:val="left" w:pos="360"/>
      </w:tabs>
      <w:snapToGrid w:val="0"/>
      <w:spacing w:beforeLines="10" w:afterLines="10" w:line="480" w:lineRule="exact"/>
      <w:ind w:left="852"/>
    </w:pPr>
    <w:rPr>
      <w:rFonts w:asciiTheme="minorEastAsia" w:hAnsiTheme="minorEastAsia" w:eastAsiaTheme="minorEastAsia"/>
      <w:bCs w:val="0"/>
      <w:sz w:val="24"/>
      <w:szCs w:val="24"/>
      <w:lang w:val="zh-CN"/>
    </w:rPr>
  </w:style>
  <w:style w:type="paragraph" w:customStyle="1" w:styleId="92">
    <w:name w:val="A标题40"/>
    <w:basedOn w:val="6"/>
    <w:qFormat/>
    <w:uiPriority w:val="0"/>
    <w:pPr>
      <w:tabs>
        <w:tab w:val="left" w:pos="360"/>
      </w:tabs>
      <w:snapToGrid w:val="0"/>
      <w:spacing w:line="520" w:lineRule="exact"/>
      <w:jc w:val="left"/>
    </w:pPr>
    <w:rPr>
      <w:rFonts w:ascii="Times New Roman" w:hAnsi="仿宋" w:eastAsia="仿宋"/>
      <w:b/>
      <w:bCs w:val="0"/>
      <w:sz w:val="28"/>
      <w:lang w:val="zh-CN"/>
    </w:rPr>
  </w:style>
  <w:style w:type="paragraph" w:customStyle="1" w:styleId="93">
    <w:name w:val="A表头"/>
    <w:basedOn w:val="1"/>
    <w:qFormat/>
    <w:uiPriority w:val="0"/>
    <w:pPr>
      <w:adjustRightInd w:val="0"/>
      <w:snapToGrid w:val="0"/>
      <w:spacing w:line="460" w:lineRule="exact"/>
      <w:jc w:val="center"/>
    </w:pPr>
    <w:rPr>
      <w:rFonts w:ascii="仿宋" w:hAnsi="仿宋" w:eastAsia="仿宋"/>
      <w:b/>
      <w:sz w:val="24"/>
    </w:rPr>
  </w:style>
  <w:style w:type="character" w:customStyle="1" w:styleId="94">
    <w:name w:val="A正文"/>
    <w:qFormat/>
    <w:uiPriority w:val="0"/>
    <w:rPr>
      <w:sz w:val="24"/>
      <w:szCs w:val="24"/>
    </w:rPr>
  </w:style>
  <w:style w:type="character" w:customStyle="1" w:styleId="95">
    <w:name w:val="表格文字 Char Char"/>
    <w:link w:val="96"/>
    <w:qFormat/>
    <w:uiPriority w:val="0"/>
    <w:rPr>
      <w:rFonts w:eastAsia="宋体"/>
      <w:spacing w:val="4"/>
      <w:szCs w:val="21"/>
    </w:rPr>
  </w:style>
  <w:style w:type="paragraph" w:customStyle="1" w:styleId="96">
    <w:name w:val="表格文字"/>
    <w:basedOn w:val="1"/>
    <w:next w:val="1"/>
    <w:link w:val="95"/>
    <w:qFormat/>
    <w:uiPriority w:val="0"/>
    <w:pPr>
      <w:snapToGrid w:val="0"/>
      <w:spacing w:line="360" w:lineRule="exact"/>
      <w:jc w:val="center"/>
    </w:pPr>
    <w:rPr>
      <w:rFonts w:eastAsia="宋体" w:asciiTheme="minorHAnsi" w:hAnsiTheme="minorHAnsi" w:cstheme="minorBidi"/>
      <w:spacing w:val="4"/>
      <w:szCs w:val="21"/>
    </w:rPr>
  </w:style>
  <w:style w:type="paragraph" w:customStyle="1" w:styleId="97">
    <w:name w:val="正文_4"/>
    <w:qFormat/>
    <w:uiPriority w:val="0"/>
    <w:pPr>
      <w:widowControl w:val="0"/>
      <w:jc w:val="both"/>
    </w:pPr>
    <w:rPr>
      <w:rFonts w:ascii="Calibri" w:hAnsi="Calibri" w:eastAsia="宋体" w:cs="Times New Roman"/>
      <w:kern w:val="2"/>
      <w:sz w:val="21"/>
      <w:lang w:val="en-US" w:eastAsia="zh-CN" w:bidi="ar-SA"/>
    </w:rPr>
  </w:style>
  <w:style w:type="character" w:customStyle="1" w:styleId="98">
    <w:name w:val="批注文字 Char"/>
    <w:qFormat/>
    <w:uiPriority w:val="0"/>
    <w:rPr>
      <w:b/>
      <w:kern w:val="2"/>
      <w:sz w:val="21"/>
      <w:szCs w:val="24"/>
    </w:rPr>
  </w:style>
  <w:style w:type="paragraph" w:customStyle="1" w:styleId="99">
    <w:name w:val="新正文11"/>
    <w:basedOn w:val="1"/>
    <w:qFormat/>
    <w:uiPriority w:val="0"/>
    <w:pPr>
      <w:spacing w:line="480" w:lineRule="exact"/>
      <w:ind w:firstLine="480" w:firstLineChars="200"/>
      <w:jc w:val="left"/>
    </w:pPr>
    <w:rPr>
      <w:sz w:val="24"/>
    </w:rPr>
  </w:style>
  <w:style w:type="paragraph" w:customStyle="1" w:styleId="100">
    <w:name w:val="正文文本首行缩进 21"/>
    <w:basedOn w:val="13"/>
    <w:next w:val="1"/>
    <w:qFormat/>
    <w:uiPriority w:val="0"/>
    <w:pPr>
      <w:ind w:firstLine="420" w:firstLineChars="200"/>
    </w:pPr>
  </w:style>
  <w:style w:type="paragraph" w:customStyle="1" w:styleId="101">
    <w:name w:val="表格内容"/>
    <w:basedOn w:val="1"/>
    <w:qFormat/>
    <w:uiPriority w:val="0"/>
    <w:pPr>
      <w:jc w:val="left"/>
    </w:pPr>
    <w:rPr>
      <w:rFonts w:ascii="仿宋_GB2312" w:hAnsi="宋体" w:eastAsia="仿宋_GB2312"/>
      <w:color w:val="000000"/>
      <w:szCs w:val="28"/>
    </w:rPr>
  </w:style>
  <w:style w:type="paragraph" w:customStyle="1" w:styleId="102">
    <w:name w:val="xl28"/>
    <w:basedOn w:val="1"/>
    <w:qFormat/>
    <w:uiPriority w:val="0"/>
    <w:pPr>
      <w:widowControl/>
      <w:pBdr>
        <w:left w:val="single" w:color="auto" w:sz="4" w:space="0"/>
        <w:bottom w:val="single" w:color="auto" w:sz="4" w:space="0"/>
        <w:right w:val="single" w:color="auto" w:sz="4" w:space="0"/>
      </w:pBdr>
      <w:spacing w:beforeAutospacing="1" w:afterAutospacing="1"/>
      <w:jc w:val="center"/>
    </w:pPr>
    <w:rPr>
      <w:rFonts w:ascii="Arial Unicode MS" w:hAnsi="Arial Unicode MS" w:eastAsia="Arial Unicode MS"/>
      <w:b/>
      <w:bCs/>
      <w:kern w:val="0"/>
      <w:szCs w:val="21"/>
    </w:rPr>
  </w:style>
  <w:style w:type="paragraph" w:customStyle="1" w:styleId="103">
    <w:name w:val="a正文用"/>
    <w:basedOn w:val="104"/>
    <w:qFormat/>
    <w:uiPriority w:val="0"/>
    <w:pPr>
      <w:ind w:firstLine="200" w:firstLineChars="200"/>
    </w:pPr>
  </w:style>
  <w:style w:type="paragraph" w:customStyle="1" w:styleId="104">
    <w:name w:val="a正文"/>
    <w:basedOn w:val="14"/>
    <w:qFormat/>
    <w:uiPriority w:val="0"/>
    <w:pPr>
      <w:adjustRightInd w:val="0"/>
      <w:spacing w:line="480" w:lineRule="exact"/>
      <w:ind w:left="0" w:leftChars="0" w:right="0" w:rightChars="0" w:firstLine="0" w:firstLineChars="0"/>
      <w:textAlignment w:val="center"/>
    </w:pPr>
  </w:style>
  <w:style w:type="paragraph" w:customStyle="1" w:styleId="105">
    <w:name w:val="5号表格"/>
    <w:qFormat/>
    <w:uiPriority w:val="0"/>
    <w:pPr>
      <w:snapToGrid w:val="0"/>
      <w:jc w:val="center"/>
    </w:pPr>
    <w:rPr>
      <w:rFonts w:ascii="Times New Roman" w:hAnsi="Times New Roman" w:eastAsia="宋体" w:cs="Times New Roman"/>
      <w:bCs/>
      <w:kern w:val="2"/>
      <w:sz w:val="21"/>
      <w:szCs w:val="21"/>
      <w:lang w:val="en-US" w:eastAsia="zh-CN" w:bidi="ar-SA"/>
    </w:rPr>
  </w:style>
  <w:style w:type="character" w:customStyle="1" w:styleId="106">
    <w:name w:val="标题 2 字符1"/>
    <w:basedOn w:val="29"/>
    <w:link w:val="4"/>
    <w:qFormat/>
    <w:uiPriority w:val="0"/>
    <w:rPr>
      <w:rFonts w:ascii="等线 Light" w:hAnsi="等线 Light" w:eastAsia="等线 Light" w:cs="Times New Roman"/>
      <w:b/>
      <w:bCs/>
      <w:kern w:val="2"/>
      <w:sz w:val="32"/>
      <w:szCs w:val="32"/>
    </w:rPr>
  </w:style>
  <w:style w:type="character" w:customStyle="1" w:styleId="107">
    <w:name w:val="文档结构图 字符"/>
    <w:basedOn w:val="29"/>
    <w:link w:val="10"/>
    <w:semiHidden/>
    <w:qFormat/>
    <w:uiPriority w:val="99"/>
    <w:rPr>
      <w:rFonts w:ascii="宋体"/>
      <w:kern w:val="2"/>
      <w:sz w:val="18"/>
      <w:szCs w:val="18"/>
    </w:rPr>
  </w:style>
  <w:style w:type="paragraph" w:customStyle="1" w:styleId="108">
    <w:name w:val="正文2"/>
    <w:qFormat/>
    <w:uiPriority w:val="0"/>
    <w:pPr>
      <w:jc w:val="both"/>
    </w:pPr>
    <w:rPr>
      <w:rFonts w:ascii="Times New Roman" w:hAnsi="Times New Roman" w:eastAsia="宋体" w:cs="Times New Roman"/>
      <w:kern w:val="2"/>
      <w:sz w:val="21"/>
      <w:szCs w:val="21"/>
      <w:lang w:val="en-US" w:eastAsia="zh-CN" w:bidi="ar-SA"/>
    </w:rPr>
  </w:style>
  <w:style w:type="character" w:customStyle="1" w:styleId="109">
    <w:name w:val="正文1 Char"/>
    <w:link w:val="64"/>
    <w:qFormat/>
    <w:uiPriority w:val="0"/>
    <w:rPr>
      <w:rFonts w:ascii="宋体" w:hAnsi="宋体" w:eastAsia="华文中宋" w:cs="宋体"/>
      <w:kern w:val="2"/>
      <w:sz w:val="28"/>
      <w:szCs w:val="28"/>
    </w:rPr>
  </w:style>
  <w:style w:type="paragraph" w:customStyle="1" w:styleId="110">
    <w:name w:val="01正文"/>
    <w:basedOn w:val="1"/>
    <w:link w:val="111"/>
    <w:qFormat/>
    <w:uiPriority w:val="0"/>
    <w:pPr>
      <w:spacing w:line="460" w:lineRule="exact"/>
      <w:ind w:firstLine="200" w:firstLineChars="200"/>
    </w:pPr>
    <w:rPr>
      <w:rFonts w:ascii="Times New Roman" w:eastAsia="宋体"/>
      <w:color w:val="000000"/>
      <w:sz w:val="24"/>
    </w:rPr>
  </w:style>
  <w:style w:type="character" w:customStyle="1" w:styleId="111">
    <w:name w:val="01正文 字符"/>
    <w:link w:val="110"/>
    <w:qFormat/>
    <w:uiPriority w:val="0"/>
    <w:rPr>
      <w:color w:val="000000"/>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emf"/><Relationship Id="rId14" Type="http://schemas.openxmlformats.org/officeDocument/2006/relationships/image" Target="media/image5.wmf"/><Relationship Id="rId13" Type="http://schemas.openxmlformats.org/officeDocument/2006/relationships/oleObject" Target="embeddings/oleObject2.bin"/><Relationship Id="rId12" Type="http://schemas.openxmlformats.org/officeDocument/2006/relationships/image" Target="media/image4.w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718"/>
    <customShpInfo spid="_x0000_s3719"/>
    <customShpInfo spid="_x0000_s3720"/>
    <customShpInfo spid="_x0000_s3721"/>
    <customShpInfo spid="_x0000_s3722"/>
    <customShpInfo spid="_x0000_s3723"/>
    <customShpInfo spid="_x0000_s3717"/>
    <customShpInfo spid="_x0000_s3587"/>
    <customShpInfo spid="_x0000_s3327"/>
    <customShpInfo spid="_x0000_s3592"/>
    <customShpInfo spid="_x0000_s3591"/>
    <customShpInfo spid="_x0000_s3585"/>
    <customShpInfo spid="_x0000_s3337"/>
    <customShpInfo spid="_x0000_s3331"/>
    <customShpInfo spid="_x0000_s3325"/>
    <customShpInfo spid="_x0000_s3323"/>
    <customShpInfo spid="_x0000_s3320"/>
    <customShpInfo spid="_x0000_s3319"/>
    <customShpInfo spid="_x0000_s3583"/>
    <customShpInfo spid="_x0000_s3400"/>
    <customShpInfo spid="_x0000_s3589"/>
    <customShpInfo spid="_x0000_s3384"/>
    <customShpInfo spid="_x0000_s3382"/>
    <customShpInfo spid="_x0000_s3586"/>
    <customShpInfo spid="_x0000_s3318"/>
    <customShpInfo spid="_x0000_s3329"/>
    <customShpInfo spid="_x0000_s3328"/>
    <customShpInfo spid="_x0000_s3590"/>
    <customShpInfo spid="_x0000_s3588"/>
    <customShpInfo spid="_x0000_s3330"/>
    <customShpInfo spid="_x0000_s3324"/>
    <customShpInfo spid="_x0000_s3322"/>
    <customShpInfo spid="_x0000_s3321"/>
    <customShpInfo spid="_x0000_s3477"/>
    <customShpInfo spid="_x0000_s3490"/>
    <customShpInfo spid="_x0000_s3580"/>
    <customShpInfo spid="_x0000_s3500"/>
    <customShpInfo spid="_x0000_s3478"/>
    <customShpInfo spid="_x0000_s3579"/>
    <customShpInfo spid="_x0000_s3501"/>
    <customShpInfo spid="_x0000_s3491"/>
    <customShpInfo spid="_x0000_s3656"/>
    <customShpInfo spid="_x0000_s3655"/>
    <customShpInfo spid="_x0000_s3487"/>
    <customShpInfo spid="_x0000_s3494"/>
    <customShpInfo spid="_x0000_s3658"/>
    <customShpInfo spid="_x0000_s3657"/>
    <customShpInfo spid="_x0000_s3482"/>
    <customShpInfo spid="_x0000_s3495"/>
    <customShpInfo spid="_x0000_s3483"/>
    <customShpInfo spid="_x0000_s3497"/>
    <customShpInfo spid="_x0000_s3660"/>
    <customShpInfo spid="_x0000_s3486"/>
    <customShpInfo spid="_x0000_s3659"/>
    <customShpInfo spid="_x0000_s3498"/>
    <customShpInfo spid="_x0000_s3488"/>
    <customShpInfo spid="_x0000_s3564"/>
    <customShpInfo spid="_x0000_s3571"/>
    <customShpInfo spid="_x0000_s3572"/>
    <customShpInfo spid="_x0000_s3528"/>
    <customShpInfo spid="_x0000_s3654"/>
    <customShpInfo spid="_x0000_s3653"/>
    <customShpInfo spid="_x0000_s3565"/>
    <customShpInfo spid="_x0000_s3578"/>
    <customShpInfo spid="_x0000_s3563"/>
    <customShpInfo spid="_x0000_s3577"/>
    <customShpInfo spid="_x0000_s3566"/>
    <customShpInfo spid="_x0000_s3652"/>
    <customShpInfo spid="_x0000_s3481"/>
    <customShpInfo spid="_x0000_s3651"/>
    <customShpInfo spid="_x0000_s3499"/>
    <customShpInfo spid="_x0000_s3582"/>
    <customShpInfo spid="_x0000_s3581"/>
    <customShpInfo spid="_x0000_s3489"/>
    <customShpInfo spid="_x0000_s3633"/>
    <customShpInfo spid="_x0000_s3602"/>
    <customShpInfo spid="_x0000_s3630"/>
    <customShpInfo spid="_x0000_s3610"/>
    <customShpInfo spid="_x0000_s3593"/>
    <customShpInfo spid="_x0000_s3629"/>
    <customShpInfo spid="_x0000_s3611"/>
    <customShpInfo spid="_x0000_s3603"/>
    <customShpInfo spid="_x0000_s3663"/>
    <customShpInfo spid="_x0000_s3662"/>
    <customShpInfo spid="_x0000_s3599"/>
    <customShpInfo spid="_x0000_s3604"/>
    <customShpInfo spid="_x0000_s3665"/>
    <customShpInfo spid="_x0000_s3595"/>
    <customShpInfo spid="_x0000_s3664"/>
    <customShpInfo spid="_x0000_s3605"/>
    <customShpInfo spid="_x0000_s3596"/>
    <customShpInfo spid="_x0000_s3606"/>
    <customShpInfo spid="_x0000_s3667"/>
    <customShpInfo spid="_x0000_s3598"/>
    <customShpInfo spid="_x0000_s3666"/>
    <customShpInfo spid="_x0000_s3608"/>
    <customShpInfo spid="_x0000_s3600"/>
    <customShpInfo spid="_x0000_s3622"/>
    <customShpInfo spid="_x0000_s3668"/>
    <customShpInfo spid="_x0000_s3625"/>
    <customShpInfo spid="_x0000_s3669"/>
    <customShpInfo spid="_x0000_s3626"/>
    <customShpInfo spid="_x0000_s3620"/>
    <customShpInfo spid="_x0000_s3628"/>
    <customShpInfo spid="_x0000_s3627"/>
    <customShpInfo spid="_x0000_s3623"/>
    <customShpInfo spid="_x0000_s3594"/>
    <customShpInfo spid="_x0000_s3609"/>
    <customShpInfo spid="_x0000_s3670"/>
    <customShpInfo spid="_x0000_s3631"/>
    <customShpInfo spid="_x0000_s3601"/>
    <customShpInfo spid="_x0000_s366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91E3C8-3A54-4FCB-8FE9-CDC3E197DFE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52</Pages>
  <Words>26071</Words>
  <Characters>28706</Characters>
  <Lines>227</Lines>
  <Paragraphs>63</Paragraphs>
  <TotalTime>93</TotalTime>
  <ScaleCrop>false</ScaleCrop>
  <LinksUpToDate>false</LinksUpToDate>
  <CharactersWithSpaces>29187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2021-06-15T18:44:00Z</dcterms:created>
  <dc:creator>环评武</dc:creator>
  <cp:lastModifiedBy>周π_π</cp:lastModifiedBy>
  <cp:lastPrinted>2021-06-21T09:56:00Z</cp:lastPrinted>
  <dcterms:modified xsi:type="dcterms:W3CDTF">2022-05-27T08:51:38Z</dcterms:modified>
  <cp:revision>715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27487BF4E5554676BCFF762ED3B7C882</vt:lpwstr>
  </property>
</Properties>
</file>